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B" w:rsidRDefault="00B504EB" w:rsidP="00EE6E14">
      <w:pPr>
        <w:tabs>
          <w:tab w:val="left" w:pos="0"/>
          <w:tab w:val="left" w:pos="284"/>
          <w:tab w:val="left" w:pos="426"/>
        </w:tabs>
        <w:ind w:right="-1"/>
        <w:rPr>
          <w:noProof/>
          <w:sz w:val="16"/>
          <w:szCs w:val="16"/>
        </w:rPr>
      </w:pPr>
    </w:p>
    <w:p w:rsidR="00DB5C9E" w:rsidRDefault="00DB5C9E" w:rsidP="00DB5C9E">
      <w:pPr>
        <w:tabs>
          <w:tab w:val="left" w:pos="0"/>
          <w:tab w:val="left" w:pos="284"/>
          <w:tab w:val="left" w:pos="426"/>
        </w:tabs>
        <w:ind w:right="-1"/>
        <w:jc w:val="center"/>
        <w:rPr>
          <w:noProof/>
          <w:sz w:val="16"/>
          <w:szCs w:val="16"/>
        </w:rPr>
      </w:pPr>
    </w:p>
    <w:p w:rsidR="00DB5C9E" w:rsidRDefault="00DB5C9E" w:rsidP="00DB5C9E">
      <w:pPr>
        <w:tabs>
          <w:tab w:val="left" w:pos="0"/>
          <w:tab w:val="left" w:pos="284"/>
          <w:tab w:val="left" w:pos="426"/>
        </w:tabs>
        <w:ind w:right="-1"/>
        <w:jc w:val="center"/>
        <w:rPr>
          <w:noProof/>
          <w:sz w:val="16"/>
          <w:szCs w:val="16"/>
        </w:rPr>
      </w:pPr>
    </w:p>
    <w:p w:rsidR="00DB5C9E" w:rsidRDefault="00B504EB" w:rsidP="00DB5C9E">
      <w:pPr>
        <w:tabs>
          <w:tab w:val="left" w:pos="0"/>
          <w:tab w:val="left" w:pos="284"/>
          <w:tab w:val="left" w:pos="426"/>
        </w:tabs>
        <w:ind w:right="-1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07060" cy="731520"/>
            <wp:effectExtent l="0" t="0" r="254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9E" w:rsidRPr="0013211B" w:rsidRDefault="00DB5C9E" w:rsidP="00DB5C9E">
      <w:pPr>
        <w:tabs>
          <w:tab w:val="left" w:pos="0"/>
          <w:tab w:val="left" w:pos="284"/>
          <w:tab w:val="left" w:pos="426"/>
        </w:tabs>
        <w:ind w:right="-1"/>
        <w:jc w:val="center"/>
        <w:rPr>
          <w:b/>
          <w:bCs/>
          <w:noProof/>
          <w:sz w:val="28"/>
          <w:szCs w:val="28"/>
        </w:rPr>
      </w:pPr>
    </w:p>
    <w:p w:rsidR="00DB5C9E" w:rsidRPr="00D66BFB" w:rsidRDefault="00DB5C9E" w:rsidP="00DB5C9E">
      <w:pPr>
        <w:widowControl w:val="0"/>
        <w:jc w:val="center"/>
        <w:rPr>
          <w:b/>
          <w:color w:val="000000"/>
          <w:sz w:val="44"/>
          <w:szCs w:val="44"/>
        </w:rPr>
      </w:pPr>
      <w:r w:rsidRPr="00D66BFB">
        <w:rPr>
          <w:b/>
          <w:color w:val="000000"/>
          <w:sz w:val="44"/>
          <w:szCs w:val="44"/>
        </w:rPr>
        <w:t xml:space="preserve">АДМИНИСТРАЦИЯ </w:t>
      </w:r>
    </w:p>
    <w:p w:rsidR="00DB5C9E" w:rsidRPr="00D66BFB" w:rsidRDefault="00DB5C9E" w:rsidP="00DB5C9E">
      <w:pPr>
        <w:widowControl w:val="0"/>
        <w:jc w:val="center"/>
        <w:rPr>
          <w:b/>
          <w:color w:val="000000"/>
          <w:sz w:val="28"/>
          <w:szCs w:val="20"/>
        </w:rPr>
      </w:pPr>
      <w:r w:rsidRPr="00D66BFB">
        <w:rPr>
          <w:b/>
          <w:color w:val="000000"/>
          <w:sz w:val="28"/>
          <w:szCs w:val="20"/>
        </w:rPr>
        <w:t>ПЕЧЕНГСКОГО МУНИЦИПАЛЬНОГО ОКРУГА</w:t>
      </w:r>
    </w:p>
    <w:p w:rsidR="00DB5C9E" w:rsidRPr="00D66BFB" w:rsidRDefault="00DB5C9E" w:rsidP="00DB5C9E">
      <w:pPr>
        <w:widowControl w:val="0"/>
        <w:jc w:val="center"/>
        <w:rPr>
          <w:b/>
          <w:color w:val="000000"/>
          <w:sz w:val="28"/>
          <w:szCs w:val="20"/>
        </w:rPr>
      </w:pPr>
      <w:r w:rsidRPr="00D66BFB">
        <w:rPr>
          <w:b/>
          <w:color w:val="000000"/>
          <w:sz w:val="28"/>
          <w:szCs w:val="20"/>
        </w:rPr>
        <w:t>МУРМАНСКОЙ ОБЛАСТИ</w:t>
      </w:r>
    </w:p>
    <w:p w:rsidR="00DB5C9E" w:rsidRPr="0013211B" w:rsidRDefault="00DB5C9E" w:rsidP="00DB5C9E">
      <w:pPr>
        <w:keepNext/>
        <w:tabs>
          <w:tab w:val="left" w:pos="0"/>
          <w:tab w:val="left" w:pos="284"/>
          <w:tab w:val="left" w:pos="426"/>
        </w:tabs>
        <w:ind w:right="-1"/>
        <w:jc w:val="center"/>
        <w:outlineLvl w:val="2"/>
        <w:rPr>
          <w:b/>
          <w:bCs/>
          <w:sz w:val="28"/>
          <w:szCs w:val="28"/>
        </w:rPr>
      </w:pPr>
    </w:p>
    <w:p w:rsidR="00DB5C9E" w:rsidRPr="0013211B" w:rsidRDefault="00DB5C9E" w:rsidP="00DB5C9E">
      <w:pPr>
        <w:keepNext/>
        <w:tabs>
          <w:tab w:val="left" w:pos="0"/>
          <w:tab w:val="left" w:pos="284"/>
          <w:tab w:val="left" w:pos="426"/>
        </w:tabs>
        <w:ind w:right="-1"/>
        <w:jc w:val="center"/>
        <w:outlineLvl w:val="1"/>
        <w:rPr>
          <w:b/>
          <w:bCs/>
          <w:sz w:val="44"/>
          <w:szCs w:val="44"/>
        </w:rPr>
      </w:pPr>
      <w:r w:rsidRPr="0013211B">
        <w:rPr>
          <w:b/>
          <w:bCs/>
          <w:sz w:val="44"/>
          <w:szCs w:val="44"/>
        </w:rPr>
        <w:t>ПОСТАНОВЛЕНИЕ</w:t>
      </w:r>
    </w:p>
    <w:p w:rsidR="00DB5C9E" w:rsidRDefault="00DB5C9E" w:rsidP="00DB5C9E">
      <w:pPr>
        <w:tabs>
          <w:tab w:val="left" w:pos="0"/>
          <w:tab w:val="left" w:pos="284"/>
          <w:tab w:val="left" w:pos="426"/>
        </w:tabs>
        <w:ind w:right="-1"/>
        <w:rPr>
          <w:sz w:val="18"/>
          <w:szCs w:val="18"/>
        </w:rPr>
      </w:pPr>
    </w:p>
    <w:p w:rsidR="00DB5C9E" w:rsidRPr="0013211B" w:rsidRDefault="00DB5C9E" w:rsidP="00DB5C9E">
      <w:pPr>
        <w:tabs>
          <w:tab w:val="left" w:pos="0"/>
          <w:tab w:val="left" w:pos="284"/>
          <w:tab w:val="left" w:pos="426"/>
        </w:tabs>
        <w:ind w:right="-1"/>
        <w:rPr>
          <w:sz w:val="18"/>
          <w:szCs w:val="18"/>
        </w:rPr>
      </w:pPr>
    </w:p>
    <w:p w:rsidR="00DB5C9E" w:rsidRPr="0013211B" w:rsidRDefault="00DB5C9E" w:rsidP="00DB5C9E">
      <w:pPr>
        <w:tabs>
          <w:tab w:val="left" w:pos="0"/>
          <w:tab w:val="left" w:pos="284"/>
          <w:tab w:val="left" w:pos="426"/>
        </w:tabs>
        <w:ind w:right="-1"/>
        <w:rPr>
          <w:b/>
          <w:bCs/>
        </w:rPr>
      </w:pPr>
      <w:r>
        <w:rPr>
          <w:b/>
          <w:bCs/>
        </w:rPr>
        <w:t xml:space="preserve">от </w:t>
      </w:r>
      <w:r w:rsidR="00B504EB">
        <w:rPr>
          <w:b/>
          <w:bCs/>
        </w:rPr>
        <w:t xml:space="preserve">25.03.2021  </w:t>
      </w:r>
      <w:r>
        <w:rPr>
          <w:b/>
          <w:bCs/>
        </w:rPr>
        <w:t xml:space="preserve">  </w:t>
      </w:r>
      <w:r w:rsidRPr="0013211B">
        <w:rPr>
          <w:b/>
          <w:bCs/>
        </w:rPr>
        <w:t xml:space="preserve">                                                           </w:t>
      </w:r>
      <w:r w:rsidR="00640FF1">
        <w:rPr>
          <w:b/>
          <w:bCs/>
        </w:rPr>
        <w:t xml:space="preserve"> </w:t>
      </w:r>
      <w:r w:rsidRPr="0013211B"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        </w:t>
      </w:r>
      <w:r w:rsidRPr="0013211B">
        <w:rPr>
          <w:b/>
          <w:bCs/>
        </w:rPr>
        <w:t xml:space="preserve">      </w:t>
      </w:r>
      <w:r w:rsidRPr="0013211B">
        <w:rPr>
          <w:b/>
          <w:bCs/>
          <w:caps/>
        </w:rPr>
        <w:t>№</w:t>
      </w:r>
      <w:r w:rsidR="00B504EB">
        <w:rPr>
          <w:b/>
          <w:bCs/>
          <w:caps/>
        </w:rPr>
        <w:t xml:space="preserve"> 222</w:t>
      </w:r>
    </w:p>
    <w:p w:rsidR="00DB5C9E" w:rsidRPr="0013211B" w:rsidRDefault="00DB5C9E" w:rsidP="00DB5C9E">
      <w:pPr>
        <w:tabs>
          <w:tab w:val="left" w:pos="0"/>
          <w:tab w:val="left" w:pos="284"/>
          <w:tab w:val="left" w:pos="426"/>
        </w:tabs>
        <w:ind w:right="-1"/>
        <w:jc w:val="center"/>
        <w:rPr>
          <w:b/>
          <w:bCs/>
        </w:rPr>
      </w:pPr>
      <w:r w:rsidRPr="0013211B">
        <w:rPr>
          <w:b/>
          <w:bCs/>
        </w:rPr>
        <w:t>п.</w:t>
      </w:r>
      <w:r>
        <w:rPr>
          <w:b/>
          <w:bCs/>
        </w:rPr>
        <w:t>г.т.</w:t>
      </w:r>
      <w:r w:rsidRPr="0013211B">
        <w:rPr>
          <w:b/>
          <w:bCs/>
        </w:rPr>
        <w:t xml:space="preserve"> Никель</w:t>
      </w:r>
    </w:p>
    <w:p w:rsidR="00EE7B58" w:rsidRPr="00357746" w:rsidRDefault="00EE7B58" w:rsidP="00BB44E2">
      <w:pPr>
        <w:jc w:val="center"/>
        <w:rPr>
          <w:b/>
          <w:bCs/>
          <w:sz w:val="16"/>
          <w:szCs w:val="16"/>
        </w:rPr>
      </w:pPr>
    </w:p>
    <w:p w:rsidR="00091A75" w:rsidRPr="00357746" w:rsidRDefault="00091A75" w:rsidP="00BB44E2">
      <w:pPr>
        <w:jc w:val="center"/>
        <w:rPr>
          <w:b/>
          <w:bCs/>
          <w:sz w:val="16"/>
          <w:szCs w:val="16"/>
        </w:rPr>
      </w:pPr>
    </w:p>
    <w:p w:rsidR="005C16B9" w:rsidRDefault="00861119" w:rsidP="00357746">
      <w:pPr>
        <w:jc w:val="center"/>
        <w:rPr>
          <w:b/>
          <w:sz w:val="20"/>
          <w:szCs w:val="20"/>
        </w:rPr>
      </w:pPr>
      <w:r w:rsidRPr="00723ED9">
        <w:rPr>
          <w:b/>
          <w:sz w:val="20"/>
          <w:szCs w:val="20"/>
        </w:rPr>
        <w:t>Об организации отдыха, оздоровления</w:t>
      </w:r>
      <w:r w:rsidR="00AD65A4" w:rsidRPr="00723ED9">
        <w:rPr>
          <w:b/>
          <w:sz w:val="20"/>
          <w:szCs w:val="20"/>
        </w:rPr>
        <w:t xml:space="preserve"> </w:t>
      </w:r>
      <w:r w:rsidRPr="00723ED9">
        <w:rPr>
          <w:b/>
          <w:sz w:val="20"/>
          <w:szCs w:val="20"/>
        </w:rPr>
        <w:t>и занятости детей, подростков и молодежи</w:t>
      </w:r>
      <w:r w:rsidR="00357746">
        <w:rPr>
          <w:b/>
          <w:sz w:val="20"/>
          <w:szCs w:val="20"/>
        </w:rPr>
        <w:t xml:space="preserve"> </w:t>
      </w:r>
      <w:proofErr w:type="spellStart"/>
      <w:r w:rsidRPr="00723ED9">
        <w:rPr>
          <w:b/>
          <w:sz w:val="20"/>
          <w:szCs w:val="20"/>
        </w:rPr>
        <w:t>Печенгского</w:t>
      </w:r>
      <w:proofErr w:type="spellEnd"/>
      <w:r w:rsidRPr="00723ED9">
        <w:rPr>
          <w:b/>
          <w:sz w:val="20"/>
          <w:szCs w:val="20"/>
        </w:rPr>
        <w:t xml:space="preserve"> </w:t>
      </w:r>
      <w:r w:rsidR="00177E14">
        <w:rPr>
          <w:b/>
          <w:sz w:val="20"/>
          <w:szCs w:val="20"/>
        </w:rPr>
        <w:t>муниципального округа</w:t>
      </w:r>
    </w:p>
    <w:p w:rsidR="00861119" w:rsidRPr="005C16B9" w:rsidRDefault="00343EA9" w:rsidP="00357746">
      <w:pPr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C16B9">
        <w:rPr>
          <w:i/>
          <w:sz w:val="20"/>
          <w:szCs w:val="20"/>
        </w:rPr>
        <w:t>( в редакции пост</w:t>
      </w:r>
      <w:proofErr w:type="gramStart"/>
      <w:r w:rsidR="005C16B9">
        <w:rPr>
          <w:i/>
          <w:sz w:val="20"/>
          <w:szCs w:val="20"/>
        </w:rPr>
        <w:t>.</w:t>
      </w:r>
      <w:proofErr w:type="gramEnd"/>
      <w:r w:rsidRPr="005C16B9">
        <w:rPr>
          <w:i/>
          <w:sz w:val="20"/>
          <w:szCs w:val="20"/>
        </w:rPr>
        <w:t xml:space="preserve"> </w:t>
      </w:r>
      <w:proofErr w:type="gramStart"/>
      <w:r w:rsidRPr="005C16B9">
        <w:rPr>
          <w:i/>
          <w:sz w:val="20"/>
          <w:szCs w:val="20"/>
        </w:rPr>
        <w:t>о</w:t>
      </w:r>
      <w:proofErr w:type="gramEnd"/>
      <w:r w:rsidRPr="005C16B9">
        <w:rPr>
          <w:i/>
          <w:sz w:val="20"/>
          <w:szCs w:val="20"/>
        </w:rPr>
        <w:t>т</w:t>
      </w:r>
      <w:r w:rsidR="005C16B9" w:rsidRPr="005C16B9">
        <w:rPr>
          <w:i/>
          <w:sz w:val="20"/>
          <w:szCs w:val="20"/>
        </w:rPr>
        <w:t xml:space="preserve"> 20.02.2023 №305, от 25.04.2023 №585</w:t>
      </w:r>
      <w:r w:rsidR="001F45BE">
        <w:rPr>
          <w:i/>
          <w:sz w:val="20"/>
          <w:szCs w:val="20"/>
        </w:rPr>
        <w:t xml:space="preserve">, от </w:t>
      </w:r>
      <w:r w:rsidR="00424414">
        <w:rPr>
          <w:i/>
          <w:sz w:val="20"/>
          <w:szCs w:val="20"/>
        </w:rPr>
        <w:t xml:space="preserve">15.02.2024 №234 </w:t>
      </w:r>
      <w:r w:rsidR="005C16B9" w:rsidRPr="005C16B9">
        <w:rPr>
          <w:i/>
          <w:sz w:val="20"/>
          <w:szCs w:val="20"/>
        </w:rPr>
        <w:t>)</w:t>
      </w:r>
    </w:p>
    <w:p w:rsidR="00091A75" w:rsidRPr="00357746" w:rsidRDefault="00091A75" w:rsidP="00EE7B58">
      <w:pPr>
        <w:rPr>
          <w:sz w:val="16"/>
          <w:szCs w:val="16"/>
        </w:rPr>
      </w:pPr>
    </w:p>
    <w:p w:rsidR="00EE7B58" w:rsidRPr="00357746" w:rsidRDefault="00EE7B58" w:rsidP="00EE7B58">
      <w:pPr>
        <w:rPr>
          <w:sz w:val="16"/>
          <w:szCs w:val="16"/>
        </w:rPr>
      </w:pPr>
    </w:p>
    <w:p w:rsidR="00861119" w:rsidRDefault="006A3686" w:rsidP="00EE7B58">
      <w:pPr>
        <w:pStyle w:val="a3"/>
        <w:ind w:firstLine="709"/>
        <w:rPr>
          <w:sz w:val="24"/>
        </w:rPr>
      </w:pPr>
      <w:proofErr w:type="gramStart"/>
      <w:r>
        <w:rPr>
          <w:sz w:val="24"/>
        </w:rPr>
        <w:t>Руководствуясь</w:t>
      </w:r>
      <w:r w:rsidR="002375AB" w:rsidRPr="00091A75">
        <w:rPr>
          <w:sz w:val="24"/>
        </w:rPr>
        <w:t xml:space="preserve"> </w:t>
      </w:r>
      <w:r w:rsidR="00A53586">
        <w:rPr>
          <w:sz w:val="24"/>
        </w:rPr>
        <w:t>Федеральным</w:t>
      </w:r>
      <w:r w:rsidR="001972D0">
        <w:rPr>
          <w:sz w:val="24"/>
        </w:rPr>
        <w:t>и</w:t>
      </w:r>
      <w:r w:rsidR="00A53586">
        <w:rPr>
          <w:sz w:val="24"/>
        </w:rPr>
        <w:t xml:space="preserve"> закон</w:t>
      </w:r>
      <w:r w:rsidR="001972D0">
        <w:rPr>
          <w:sz w:val="24"/>
        </w:rPr>
        <w:t>ами</w:t>
      </w:r>
      <w:r w:rsidR="00A53586">
        <w:rPr>
          <w:sz w:val="24"/>
        </w:rPr>
        <w:t xml:space="preserve"> </w:t>
      </w:r>
      <w:r w:rsidR="00EE7B58">
        <w:t>от</w:t>
      </w:r>
      <w:r w:rsidR="006F7F3A" w:rsidRPr="006F7F3A">
        <w:rPr>
          <w:sz w:val="24"/>
        </w:rPr>
        <w:t xml:space="preserve"> </w:t>
      </w:r>
      <w:r w:rsidR="006D2BB9">
        <w:rPr>
          <w:sz w:val="24"/>
        </w:rPr>
        <w:t xml:space="preserve">24.07.1998 № </w:t>
      </w:r>
      <w:r w:rsidR="006F7F3A">
        <w:rPr>
          <w:sz w:val="24"/>
        </w:rPr>
        <w:t>124-ФЗ «Об основных гарантиях прав ребенка в Российской Федерации»,</w:t>
      </w:r>
      <w:r w:rsidR="006F7F3A" w:rsidRPr="006F7F3A">
        <w:rPr>
          <w:sz w:val="24"/>
        </w:rPr>
        <w:t xml:space="preserve"> </w:t>
      </w:r>
      <w:r w:rsidR="006D2BB9">
        <w:rPr>
          <w:sz w:val="24"/>
        </w:rPr>
        <w:t xml:space="preserve">от 24.06.1999 № </w:t>
      </w:r>
      <w:r w:rsidR="006F7F3A">
        <w:rPr>
          <w:sz w:val="24"/>
        </w:rPr>
        <w:t xml:space="preserve">120-ФЗ «Об основах системы профилактики безнадзорности и правонарушений несовершеннолетних», </w:t>
      </w:r>
      <w:r w:rsidR="00906BD5">
        <w:rPr>
          <w:sz w:val="24"/>
        </w:rPr>
        <w:t xml:space="preserve">                       </w:t>
      </w:r>
      <w:r w:rsidR="006F7F3A">
        <w:rPr>
          <w:sz w:val="24"/>
        </w:rPr>
        <w:t>от</w:t>
      </w:r>
      <w:r w:rsidR="00EE7B58">
        <w:t xml:space="preserve"> 06.10.2003 № 131-ФЗ</w:t>
      </w:r>
      <w:r w:rsidR="00A53586">
        <w:t xml:space="preserve"> «</w:t>
      </w:r>
      <w:r w:rsidR="00A53586" w:rsidRPr="00A53586">
        <w:rPr>
          <w:sz w:val="24"/>
        </w:rPr>
        <w:t>Об общих принципах организации местного самоуправления в Российской Федерации»</w:t>
      </w:r>
      <w:r w:rsidR="006F7F3A">
        <w:rPr>
          <w:sz w:val="24"/>
        </w:rPr>
        <w:t xml:space="preserve">, </w:t>
      </w:r>
      <w:r w:rsidR="00D53413">
        <w:rPr>
          <w:sz w:val="24"/>
        </w:rPr>
        <w:t>з</w:t>
      </w:r>
      <w:r w:rsidR="00861119" w:rsidRPr="00091A75">
        <w:rPr>
          <w:sz w:val="24"/>
        </w:rPr>
        <w:t>аконом Мурманской области от 16.04.2008 №</w:t>
      </w:r>
      <w:r w:rsidR="00801AD3">
        <w:rPr>
          <w:sz w:val="24"/>
        </w:rPr>
        <w:t xml:space="preserve"> </w:t>
      </w:r>
      <w:r w:rsidR="00861119" w:rsidRPr="00091A75">
        <w:rPr>
          <w:sz w:val="24"/>
        </w:rPr>
        <w:t xml:space="preserve">953-01-ЗМО </w:t>
      </w:r>
      <w:r>
        <w:rPr>
          <w:sz w:val="24"/>
        </w:rPr>
        <w:t xml:space="preserve">                    </w:t>
      </w:r>
      <w:r w:rsidR="00861119" w:rsidRPr="00091A75">
        <w:rPr>
          <w:sz w:val="24"/>
        </w:rPr>
        <w:t>«Об основах организации отдыха, оздоровления и занятости детей в Мурманской области»</w:t>
      </w:r>
      <w:r w:rsidR="00A90147">
        <w:rPr>
          <w:sz w:val="24"/>
        </w:rPr>
        <w:t>, п</w:t>
      </w:r>
      <w:r w:rsidR="00E04C7C">
        <w:rPr>
          <w:sz w:val="24"/>
        </w:rPr>
        <w:t>остановлением Прав</w:t>
      </w:r>
      <w:r w:rsidR="00A53586">
        <w:rPr>
          <w:sz w:val="24"/>
        </w:rPr>
        <w:t xml:space="preserve">ительства Мурманской области от </w:t>
      </w:r>
      <w:r w:rsidR="00247B68">
        <w:rPr>
          <w:sz w:val="24"/>
        </w:rPr>
        <w:t>26.02.2016</w:t>
      </w:r>
      <w:proofErr w:type="gramEnd"/>
      <w:r w:rsidR="0073582F">
        <w:rPr>
          <w:sz w:val="24"/>
        </w:rPr>
        <w:t xml:space="preserve"> </w:t>
      </w:r>
      <w:r w:rsidR="00E04C7C">
        <w:rPr>
          <w:sz w:val="24"/>
        </w:rPr>
        <w:t xml:space="preserve">№ </w:t>
      </w:r>
      <w:r w:rsidR="00247B68">
        <w:rPr>
          <w:sz w:val="24"/>
        </w:rPr>
        <w:t>80-ПП</w:t>
      </w:r>
      <w:r w:rsidR="00E04C7C">
        <w:rPr>
          <w:sz w:val="24"/>
        </w:rPr>
        <w:t xml:space="preserve"> «Об организации отдыха, оздоровления и занятости детей и м</w:t>
      </w:r>
      <w:r w:rsidR="00247B68">
        <w:rPr>
          <w:sz w:val="24"/>
        </w:rPr>
        <w:t>олодежи Мурманской области</w:t>
      </w:r>
      <w:r w:rsidR="00FB4744">
        <w:rPr>
          <w:sz w:val="24"/>
        </w:rPr>
        <w:t>»</w:t>
      </w:r>
      <w:r w:rsidR="00AA62A8">
        <w:rPr>
          <w:sz w:val="24"/>
        </w:rPr>
        <w:t>,</w:t>
      </w:r>
      <w:r w:rsidR="00861119" w:rsidRPr="00091A75">
        <w:rPr>
          <w:sz w:val="24"/>
        </w:rPr>
        <w:t xml:space="preserve"> в целях обеспечения отдыха, оздоровления и занятости детей и молодежи</w:t>
      </w:r>
      <w:r w:rsidR="006F7F3A">
        <w:rPr>
          <w:sz w:val="24"/>
        </w:rPr>
        <w:t>, проживающих в Печенгском</w:t>
      </w:r>
      <w:r w:rsidR="00127DCA">
        <w:rPr>
          <w:sz w:val="24"/>
        </w:rPr>
        <w:t xml:space="preserve"> муниципальном округе</w:t>
      </w:r>
      <w:r w:rsidR="00861119" w:rsidRPr="00091A75">
        <w:rPr>
          <w:sz w:val="24"/>
        </w:rPr>
        <w:t>, профилактики безнадзорности и пр</w:t>
      </w:r>
      <w:r w:rsidR="00FF2E51">
        <w:rPr>
          <w:sz w:val="24"/>
        </w:rPr>
        <w:t>авонарушений несовершеннолетних</w:t>
      </w:r>
      <w:r w:rsidR="00861119" w:rsidRPr="00091A75">
        <w:rPr>
          <w:sz w:val="24"/>
        </w:rPr>
        <w:t xml:space="preserve"> </w:t>
      </w:r>
    </w:p>
    <w:p w:rsidR="00091A75" w:rsidRPr="006A3686" w:rsidRDefault="00091A75" w:rsidP="00087E68">
      <w:pPr>
        <w:pStyle w:val="a3"/>
        <w:ind w:firstLine="0"/>
        <w:rPr>
          <w:sz w:val="20"/>
          <w:szCs w:val="20"/>
        </w:rPr>
      </w:pPr>
    </w:p>
    <w:p w:rsidR="00861119" w:rsidRDefault="00861119" w:rsidP="0073582F">
      <w:pPr>
        <w:tabs>
          <w:tab w:val="left" w:pos="3482"/>
        </w:tabs>
        <w:jc w:val="both"/>
        <w:rPr>
          <w:b/>
          <w:bCs/>
        </w:rPr>
      </w:pPr>
      <w:r w:rsidRPr="00091A75">
        <w:rPr>
          <w:b/>
          <w:bCs/>
        </w:rPr>
        <w:t>ПОСТАНОВЛЯЮ:</w:t>
      </w:r>
      <w:r w:rsidR="0073582F">
        <w:rPr>
          <w:b/>
          <w:bCs/>
        </w:rPr>
        <w:tab/>
      </w:r>
    </w:p>
    <w:p w:rsidR="00091A75" w:rsidRPr="006A3686" w:rsidRDefault="00091A75" w:rsidP="00EE7B58">
      <w:pPr>
        <w:ind w:firstLine="709"/>
        <w:jc w:val="both"/>
        <w:rPr>
          <w:b/>
          <w:bCs/>
          <w:sz w:val="20"/>
          <w:szCs w:val="20"/>
        </w:rPr>
      </w:pPr>
    </w:p>
    <w:p w:rsidR="00E04C7C" w:rsidRDefault="00861119" w:rsidP="0031636B">
      <w:pPr>
        <w:ind w:firstLine="709"/>
        <w:jc w:val="both"/>
      </w:pPr>
      <w:r w:rsidRPr="00091A75">
        <w:t xml:space="preserve">1. </w:t>
      </w:r>
      <w:r w:rsidR="00E04C7C">
        <w:t>Источниками финансирования отдыха, оздоровления и занятости детей и молодежи</w:t>
      </w:r>
      <w:r w:rsidR="00B37886">
        <w:t>, проживающих в Печенгском</w:t>
      </w:r>
      <w:r w:rsidR="00127DCA">
        <w:t xml:space="preserve"> муниципальном округе</w:t>
      </w:r>
      <w:r w:rsidR="00076B8B">
        <w:t>,</w:t>
      </w:r>
      <w:r w:rsidR="00E04C7C">
        <w:t xml:space="preserve"> явля</w:t>
      </w:r>
      <w:r w:rsidR="00B37886">
        <w:t>ют</w:t>
      </w:r>
      <w:r w:rsidR="00E04C7C">
        <w:t>ся средства ф</w:t>
      </w:r>
      <w:r w:rsidR="003038C0">
        <w:t>едерального и областного бюджетов</w:t>
      </w:r>
      <w:r w:rsidR="00256982">
        <w:t xml:space="preserve">, </w:t>
      </w:r>
      <w:r w:rsidR="00A6160A">
        <w:t xml:space="preserve">бюджета </w:t>
      </w:r>
      <w:r w:rsidR="00745943">
        <w:t xml:space="preserve">Печенгского муниципального </w:t>
      </w:r>
      <w:r w:rsidR="00A6160A">
        <w:t>округа</w:t>
      </w:r>
      <w:r w:rsidR="004955A2">
        <w:t xml:space="preserve"> (далее – бюджет</w:t>
      </w:r>
      <w:r w:rsidR="00402F81">
        <w:t xml:space="preserve"> округа)</w:t>
      </w:r>
      <w:r w:rsidR="00256982">
        <w:t>, профсоюзов, организаций всех форм собственности, средства родителей и иные внебюджетные средства.</w:t>
      </w:r>
    </w:p>
    <w:p w:rsidR="00332B97" w:rsidRDefault="00332B97" w:rsidP="0076097A">
      <w:pPr>
        <w:autoSpaceDE w:val="0"/>
        <w:autoSpaceDN w:val="0"/>
        <w:adjustRightInd w:val="0"/>
        <w:ind w:firstLine="709"/>
        <w:jc w:val="both"/>
      </w:pPr>
      <w:r>
        <w:t>2</w:t>
      </w:r>
      <w:r w:rsidRPr="00091A75">
        <w:t>.</w:t>
      </w:r>
      <w:r w:rsidR="00045D10">
        <w:t xml:space="preserve"> </w:t>
      </w:r>
      <w:r w:rsidRPr="00CC39F5">
        <w:t xml:space="preserve">Финансовому </w:t>
      </w:r>
      <w:r w:rsidR="00045D10" w:rsidRPr="00CC39F5">
        <w:t>управлению</w:t>
      </w:r>
      <w:r w:rsidRPr="00CC39F5">
        <w:t xml:space="preserve"> </w:t>
      </w:r>
      <w:r w:rsidR="006F7F3A" w:rsidRPr="00CC39F5">
        <w:t xml:space="preserve">администрации </w:t>
      </w:r>
      <w:proofErr w:type="spellStart"/>
      <w:r w:rsidRPr="00CC39F5">
        <w:t>Печенгск</w:t>
      </w:r>
      <w:r w:rsidR="00FF2E51" w:rsidRPr="00CC39F5">
        <w:t>ого</w:t>
      </w:r>
      <w:proofErr w:type="spellEnd"/>
      <w:r w:rsidRPr="00CC39F5">
        <w:t xml:space="preserve"> </w:t>
      </w:r>
      <w:r w:rsidR="00127DCA" w:rsidRPr="00CC39F5">
        <w:t>муниципального округа</w:t>
      </w:r>
      <w:r w:rsidR="00DB5C9E">
        <w:t xml:space="preserve">,  </w:t>
      </w:r>
      <w:proofErr w:type="spellStart"/>
      <w:r w:rsidR="0091071B">
        <w:t>Ионовой</w:t>
      </w:r>
      <w:proofErr w:type="spellEnd"/>
      <w:r w:rsidR="00DB5C9E">
        <w:t xml:space="preserve"> О.В.</w:t>
      </w:r>
      <w:r w:rsidR="00B504EB">
        <w:t>,</w:t>
      </w:r>
      <w:r w:rsidR="00A55D13">
        <w:t xml:space="preserve"> </w:t>
      </w:r>
      <w:r w:rsidR="005B1B6A">
        <w:t>осуществлять финансирование расходов</w:t>
      </w:r>
      <w:r w:rsidR="0076097A" w:rsidRPr="00CC39F5">
        <w:t xml:space="preserve"> на организацию отдыха, оздоровления</w:t>
      </w:r>
      <w:r w:rsidR="00AA47A1">
        <w:t xml:space="preserve"> и занятости детей</w:t>
      </w:r>
      <w:r w:rsidR="0076097A" w:rsidRPr="00091A75">
        <w:t xml:space="preserve"> </w:t>
      </w:r>
      <w:r w:rsidR="0076097A">
        <w:t>в пределах лимитов бюджетных обязательств</w:t>
      </w:r>
      <w:r w:rsidR="00EF6307">
        <w:t>, утвержденных</w:t>
      </w:r>
      <w:r w:rsidR="0076097A">
        <w:t xml:space="preserve"> на текущий календарный год.</w:t>
      </w:r>
    </w:p>
    <w:p w:rsidR="003D6125" w:rsidRDefault="00045D10" w:rsidP="0031636B">
      <w:pPr>
        <w:ind w:firstLine="709"/>
        <w:jc w:val="both"/>
      </w:pPr>
      <w:r>
        <w:t>3</w:t>
      </w:r>
      <w:r w:rsidRPr="00CC39F5">
        <w:t xml:space="preserve">. </w:t>
      </w:r>
      <w:r w:rsidR="003D6125" w:rsidRPr="00CC39F5">
        <w:t xml:space="preserve">Определить </w:t>
      </w:r>
      <w:r w:rsidR="002D5802" w:rsidRPr="00CC39F5">
        <w:t>отдел</w:t>
      </w:r>
      <w:r w:rsidR="003D6125" w:rsidRPr="00CC39F5">
        <w:t xml:space="preserve"> образования администрации Печенгск</w:t>
      </w:r>
      <w:r w:rsidR="00FF2E51" w:rsidRPr="00CC39F5">
        <w:t>ого</w:t>
      </w:r>
      <w:r w:rsidR="003D6125" w:rsidRPr="00CC39F5">
        <w:t xml:space="preserve"> </w:t>
      </w:r>
      <w:r w:rsidR="00127DCA" w:rsidRPr="00CC39F5">
        <w:t xml:space="preserve">муниципального округа </w:t>
      </w:r>
      <w:r w:rsidR="003D6125" w:rsidRPr="00CC39F5">
        <w:t>уполномоченным органом по организации отдыха и оздоровления детей</w:t>
      </w:r>
      <w:r w:rsidR="00F518D7" w:rsidRPr="00CC39F5">
        <w:t>, проживающих</w:t>
      </w:r>
      <w:r w:rsidR="003D6125" w:rsidRPr="00CC39F5">
        <w:t xml:space="preserve"> в Печенгском</w:t>
      </w:r>
      <w:r w:rsidR="00127DCA" w:rsidRPr="00CC39F5">
        <w:t xml:space="preserve"> муниципальном округе</w:t>
      </w:r>
      <w:r w:rsidR="003D6125" w:rsidRPr="00CC39F5">
        <w:t>.</w:t>
      </w:r>
    </w:p>
    <w:p w:rsidR="00A77786" w:rsidRDefault="003D6125" w:rsidP="0031636B">
      <w:pPr>
        <w:ind w:firstLine="709"/>
        <w:jc w:val="both"/>
      </w:pPr>
      <w:r>
        <w:t>4</w:t>
      </w:r>
      <w:r w:rsidR="00A77786">
        <w:t xml:space="preserve">. </w:t>
      </w:r>
      <w:r w:rsidR="00F4632A">
        <w:t>Отделу</w:t>
      </w:r>
      <w:r w:rsidR="00A77786">
        <w:t xml:space="preserve"> образования администрации Печенгск</w:t>
      </w:r>
      <w:r w:rsidR="00FF2E51">
        <w:t>ого</w:t>
      </w:r>
      <w:r w:rsidR="00127DCA">
        <w:t xml:space="preserve"> муниципального округа</w:t>
      </w:r>
      <w:r w:rsidR="0091071B">
        <w:t xml:space="preserve">, </w:t>
      </w:r>
      <w:r w:rsidR="005B1B6A">
        <w:t xml:space="preserve">                                         </w:t>
      </w:r>
      <w:r w:rsidR="0091071B">
        <w:t>Никитиной</w:t>
      </w:r>
      <w:r w:rsidR="00DB5C9E">
        <w:t xml:space="preserve"> И.В.</w:t>
      </w:r>
      <w:r w:rsidR="00A77786">
        <w:t>:</w:t>
      </w:r>
    </w:p>
    <w:p w:rsidR="004B7A93" w:rsidRDefault="003D6125" w:rsidP="0031636B">
      <w:pPr>
        <w:ind w:firstLine="709"/>
        <w:jc w:val="both"/>
      </w:pPr>
      <w:r>
        <w:lastRenderedPageBreak/>
        <w:t>4</w:t>
      </w:r>
      <w:r w:rsidR="004B7A93">
        <w:t>.1. Содействовать развитию и расширению сети оздоровительных, профильных, спортивных и трудовых лагерей.</w:t>
      </w:r>
    </w:p>
    <w:p w:rsidR="00FB1993" w:rsidRPr="00E91BB0" w:rsidRDefault="00FB1993" w:rsidP="00E91BB0">
      <w:pPr>
        <w:tabs>
          <w:tab w:val="left" w:pos="-5700"/>
        </w:tabs>
        <w:ind w:firstLine="720"/>
        <w:jc w:val="both"/>
        <w:rPr>
          <w:bCs/>
        </w:rPr>
      </w:pPr>
      <w:r>
        <w:t>4.2.</w:t>
      </w:r>
      <w:r w:rsidRPr="00623143">
        <w:t xml:space="preserve"> </w:t>
      </w:r>
      <w:proofErr w:type="gramStart"/>
      <w:r w:rsidRPr="00623143">
        <w:t xml:space="preserve">Организовать работу </w:t>
      </w:r>
      <w:r w:rsidRPr="00623143">
        <w:rPr>
          <w:bCs/>
        </w:rPr>
        <w:t xml:space="preserve">лагерей с дневным пребыванием детей, созданных на базе образовательных </w:t>
      </w:r>
      <w:r>
        <w:rPr>
          <w:bCs/>
        </w:rPr>
        <w:t xml:space="preserve">организаций Печенгского </w:t>
      </w:r>
      <w:r w:rsidR="00127DCA">
        <w:rPr>
          <w:bCs/>
        </w:rPr>
        <w:t xml:space="preserve">муниципального округа </w:t>
      </w:r>
      <w:r>
        <w:rPr>
          <w:bCs/>
        </w:rPr>
        <w:t>(далее – лагеря)</w:t>
      </w:r>
      <w:r w:rsidR="005B2028">
        <w:rPr>
          <w:bCs/>
        </w:rPr>
        <w:t xml:space="preserve">, </w:t>
      </w:r>
      <w:r w:rsidRPr="00FB1993">
        <w:t xml:space="preserve"> </w:t>
      </w:r>
      <w:r>
        <w:t>в соответствии с</w:t>
      </w:r>
      <w:r w:rsidRPr="00A90147">
        <w:t xml:space="preserve"> </w:t>
      </w:r>
      <w:r w:rsidR="00FB4744" w:rsidRPr="00554E14">
        <w:t>приказ</w:t>
      </w:r>
      <w:r w:rsidR="00093069" w:rsidRPr="00554E14">
        <w:t>ом</w:t>
      </w:r>
      <w:r w:rsidRPr="00554E14">
        <w:t xml:space="preserve"> Министерства образования и науки Российской Федерации от 13.07.2017 </w:t>
      </w:r>
      <w:r w:rsidRPr="00554E14">
        <w:rPr>
          <w:bCs/>
        </w:rPr>
        <w:t xml:space="preserve">№ 656 </w:t>
      </w:r>
      <w:r w:rsidR="00093069" w:rsidRPr="00554E14">
        <w:rPr>
          <w:bCs/>
        </w:rPr>
        <w:t xml:space="preserve"> </w:t>
      </w:r>
      <w:r w:rsidRPr="00554E14">
        <w:rPr>
          <w:bCs/>
        </w:rPr>
        <w:t xml:space="preserve">«Об утверждении примерных положений об организациях </w:t>
      </w:r>
      <w:r w:rsidR="00E91BB0">
        <w:rPr>
          <w:bCs/>
        </w:rPr>
        <w:t>отдыха детей и их оздоровления»</w:t>
      </w:r>
      <w:r w:rsidR="005B2028">
        <w:rPr>
          <w:bCs/>
        </w:rPr>
        <w:t xml:space="preserve"> </w:t>
      </w:r>
      <w:r>
        <w:t xml:space="preserve"> для детей в возрасте от 6 до 18 лет в каникулярный период</w:t>
      </w:r>
      <w:r w:rsidR="00317562">
        <w:t>.</w:t>
      </w:r>
      <w:proofErr w:type="gramEnd"/>
    </w:p>
    <w:p w:rsidR="00FB1993" w:rsidRDefault="00FB1993" w:rsidP="00FB1993">
      <w:pPr>
        <w:tabs>
          <w:tab w:val="left" w:pos="-5700"/>
        </w:tabs>
        <w:ind w:firstLine="720"/>
        <w:jc w:val="both"/>
        <w:rPr>
          <w:bCs/>
        </w:rPr>
      </w:pPr>
      <w:r>
        <w:rPr>
          <w:bCs/>
        </w:rPr>
        <w:t>4.3</w:t>
      </w:r>
      <w:r w:rsidR="00093069">
        <w:rPr>
          <w:bCs/>
        </w:rPr>
        <w:t xml:space="preserve">. Ежегодно в срок до </w:t>
      </w:r>
      <w:r w:rsidRPr="00623143">
        <w:rPr>
          <w:bCs/>
        </w:rPr>
        <w:t>1 февраля</w:t>
      </w:r>
      <w:r>
        <w:rPr>
          <w:bCs/>
        </w:rPr>
        <w:t xml:space="preserve"> разрабатывать план комплектования лагерей.</w:t>
      </w:r>
    </w:p>
    <w:p w:rsidR="00100D7C" w:rsidRPr="00100D7C" w:rsidRDefault="003D6125" w:rsidP="00D0330D">
      <w:pPr>
        <w:widowControl w:val="0"/>
        <w:autoSpaceDE w:val="0"/>
        <w:autoSpaceDN w:val="0"/>
        <w:adjustRightInd w:val="0"/>
        <w:ind w:firstLine="709"/>
        <w:jc w:val="both"/>
      </w:pPr>
      <w:r w:rsidRPr="00D0330D">
        <w:t>4</w:t>
      </w:r>
      <w:r w:rsidR="00FB1993" w:rsidRPr="00D0330D">
        <w:t>.4</w:t>
      </w:r>
      <w:r w:rsidR="004B7A93" w:rsidRPr="00D0330D">
        <w:t xml:space="preserve">. Обеспечить </w:t>
      </w:r>
      <w:r w:rsidR="003038C0" w:rsidRPr="00D0330D">
        <w:t>своевременное использование</w:t>
      </w:r>
      <w:r w:rsidR="00D86529" w:rsidRPr="00D0330D">
        <w:t xml:space="preserve"> выделенных денежных средств на</w:t>
      </w:r>
      <w:r w:rsidR="004B7A93" w:rsidRPr="00D0330D">
        <w:t xml:space="preserve"> детск</w:t>
      </w:r>
      <w:r w:rsidR="003038C0" w:rsidRPr="00D0330D">
        <w:t>ую</w:t>
      </w:r>
      <w:r w:rsidR="004B7A93" w:rsidRPr="00D0330D">
        <w:t xml:space="preserve"> оздоровительн</w:t>
      </w:r>
      <w:r w:rsidR="003038C0" w:rsidRPr="00D0330D">
        <w:t>ую</w:t>
      </w:r>
      <w:r w:rsidR="004B7A93" w:rsidRPr="00D0330D">
        <w:t xml:space="preserve"> кампани</w:t>
      </w:r>
      <w:r w:rsidR="003038C0" w:rsidRPr="00D0330D">
        <w:t>ю</w:t>
      </w:r>
      <w:r w:rsidR="004B7A93" w:rsidRPr="00D0330D">
        <w:t xml:space="preserve"> в Печенгском </w:t>
      </w:r>
      <w:r w:rsidR="00505C7E" w:rsidRPr="00D0330D">
        <w:t>муниципальном округе</w:t>
      </w:r>
      <w:r w:rsidR="00D0330D" w:rsidRPr="00D0330D">
        <w:t xml:space="preserve"> </w:t>
      </w:r>
      <w:r w:rsidR="004B7A93" w:rsidRPr="00D0330D">
        <w:t xml:space="preserve"> </w:t>
      </w:r>
      <w:r w:rsidR="00D0330D" w:rsidRPr="00D0330D">
        <w:t>в соответствии с доведенными лимитами бюджетных обязательств на текущий финансовый год.</w:t>
      </w:r>
      <w:r w:rsidR="00D0330D" w:rsidRPr="008B197A">
        <w:t xml:space="preserve"> </w:t>
      </w:r>
    </w:p>
    <w:p w:rsidR="007D09CC" w:rsidRPr="008B197A" w:rsidRDefault="003D6125" w:rsidP="007D09CC">
      <w:pPr>
        <w:widowControl w:val="0"/>
        <w:autoSpaceDE w:val="0"/>
        <w:autoSpaceDN w:val="0"/>
        <w:adjustRightInd w:val="0"/>
        <w:ind w:firstLine="709"/>
        <w:jc w:val="both"/>
      </w:pPr>
      <w:r w:rsidRPr="00F36513">
        <w:t>4</w:t>
      </w:r>
      <w:r w:rsidR="00FB1993" w:rsidRPr="00F36513">
        <w:t>.5</w:t>
      </w:r>
      <w:r w:rsidR="00045D10" w:rsidRPr="00F36513">
        <w:t xml:space="preserve">. </w:t>
      </w:r>
      <w:r w:rsidR="007D09CC" w:rsidRPr="008B197A">
        <w:t xml:space="preserve">Осуществлять финансирование в оздоровительных организациях с дневным пребыванием детей в каникулярный период, экспедициях, детских игровых площадках в соответствии с доведенными лимитами бюджетных обязательств на текущий финансовый год. </w:t>
      </w:r>
    </w:p>
    <w:p w:rsidR="00325EAF" w:rsidRPr="00325EAF" w:rsidRDefault="007D09CC" w:rsidP="007D09CC">
      <w:pPr>
        <w:ind w:firstLine="709"/>
        <w:jc w:val="both"/>
      </w:pPr>
      <w:r w:rsidRPr="00920E5F">
        <w:t xml:space="preserve">Производить оплату стоимости питания </w:t>
      </w:r>
      <w:proofErr w:type="gramStart"/>
      <w:r w:rsidRPr="00920E5F">
        <w:t>для детей в оздоровительных организациях с дневным пребыванием детей в каникулярный период с организацией</w:t>
      </w:r>
      <w:proofErr w:type="gramEnd"/>
      <w:r w:rsidRPr="00920E5F">
        <w:t xml:space="preserve"> двухразового питания, </w:t>
      </w:r>
      <w:r w:rsidR="002D166E" w:rsidRPr="00920E5F">
        <w:t xml:space="preserve">из расчета </w:t>
      </w:r>
      <w:r w:rsidR="001F45BE">
        <w:t>226,74</w:t>
      </w:r>
      <w:r w:rsidRPr="00920E5F">
        <w:t xml:space="preserve"> руб. в день</w:t>
      </w:r>
      <w:r w:rsidR="002D166E" w:rsidRPr="00920E5F">
        <w:t xml:space="preserve">, из них </w:t>
      </w:r>
      <w:r w:rsidR="00290B07" w:rsidRPr="00920E5F">
        <w:t>161,</w:t>
      </w:r>
      <w:r w:rsidR="001F45BE">
        <w:t>01</w:t>
      </w:r>
      <w:r w:rsidR="002D166E" w:rsidRPr="00920E5F">
        <w:t xml:space="preserve"> руб. за счет средств областного бюджета.</w:t>
      </w:r>
      <w:r w:rsidRPr="00920E5F">
        <w:t xml:space="preserve"> </w:t>
      </w:r>
      <w:proofErr w:type="gramStart"/>
      <w:r w:rsidRPr="00920E5F">
        <w:t xml:space="preserve">Итоговый размер расходов для представления питания в день на одного ребенка устанавливается в соответствии с приказами руководителей муниципальных бюджетных образовательных </w:t>
      </w:r>
      <w:r w:rsidR="009D3955" w:rsidRPr="00920E5F">
        <w:t>организаций</w:t>
      </w:r>
      <w:r w:rsidRPr="00920E5F">
        <w:t xml:space="preserve">, на базе которых организовано питание в  детских оздоровительных и профильных лагерях, по результатам конкурсов или аукционов, проведенных согласно Федеральному закону от 05.04.2013 № 44-ФЗ «О контрактной системе в сфере закупок товаров, работ, услуг </w:t>
      </w:r>
      <w:r w:rsidRPr="00290B07">
        <w:t>для обеспечения государственных и муниципальных нужд».</w:t>
      </w:r>
      <w:proofErr w:type="gramEnd"/>
    </w:p>
    <w:p w:rsidR="00317562" w:rsidRPr="000C60F9" w:rsidRDefault="00E91BB0" w:rsidP="0031756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4.6</w:t>
      </w:r>
      <w:r w:rsidR="00F87E82">
        <w:t>.</w:t>
      </w:r>
      <w:r w:rsidR="00F87E82" w:rsidRPr="00F87E82">
        <w:t xml:space="preserve"> </w:t>
      </w:r>
      <w:proofErr w:type="gramStart"/>
      <w:r w:rsidR="00317562" w:rsidRPr="00F57D67">
        <w:t xml:space="preserve">Производить оплату стоимости путевки в детские оздоровительные лагеря, организованные на базе образовательных организаций Печенгского </w:t>
      </w:r>
      <w:r w:rsidR="00317562">
        <w:t xml:space="preserve">муниципального округа </w:t>
      </w:r>
      <w:r w:rsidR="00317562" w:rsidRPr="00F57D67">
        <w:t xml:space="preserve"> за счет средств родителей или </w:t>
      </w:r>
      <w:r w:rsidR="00317562">
        <w:t>лиц, их замещающих, в размере 25</w:t>
      </w:r>
      <w:r w:rsidR="00317562" w:rsidRPr="00F57D67">
        <w:t xml:space="preserve"> % от стоимости путевки, за исключением оплаты стоимости путевки для детей-сирот и детей, оставшихся без попечения родителей, лиц из числа детей-сирот и детей, оставшихся без попечения родителей, воспитывающихся в</w:t>
      </w:r>
      <w:r w:rsidR="00317562">
        <w:t xml:space="preserve"> семьях опекунов (попечителей), </w:t>
      </w:r>
      <w:r w:rsidR="00317562">
        <w:rPr>
          <w:rFonts w:eastAsia="Calibri"/>
        </w:rPr>
        <w:t>детей, находящихся</w:t>
      </w:r>
      <w:proofErr w:type="gramEnd"/>
      <w:r w:rsidR="00317562">
        <w:rPr>
          <w:rFonts w:eastAsia="Calibri"/>
        </w:rPr>
        <w:t xml:space="preserve"> в трудной жизненной ситуации</w:t>
      </w:r>
      <w:r w:rsidR="00290B07" w:rsidRPr="000C60F9">
        <w:rPr>
          <w:rFonts w:eastAsia="Calibri"/>
        </w:rPr>
        <w:t>, детей из семей военнослужащих, погибших (умерших) в связи с выполнением задач в ходе специальной военной операции</w:t>
      </w:r>
      <w:r w:rsidR="00317562" w:rsidRPr="000C60F9">
        <w:rPr>
          <w:rFonts w:eastAsia="Calibri"/>
        </w:rPr>
        <w:t>.</w:t>
      </w:r>
    </w:p>
    <w:p w:rsidR="00F87E82" w:rsidRPr="00E11FEA" w:rsidRDefault="00317562" w:rsidP="00317562">
      <w:pPr>
        <w:ind w:firstLine="709"/>
        <w:jc w:val="both"/>
      </w:pPr>
      <w:r w:rsidRPr="00F57D67">
        <w:t xml:space="preserve">Производить полную оплату стоимости путевки за счет средств </w:t>
      </w:r>
      <w:r>
        <w:t xml:space="preserve">бюджета округа </w:t>
      </w:r>
      <w:r w:rsidRPr="00F57D67">
        <w:t>в отрядах с трудовым профилем</w:t>
      </w:r>
      <w:r>
        <w:t xml:space="preserve">, организованных </w:t>
      </w:r>
      <w:r w:rsidRPr="00F57D67">
        <w:t>на базе образовательных организаций</w:t>
      </w:r>
      <w:r>
        <w:t xml:space="preserve"> в летний период</w:t>
      </w:r>
      <w:r w:rsidRPr="00F57D67">
        <w:t xml:space="preserve">, </w:t>
      </w:r>
      <w:r>
        <w:t>в детских оздоровительных лагерях, организованных в период весенних, осенних и зимних школьных каникул, экологических экспедициях, детских игровых площадках</w:t>
      </w:r>
      <w:r w:rsidRPr="00E11FEA">
        <w:t>.</w:t>
      </w:r>
    </w:p>
    <w:p w:rsidR="008959C6" w:rsidRDefault="008959C6" w:rsidP="008959C6">
      <w:pPr>
        <w:pStyle w:val="a3"/>
        <w:ind w:firstLine="709"/>
        <w:rPr>
          <w:sz w:val="24"/>
        </w:rPr>
      </w:pPr>
      <w:r w:rsidRPr="00E50313">
        <w:rPr>
          <w:sz w:val="24"/>
        </w:rPr>
        <w:t>4.</w:t>
      </w:r>
      <w:r w:rsidR="00E91BB0">
        <w:rPr>
          <w:sz w:val="24"/>
        </w:rPr>
        <w:t>7</w:t>
      </w:r>
      <w:r w:rsidRPr="00E11FEA">
        <w:t>.</w:t>
      </w:r>
      <w:r w:rsidRPr="00E11FEA">
        <w:rPr>
          <w:sz w:val="24"/>
        </w:rPr>
        <w:t xml:space="preserve"> Переводить  ежегодно с 1 июня  по 31 августа  детские дошкольные учреждения, продолжающие работу в летний период, на летний оздоровительный режим, предусмотрев</w:t>
      </w:r>
      <w:r w:rsidRPr="00091A75">
        <w:rPr>
          <w:sz w:val="24"/>
        </w:rPr>
        <w:t xml:space="preserve"> увеличение натуральных норм питания детей</w:t>
      </w:r>
      <w:r>
        <w:rPr>
          <w:sz w:val="24"/>
        </w:rPr>
        <w:t xml:space="preserve"> на 10 %.</w:t>
      </w:r>
    </w:p>
    <w:p w:rsidR="008F384C" w:rsidRPr="000C60F9" w:rsidRDefault="00E91BB0" w:rsidP="008F384C">
      <w:pPr>
        <w:autoSpaceDE w:val="0"/>
        <w:autoSpaceDN w:val="0"/>
        <w:adjustRightInd w:val="0"/>
        <w:ind w:firstLine="709"/>
        <w:jc w:val="both"/>
      </w:pPr>
      <w:r w:rsidRPr="005A6C89">
        <w:t>4.8. Осуществлять координацию деятельности и  мероприятий по организации отдыха и оздоровления детей, в том числе находящихся в трудной жизненной ситуации, в оздоровительных учреждениях по путевкам</w:t>
      </w:r>
      <w:r w:rsidR="008F384C" w:rsidRPr="000C60F9">
        <w:t xml:space="preserve">, </w:t>
      </w:r>
      <w:r w:rsidRPr="000C60F9">
        <w:t xml:space="preserve"> </w:t>
      </w:r>
      <w:r w:rsidR="008F384C" w:rsidRPr="000C60F9">
        <w:t>переданным Государственным автономным нетиповым образовательным учреждением Мурманской области «Центр образования «Лапландия».</w:t>
      </w:r>
    </w:p>
    <w:p w:rsidR="00E91BB0" w:rsidRPr="009D756E" w:rsidRDefault="00E91BB0" w:rsidP="00E91BB0">
      <w:pPr>
        <w:ind w:firstLine="709"/>
        <w:jc w:val="both"/>
      </w:pPr>
      <w:r w:rsidRPr="00B05712">
        <w:t xml:space="preserve">4.8.1. Производить оплату </w:t>
      </w:r>
      <w:r w:rsidR="00D0330D" w:rsidRPr="00B05712">
        <w:t>услуг по сопровождению детей,</w:t>
      </w:r>
      <w:r w:rsidR="00536352" w:rsidRPr="00B05712">
        <w:t xml:space="preserve"> за исключением </w:t>
      </w:r>
      <w:r w:rsidR="00D0330D" w:rsidRPr="00B05712">
        <w:t xml:space="preserve"> </w:t>
      </w:r>
      <w:r w:rsidR="00536352" w:rsidRPr="00B05712">
        <w:t xml:space="preserve">детей, находящихся в трудной жизненной ситуации, </w:t>
      </w:r>
      <w:r w:rsidR="00D0330D" w:rsidRPr="00B05712">
        <w:t>в возрасте от 6 до 18 лет, педагогами и медицинскими работниками (привлеченными по договорам гражданско-правового характера для обеспечения сопровождения организованных групп детей) в размере 930 рублей в день</w:t>
      </w:r>
      <w:r w:rsidRPr="00B05712">
        <w:t>, из расчета 1 сопровождающий на не более, чем:</w:t>
      </w:r>
    </w:p>
    <w:p w:rsidR="00E91BB0" w:rsidRPr="009D756E" w:rsidRDefault="00E91BB0" w:rsidP="00E91BB0">
      <w:pPr>
        <w:ind w:firstLine="709"/>
        <w:jc w:val="both"/>
      </w:pPr>
      <w:r w:rsidRPr="009D756E">
        <w:lastRenderedPageBreak/>
        <w:t>- 8 детей в возрасте от 7 до 9 лет;</w:t>
      </w:r>
      <w:r w:rsidRPr="009D756E">
        <w:tab/>
      </w:r>
      <w:r w:rsidRPr="009D756E">
        <w:tab/>
      </w:r>
    </w:p>
    <w:p w:rsidR="00E91BB0" w:rsidRPr="009D756E" w:rsidRDefault="00E91BB0" w:rsidP="00E91BB0">
      <w:pPr>
        <w:ind w:firstLine="709"/>
        <w:jc w:val="both"/>
      </w:pPr>
      <w:r w:rsidRPr="009D756E">
        <w:t>- 12 детей в возрасте от 10 лет и старше;</w:t>
      </w:r>
    </w:p>
    <w:p w:rsidR="00E91BB0" w:rsidRDefault="00D0330D" w:rsidP="00E91BB0">
      <w:pPr>
        <w:ind w:firstLine="709"/>
        <w:jc w:val="both"/>
      </w:pPr>
      <w:r>
        <w:t>- 12 детей разных возрастов.</w:t>
      </w:r>
    </w:p>
    <w:p w:rsidR="009C0792" w:rsidRDefault="009C0792" w:rsidP="009C0792">
      <w:pPr>
        <w:ind w:firstLine="709"/>
        <w:jc w:val="both"/>
      </w:pPr>
      <w:r>
        <w:t>4.</w:t>
      </w:r>
      <w:r w:rsidR="00E50313">
        <w:t>9</w:t>
      </w:r>
      <w:r>
        <w:t>. Осуществлять мониторинг различных форм отдыха, оздоровления и занятости детей в установленные сроки и по формам, разработанным федеральными органами исполнительной власти и исполнительными органами государственной власти Мурманской области.</w:t>
      </w:r>
    </w:p>
    <w:p w:rsidR="005B331E" w:rsidRDefault="009D3955" w:rsidP="004955A2">
      <w:pPr>
        <w:autoSpaceDE w:val="0"/>
        <w:autoSpaceDN w:val="0"/>
        <w:adjustRightInd w:val="0"/>
        <w:ind w:firstLine="709"/>
        <w:jc w:val="both"/>
      </w:pPr>
      <w:r w:rsidRPr="005B331E">
        <w:t>4.10</w:t>
      </w:r>
      <w:r w:rsidR="00CC39F5" w:rsidRPr="005B331E">
        <w:t>.</w:t>
      </w:r>
      <w:r w:rsidRPr="005B331E">
        <w:t xml:space="preserve"> </w:t>
      </w:r>
      <w:r w:rsidR="00D01609">
        <w:t>Обеспечить</w:t>
      </w:r>
      <w:r w:rsidR="004955A2">
        <w:t xml:space="preserve"> </w:t>
      </w:r>
      <w:r w:rsidR="00D01609">
        <w:t>охрану</w:t>
      </w:r>
      <w:r w:rsidRPr="005B331E">
        <w:t xml:space="preserve"> оздоровительных учреждений сил</w:t>
      </w:r>
      <w:r w:rsidR="004955A2">
        <w:t>ами частных охранных предприятий, установку сре</w:t>
      </w:r>
      <w:proofErr w:type="gramStart"/>
      <w:r w:rsidR="004955A2">
        <w:t>дств тр</w:t>
      </w:r>
      <w:proofErr w:type="gramEnd"/>
      <w:r w:rsidR="004955A2">
        <w:t>евожной сигнализации, видеонаблюдения на всех объектах летнего отдыха и оздоровления несовершеннолетних.</w:t>
      </w:r>
    </w:p>
    <w:p w:rsidR="00F825CA" w:rsidRDefault="00F825CA" w:rsidP="00F825CA">
      <w:pPr>
        <w:autoSpaceDE w:val="0"/>
        <w:autoSpaceDN w:val="0"/>
        <w:adjustRightInd w:val="0"/>
        <w:ind w:firstLine="709"/>
        <w:jc w:val="both"/>
      </w:pPr>
      <w:r>
        <w:t>4.11.</w:t>
      </w:r>
      <w:r w:rsidR="00727F3F">
        <w:t xml:space="preserve"> </w:t>
      </w:r>
      <w:proofErr w:type="gramStart"/>
      <w:r>
        <w:t>Организовать и провести однократное лабораторное обследование с целью определения возбудителей острых кишечных инфекций бактериальной и вирусной этиологии в оздоровительных учреждениях перед началом сезона (также при поступлении на работу в течение оздоровительного сезона):</w:t>
      </w:r>
      <w:r w:rsidR="003D74E2">
        <w:t xml:space="preserve"> </w:t>
      </w:r>
      <w:r>
        <w:t>сотрудников, поступающих на работу в пищеблок, сотрудников, деятельность которых связана с производством, хранением, транспортировкой, реализацией пищевых продуктов и питьевой воды;</w:t>
      </w:r>
      <w:proofErr w:type="gramEnd"/>
      <w:r w:rsidRPr="00F825CA">
        <w:t xml:space="preserve"> </w:t>
      </w:r>
      <w:r>
        <w:t>лиц, осуществляющих эксплуатацию водопроводных сооружений.</w:t>
      </w:r>
    </w:p>
    <w:p w:rsidR="005B331E" w:rsidRDefault="00F825CA" w:rsidP="005B331E">
      <w:pPr>
        <w:autoSpaceDE w:val="0"/>
        <w:autoSpaceDN w:val="0"/>
        <w:adjustRightInd w:val="0"/>
        <w:ind w:firstLine="709"/>
        <w:jc w:val="both"/>
      </w:pPr>
      <w:r>
        <w:t>4.12</w:t>
      </w:r>
      <w:r w:rsidR="005B331E">
        <w:t>.</w:t>
      </w:r>
      <w:r w:rsidR="008B59AF">
        <w:t xml:space="preserve"> </w:t>
      </w:r>
      <w:r w:rsidR="005B331E">
        <w:t>Обеспечить</w:t>
      </w:r>
      <w:r w:rsidR="003D74E2">
        <w:t xml:space="preserve"> </w:t>
      </w:r>
      <w:proofErr w:type="gramStart"/>
      <w:r w:rsidR="003D74E2">
        <w:t>контроль за</w:t>
      </w:r>
      <w:proofErr w:type="gramEnd"/>
      <w:r w:rsidR="003D74E2">
        <w:t xml:space="preserve">  своевременным </w:t>
      </w:r>
      <w:r w:rsidR="005B331E">
        <w:t xml:space="preserve"> проведение</w:t>
      </w:r>
      <w:r w:rsidR="003D74E2">
        <w:t>м</w:t>
      </w:r>
      <w:r w:rsidR="005B331E">
        <w:t xml:space="preserve"> закупок на оказание услуг по организации питания и на поставки продуктов питания в оздоровительные учреждения.</w:t>
      </w:r>
    </w:p>
    <w:p w:rsidR="008959C6" w:rsidRDefault="00F825CA" w:rsidP="006F464B">
      <w:pPr>
        <w:autoSpaceDE w:val="0"/>
        <w:autoSpaceDN w:val="0"/>
        <w:adjustRightInd w:val="0"/>
        <w:ind w:firstLine="709"/>
        <w:jc w:val="both"/>
      </w:pPr>
      <w:r>
        <w:t>4.13</w:t>
      </w:r>
      <w:r w:rsidR="006F464B">
        <w:t>. Предусмотреть проведение дополнительных инструктажей с лицами, выезжающими в качестве сопровождающих организованных групп детей в оздоровительные учреждения, а также с несовершеннолетними и их законными представителями по принятию исчерпывающих мер по обеспечению безопасности детей и сохранности личного имущества.</w:t>
      </w:r>
    </w:p>
    <w:p w:rsidR="004545E3" w:rsidRPr="00EB5FB9" w:rsidRDefault="00097D06" w:rsidP="0031636B">
      <w:pPr>
        <w:ind w:firstLine="709"/>
        <w:jc w:val="both"/>
      </w:pPr>
      <w:r w:rsidRPr="00CC39F5">
        <w:t>5</w:t>
      </w:r>
      <w:r w:rsidR="00B332D8" w:rsidRPr="00CC39F5">
        <w:t xml:space="preserve">. </w:t>
      </w:r>
      <w:r w:rsidR="00DC7CA8" w:rsidRPr="00CC39F5">
        <w:t xml:space="preserve">Рекомендовать </w:t>
      </w:r>
      <w:r w:rsidR="00B332D8" w:rsidRPr="00CC39F5">
        <w:t>ГОБУЗ</w:t>
      </w:r>
      <w:r w:rsidR="004545E3" w:rsidRPr="00CC39F5">
        <w:t xml:space="preserve"> «</w:t>
      </w:r>
      <w:proofErr w:type="spellStart"/>
      <w:r w:rsidR="004545E3" w:rsidRPr="00CC39F5">
        <w:t>Печенгская</w:t>
      </w:r>
      <w:proofErr w:type="spellEnd"/>
      <w:r w:rsidR="004545E3" w:rsidRPr="00CC39F5">
        <w:t xml:space="preserve"> ЦРБ»</w:t>
      </w:r>
      <w:r w:rsidR="0091071B">
        <w:t xml:space="preserve">, </w:t>
      </w:r>
      <w:r w:rsidR="000000B1" w:rsidRPr="00EB5FB9">
        <w:t>Яковлевой С.Н.</w:t>
      </w:r>
      <w:r w:rsidR="004545E3" w:rsidRPr="00EB5FB9">
        <w:t>:</w:t>
      </w:r>
    </w:p>
    <w:p w:rsidR="004545E3" w:rsidRPr="00091A75" w:rsidRDefault="00097D06" w:rsidP="0031636B">
      <w:pPr>
        <w:ind w:firstLine="709"/>
        <w:jc w:val="both"/>
      </w:pPr>
      <w:r>
        <w:t>5</w:t>
      </w:r>
      <w:r w:rsidR="00045D10">
        <w:t xml:space="preserve">.1. </w:t>
      </w:r>
      <w:r w:rsidR="004545E3" w:rsidRPr="00091A75">
        <w:t>Организовать санаторно-курортное лечение детей, состоящих на диспансерном учете в территориальных лечебно-профилактических учреждениях, по путевкам, выделяемым Министерством здравоохранения и социального развития Российской Федерации.</w:t>
      </w:r>
    </w:p>
    <w:p w:rsidR="004545E3" w:rsidRDefault="00097D06" w:rsidP="0031636B">
      <w:pPr>
        <w:ind w:firstLine="709"/>
        <w:jc w:val="both"/>
      </w:pPr>
      <w:r>
        <w:t>5</w:t>
      </w:r>
      <w:r w:rsidR="000707CB">
        <w:t>.2.</w:t>
      </w:r>
      <w:r w:rsidR="00045D10">
        <w:t xml:space="preserve"> </w:t>
      </w:r>
      <w:r w:rsidR="004545E3" w:rsidRPr="00091A75">
        <w:t xml:space="preserve">Обеспечить организацию и проведение своевременных и качественных медицинских </w:t>
      </w:r>
      <w:r w:rsidR="00FF2E51">
        <w:t>о</w:t>
      </w:r>
      <w:r w:rsidR="004545E3" w:rsidRPr="00091A75">
        <w:t>смотров детей, персонала, направляемых в оздоровительные учреждения, лиц, сопровождающих детей в пути следования в места отдыха и обратно, оформление необходимой медицинской документации.</w:t>
      </w:r>
    </w:p>
    <w:p w:rsidR="004545E3" w:rsidRPr="00091A75" w:rsidRDefault="00097D06" w:rsidP="0031636B">
      <w:pPr>
        <w:ind w:firstLine="709"/>
        <w:jc w:val="both"/>
      </w:pPr>
      <w:r>
        <w:t>5</w:t>
      </w:r>
      <w:r w:rsidR="004545E3" w:rsidRPr="00091A75">
        <w:t>.3.</w:t>
      </w:r>
      <w:r w:rsidR="00045D10">
        <w:t xml:space="preserve"> </w:t>
      </w:r>
      <w:r w:rsidR="004545E3" w:rsidRPr="00091A75">
        <w:t>Обеспечить выдачу справок об отсутствии контакта с инфекционными больными по месту жительства и учебы детям, персоналу, лицам, сопровождающим детей в пути следования</w:t>
      </w:r>
      <w:r w:rsidR="003D6125">
        <w:t>,</w:t>
      </w:r>
      <w:r w:rsidR="004545E3" w:rsidRPr="00091A75">
        <w:t xml:space="preserve"> за три дня до отъезда организованной группы детей, а также справок о состоянии здоровья лицам, сопровождающим детей в пути следования.</w:t>
      </w:r>
    </w:p>
    <w:p w:rsidR="00B024FF" w:rsidRDefault="00097D06" w:rsidP="0031636B">
      <w:pPr>
        <w:ind w:firstLine="709"/>
        <w:jc w:val="both"/>
      </w:pPr>
      <w:r>
        <w:t>5</w:t>
      </w:r>
      <w:r w:rsidR="004545E3" w:rsidRPr="00091A75">
        <w:t>.4. Оказывать содействие организаторам коллективного отдыха детей в подборе специалистов для медицинского сопровождения детских организованных групп во время оздоровительной кампании, работы в оздоровительных учреждениях, проведении инструктажей медицинских работников, сопровождающих детские организованные группы в пути следования к местам отдыха и обратно.</w:t>
      </w:r>
    </w:p>
    <w:p w:rsidR="003B1C2E" w:rsidRPr="000C60F9" w:rsidRDefault="000C60F9" w:rsidP="003B1C2E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3B1C2E" w:rsidRPr="000C60F9">
        <w:t>Муниципальному бюджетному учреждению дополнительного образования «Дом детского творчества № 1» (</w:t>
      </w:r>
      <w:proofErr w:type="spellStart"/>
      <w:r w:rsidR="003B1C2E" w:rsidRPr="000C60F9">
        <w:t>Чернушевич</w:t>
      </w:r>
      <w:proofErr w:type="spellEnd"/>
      <w:r w:rsidR="003B1C2E" w:rsidRPr="000C60F9">
        <w:t xml:space="preserve"> Е.Н.) за счет субсидии на иные цели обеспечить заключение договоров для детей, выезжающих в летний период в оздоровительные учреждения, по </w:t>
      </w:r>
      <w:proofErr w:type="gramStart"/>
      <w:r w:rsidR="003B1C2E" w:rsidRPr="000C60F9">
        <w:t>путевкам</w:t>
      </w:r>
      <w:proofErr w:type="gramEnd"/>
      <w:r w:rsidR="003B1C2E" w:rsidRPr="000C60F9">
        <w:t xml:space="preserve"> приобретенным Государственным автономным нетиповым образовательным учреждением Мурманской области «Центр образования «Лапландия».</w:t>
      </w:r>
    </w:p>
    <w:p w:rsidR="003B1C2E" w:rsidRPr="000C60F9" w:rsidRDefault="003B1C2E" w:rsidP="003B1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0F9">
        <w:rPr>
          <w:rFonts w:ascii="Times New Roman" w:hAnsi="Times New Roman" w:cs="Times New Roman"/>
          <w:sz w:val="24"/>
          <w:szCs w:val="24"/>
        </w:rPr>
        <w:t>- на перевозку групп детей автобусами к железнодорожному вокзалу/ аэропорту               г. Мурманск и обратно;</w:t>
      </w:r>
    </w:p>
    <w:p w:rsidR="003B1C2E" w:rsidRPr="000C60F9" w:rsidRDefault="003B1C2E" w:rsidP="00D707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0F9">
        <w:rPr>
          <w:rFonts w:ascii="Times New Roman" w:hAnsi="Times New Roman" w:cs="Times New Roman"/>
          <w:sz w:val="24"/>
          <w:szCs w:val="24"/>
        </w:rPr>
        <w:t xml:space="preserve">-на оплату услуг по сопровождению детей педагогами, привлеченными по договорам гражданско-правового характера для обеспечения сопровождения </w:t>
      </w:r>
      <w:r w:rsidRPr="000C60F9">
        <w:rPr>
          <w:rFonts w:ascii="Times New Roman" w:hAnsi="Times New Roman" w:cs="Times New Roman"/>
          <w:sz w:val="24"/>
          <w:szCs w:val="24"/>
        </w:rPr>
        <w:lastRenderedPageBreak/>
        <w:t>организованных групп детей.</w:t>
      </w:r>
    </w:p>
    <w:p w:rsidR="000C60F9" w:rsidRPr="000C60F9" w:rsidRDefault="000C60F9" w:rsidP="000C60F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60F9">
        <w:t>6.1</w:t>
      </w:r>
      <w:r>
        <w:t>.</w:t>
      </w:r>
      <w:r w:rsidRPr="000C60F9">
        <w:t xml:space="preserve"> Определить  МБУ ДО ДДТ №1 и МБУ ДО ДДТ №2</w:t>
      </w:r>
      <w:r w:rsidRPr="000C60F9">
        <w:rPr>
          <w:rFonts w:eastAsia="Calibri"/>
        </w:rPr>
        <w:t xml:space="preserve">  уполномоченными органами для получения и выдачи путевок родителям (законным представителям), по сбору денежных средств от родителей (законных представителей) части стоимости путевки в соответствии с подпунктом 4.6.настоящего постановления, по сбору денежных средств от родителей (законных представителей) стоимости питания в пути следования детского состава, по сбору денежных средств от родителей (законн</w:t>
      </w:r>
      <w:bookmarkStart w:id="0" w:name="_GoBack"/>
      <w:bookmarkEnd w:id="0"/>
      <w:r w:rsidRPr="000C60F9">
        <w:rPr>
          <w:rFonts w:eastAsia="Calibri"/>
        </w:rPr>
        <w:t>ых представителей) стоимости проезда к месту нахождения оздоровительной организации, а также для перечисления денежных средств поставщикам услуг.</w:t>
      </w:r>
    </w:p>
    <w:p w:rsidR="00B65386" w:rsidRPr="0012733D" w:rsidRDefault="003B1C2E" w:rsidP="00FF2E51">
      <w:pPr>
        <w:tabs>
          <w:tab w:val="left" w:pos="1260"/>
        </w:tabs>
        <w:ind w:firstLine="709"/>
        <w:jc w:val="both"/>
      </w:pPr>
      <w:r>
        <w:t>7.</w:t>
      </w:r>
      <w:r w:rsidR="000C60F9">
        <w:t xml:space="preserve"> </w:t>
      </w:r>
      <w:r w:rsidR="00290B07" w:rsidRPr="0012733D">
        <w:t xml:space="preserve">Отделу культуры, спорта и молодежной политики администрации </w:t>
      </w:r>
      <w:proofErr w:type="spellStart"/>
      <w:r w:rsidR="00290B07" w:rsidRPr="0012733D">
        <w:t>Пе</w:t>
      </w:r>
      <w:r w:rsidR="000C60F9">
        <w:t>ченгского</w:t>
      </w:r>
      <w:proofErr w:type="spellEnd"/>
      <w:r w:rsidR="000C60F9">
        <w:t xml:space="preserve"> муниципального округа ( Большакова </w:t>
      </w:r>
      <w:r w:rsidR="00290B07" w:rsidRPr="0012733D">
        <w:t>О.В.</w:t>
      </w:r>
      <w:r w:rsidR="000C60F9">
        <w:t>)</w:t>
      </w:r>
      <w:r w:rsidR="00290B07" w:rsidRPr="0012733D">
        <w:t>:</w:t>
      </w:r>
    </w:p>
    <w:p w:rsidR="00087E68" w:rsidRPr="0012733D" w:rsidRDefault="0091071B" w:rsidP="00FF2E51">
      <w:pPr>
        <w:tabs>
          <w:tab w:val="left" w:pos="1260"/>
        </w:tabs>
        <w:ind w:firstLine="709"/>
        <w:jc w:val="both"/>
      </w:pPr>
      <w:r w:rsidRPr="0012733D">
        <w:t>-</w:t>
      </w:r>
      <w:r w:rsidR="00A00698" w:rsidRPr="0012733D">
        <w:t xml:space="preserve"> о</w:t>
      </w:r>
      <w:r w:rsidR="00583346" w:rsidRPr="0012733D">
        <w:t>рганизовать физкультурно-оздоровительные мероприятия в детских оздоровительных учреждения</w:t>
      </w:r>
      <w:r w:rsidR="003D6125" w:rsidRPr="0012733D">
        <w:t>х</w:t>
      </w:r>
      <w:r w:rsidR="00583346" w:rsidRPr="0012733D">
        <w:t xml:space="preserve"> Печенгского </w:t>
      </w:r>
      <w:r w:rsidR="009A3585" w:rsidRPr="0012733D">
        <w:t>муниципального округа</w:t>
      </w:r>
      <w:r w:rsidR="00583346" w:rsidRPr="0012733D">
        <w:t>.</w:t>
      </w:r>
    </w:p>
    <w:p w:rsidR="00583346" w:rsidRPr="00091A75" w:rsidRDefault="003D74E2" w:rsidP="003D74E2">
      <w:pPr>
        <w:tabs>
          <w:tab w:val="left" w:pos="1260"/>
        </w:tabs>
        <w:ind w:firstLine="709"/>
        <w:jc w:val="both"/>
      </w:pPr>
      <w:r>
        <w:t>-</w:t>
      </w:r>
      <w:r w:rsidR="00A00698">
        <w:t xml:space="preserve"> </w:t>
      </w:r>
      <w:r>
        <w:t>о</w:t>
      </w:r>
      <w:r w:rsidR="00E75C11" w:rsidRPr="008B59AF">
        <w:t>беспечить п</w:t>
      </w:r>
      <w:r w:rsidR="00583346" w:rsidRPr="008B59AF">
        <w:t>роведение культурно-досуговых мероприятий для детей и подростков, отдыхающи</w:t>
      </w:r>
      <w:r w:rsidR="00C86BD9">
        <w:t>х в лагерях дневного пребывания.</w:t>
      </w:r>
    </w:p>
    <w:p w:rsidR="008E58AB" w:rsidRDefault="008B59AF" w:rsidP="0031636B">
      <w:pPr>
        <w:ind w:firstLine="709"/>
        <w:jc w:val="both"/>
      </w:pPr>
      <w:r>
        <w:t>8</w:t>
      </w:r>
      <w:r w:rsidR="000C1FE7" w:rsidRPr="00091A75">
        <w:t>. Комиссии по делам несовершеннолетних и защите их прав</w:t>
      </w:r>
      <w:r w:rsidR="00553F0B">
        <w:t xml:space="preserve"> администрации </w:t>
      </w:r>
      <w:proofErr w:type="spellStart"/>
      <w:r w:rsidR="00553F0B">
        <w:t>Печенгск</w:t>
      </w:r>
      <w:r w:rsidR="006A3686">
        <w:t>ого</w:t>
      </w:r>
      <w:proofErr w:type="spellEnd"/>
      <w:r w:rsidR="00553F0B">
        <w:t xml:space="preserve"> </w:t>
      </w:r>
      <w:r w:rsidR="009A3585">
        <w:t>муниципального округа</w:t>
      </w:r>
      <w:r w:rsidR="0091071B">
        <w:t xml:space="preserve">, </w:t>
      </w:r>
      <w:r w:rsidR="00E75C11">
        <w:t>обеспечить</w:t>
      </w:r>
      <w:r w:rsidR="008E58AB">
        <w:t>:</w:t>
      </w:r>
    </w:p>
    <w:p w:rsidR="008E58AB" w:rsidRDefault="008E58AB" w:rsidP="0031636B">
      <w:pPr>
        <w:ind w:firstLine="709"/>
        <w:jc w:val="both"/>
      </w:pPr>
      <w:r>
        <w:t>-</w:t>
      </w:r>
      <w:r w:rsidR="00E75C11">
        <w:t xml:space="preserve"> у</w:t>
      </w:r>
      <w:r w:rsidR="000C1FE7" w:rsidRPr="00091A75">
        <w:t xml:space="preserve">частие всех заинтересованных учреждений в комплексной межведомственной профилактической операции «Подросток» на территории района с 15 мая по 15 октября </w:t>
      </w:r>
      <w:r w:rsidR="00E7040D">
        <w:t xml:space="preserve">текущего </w:t>
      </w:r>
      <w:r>
        <w:t>года;</w:t>
      </w:r>
    </w:p>
    <w:p w:rsidR="00B024FF" w:rsidRPr="00091A75" w:rsidRDefault="008E58AB" w:rsidP="0031636B">
      <w:pPr>
        <w:ind w:firstLine="709"/>
        <w:jc w:val="both"/>
      </w:pPr>
      <w:r>
        <w:t xml:space="preserve">- </w:t>
      </w:r>
      <w:r w:rsidR="000C1FE7" w:rsidRPr="00091A75">
        <w:t>осуществление мер по координации деятельности органов и учреждений системы профилактики по вопросам, связанным с оздоровлением, отдыхом и занятостью несовершеннолетних, состоящих на учете в комиссии.</w:t>
      </w:r>
    </w:p>
    <w:p w:rsidR="000C1FE7" w:rsidRDefault="008B59AF" w:rsidP="0031636B">
      <w:pPr>
        <w:ind w:firstLine="709"/>
        <w:jc w:val="both"/>
      </w:pPr>
      <w:r>
        <w:t>9</w:t>
      </w:r>
      <w:r w:rsidR="000C1FE7" w:rsidRPr="00091A75">
        <w:t>. Рекомендовать</w:t>
      </w:r>
      <w:r w:rsidR="000C1FE7">
        <w:t xml:space="preserve"> организаторам коллективного отдыха</w:t>
      </w:r>
      <w:r w:rsidR="000C1FE7" w:rsidRPr="00091A75">
        <w:t xml:space="preserve">, оздоровления и занятости детей и </w:t>
      </w:r>
      <w:r w:rsidR="000C1FE7">
        <w:t>молодежи</w:t>
      </w:r>
      <w:r w:rsidR="000C1FE7" w:rsidRPr="00091A75">
        <w:t>,</w:t>
      </w:r>
      <w:r w:rsidR="000C1FE7">
        <w:t xml:space="preserve"> в том числе </w:t>
      </w:r>
      <w:r w:rsidR="000C1FE7" w:rsidRPr="00091A75">
        <w:t>руководителям учреждений и орга</w:t>
      </w:r>
      <w:r w:rsidR="000C1FE7">
        <w:t>низаций всех форм собственности, профсоюзных и иных общественных объединений:</w:t>
      </w:r>
    </w:p>
    <w:p w:rsidR="00861119" w:rsidRPr="00091A75" w:rsidRDefault="008B59AF" w:rsidP="000707CB">
      <w:pPr>
        <w:autoSpaceDE w:val="0"/>
        <w:autoSpaceDN w:val="0"/>
        <w:adjustRightInd w:val="0"/>
        <w:ind w:firstLine="709"/>
        <w:jc w:val="both"/>
      </w:pPr>
      <w:r>
        <w:t>9</w:t>
      </w:r>
      <w:r w:rsidR="00861119" w:rsidRPr="00091A75">
        <w:t xml:space="preserve">.1. </w:t>
      </w:r>
      <w:r w:rsidR="009D3955">
        <w:t>Разработать и предусмотреть в социальных программах мероприятия по организации отдыха, оздоровления и занятости детей и молодежи,</w:t>
      </w:r>
      <w:r w:rsidR="009D3955" w:rsidRPr="009D3955">
        <w:t xml:space="preserve"> </w:t>
      </w:r>
      <w:r w:rsidR="009D3955">
        <w:t xml:space="preserve">включая мероприятия по обеспечению безопасности их жизни и здоровья,  в том числе проведение экскурсионной и краеведческой работы на территории Мурманской области, обеспечить их реализацию на протяжении всей оздоровительной кампании с участием всех заинтересованных структур, в том числе Управления Федеральной службы по надзору в сфере защиты прав потребителей и благополучия человека по Мурманской области в Печенгском </w:t>
      </w:r>
      <w:r w:rsidR="00A00698">
        <w:t>районе.</w:t>
      </w:r>
    </w:p>
    <w:p w:rsidR="00F13625" w:rsidRDefault="008B59AF" w:rsidP="00F13625">
      <w:pPr>
        <w:autoSpaceDE w:val="0"/>
        <w:autoSpaceDN w:val="0"/>
        <w:adjustRightInd w:val="0"/>
        <w:ind w:firstLine="709"/>
        <w:jc w:val="both"/>
      </w:pPr>
      <w:r w:rsidRPr="00F13625">
        <w:t>9</w:t>
      </w:r>
      <w:r w:rsidR="00045D10" w:rsidRPr="00F13625">
        <w:t xml:space="preserve">.2. </w:t>
      </w:r>
      <w:r w:rsidR="000000B1" w:rsidRPr="00F13625">
        <w:t>Обеспечить отдых и оздоровление следующих категорий детей:</w:t>
      </w:r>
    </w:p>
    <w:p w:rsidR="00F13625" w:rsidRPr="000C60F9" w:rsidRDefault="000000B1" w:rsidP="00F13625">
      <w:pPr>
        <w:autoSpaceDE w:val="0"/>
        <w:autoSpaceDN w:val="0"/>
        <w:adjustRightInd w:val="0"/>
        <w:ind w:firstLine="709"/>
        <w:jc w:val="both"/>
      </w:pPr>
      <w:r w:rsidRPr="000C60F9">
        <w:t>- дети, находящиеся в трудной жизненной ситуации, в возрасте от 6 до 18 лет;</w:t>
      </w:r>
    </w:p>
    <w:p w:rsidR="00F13625" w:rsidRPr="000C60F9" w:rsidRDefault="000000B1" w:rsidP="00F13625">
      <w:pPr>
        <w:autoSpaceDE w:val="0"/>
        <w:autoSpaceDN w:val="0"/>
        <w:adjustRightInd w:val="0"/>
        <w:ind w:firstLine="709"/>
        <w:jc w:val="both"/>
      </w:pPr>
      <w:r w:rsidRPr="000C60F9">
        <w:t>- дети-сироты и дети, оставшиеся без попечения родителей, а также лица из числа детей-сирот и детей, оставшихся без попечения родителей, находящихся на полном государственном обеспечении в государственных областных образовательных организациях;</w:t>
      </w:r>
    </w:p>
    <w:p w:rsidR="00F13625" w:rsidRPr="000C60F9" w:rsidRDefault="000000B1" w:rsidP="00F13625">
      <w:pPr>
        <w:autoSpaceDE w:val="0"/>
        <w:autoSpaceDN w:val="0"/>
        <w:adjustRightInd w:val="0"/>
        <w:ind w:firstLine="709"/>
        <w:jc w:val="both"/>
      </w:pPr>
      <w:r w:rsidRPr="000C60F9">
        <w:t>- дети-инвалиды в возрасте от 6 до 18 лет, нуждающиеся в сопровождении, которым не показано санаторно-курортное лечение;</w:t>
      </w:r>
    </w:p>
    <w:p w:rsidR="00F13625" w:rsidRPr="000C60F9" w:rsidRDefault="000000B1" w:rsidP="00F13625">
      <w:pPr>
        <w:autoSpaceDE w:val="0"/>
        <w:autoSpaceDN w:val="0"/>
        <w:adjustRightInd w:val="0"/>
        <w:ind w:firstLine="709"/>
        <w:jc w:val="both"/>
      </w:pPr>
      <w:r w:rsidRPr="000C60F9">
        <w:t xml:space="preserve">- дети из семей военнослужащих (в том числе граждан, призванных на военную службу по мобилизации),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граждан, пребывающих (пребывавших) в добровольческих формированиях, предусмотренных Федеральным </w:t>
      </w:r>
      <w:hyperlink r:id="rId7" w:history="1">
        <w:r w:rsidRPr="000C60F9">
          <w:t>законом</w:t>
        </w:r>
      </w:hyperlink>
      <w:r w:rsidR="00937D5B" w:rsidRPr="000C60F9">
        <w:t xml:space="preserve"> от 31.05.1996 N 61-ФЗ «</w:t>
      </w:r>
      <w:r w:rsidRPr="000C60F9">
        <w:t>О</w:t>
      </w:r>
      <w:r w:rsidR="00937D5B" w:rsidRPr="000C60F9">
        <w:t>б обороне»</w:t>
      </w:r>
      <w:r w:rsidRPr="000C60F9">
        <w:t xml:space="preserve">, содействующих (содействовавших) выполнению задач, возложенных на Вооруженные Силы Российской Федерации в ходе специальной военной операции, сотрудников уголовно-исполнительной системы Российской Федерации, выполняющих (выполнявших) возложенные на них </w:t>
      </w:r>
      <w:r w:rsidRPr="000C60F9">
        <w:lastRenderedPageBreak/>
        <w:t>задачи в период проведения специальной военной операции (далее - детей из семей военнослужащих);</w:t>
      </w:r>
    </w:p>
    <w:p w:rsidR="000000B1" w:rsidRPr="000C60F9" w:rsidRDefault="000000B1" w:rsidP="00F13625">
      <w:pPr>
        <w:autoSpaceDE w:val="0"/>
        <w:autoSpaceDN w:val="0"/>
        <w:adjustRightInd w:val="0"/>
        <w:ind w:firstLine="709"/>
        <w:jc w:val="both"/>
      </w:pPr>
      <w:r w:rsidRPr="000C60F9">
        <w:t>- обучающиеся образовательных организаций Мурманской области в возрасте от 6 до 18 лет.</w:t>
      </w:r>
    </w:p>
    <w:p w:rsidR="000000B1" w:rsidRPr="000C60F9" w:rsidRDefault="000000B1" w:rsidP="0031636B">
      <w:pPr>
        <w:ind w:firstLine="709"/>
        <w:jc w:val="both"/>
      </w:pPr>
      <w:r w:rsidRPr="000C60F9">
        <w:t>9.2.1.</w:t>
      </w:r>
      <w:r w:rsidR="00861119" w:rsidRPr="000C60F9">
        <w:t xml:space="preserve"> </w:t>
      </w:r>
      <w:r w:rsidRPr="000C60F9">
        <w:t>Предусмотреть первоочередное право на получение путевок в оздоровительные учреждения детей из семей военнослужащих, а также детей, состоящих на различных видах профилактического учета субъектов и учреждений системы профилактики Мурманской области</w:t>
      </w:r>
      <w:r w:rsidR="00F13625" w:rsidRPr="000C60F9">
        <w:t>.</w:t>
      </w:r>
    </w:p>
    <w:p w:rsidR="00861119" w:rsidRDefault="008B59AF" w:rsidP="0031636B">
      <w:pPr>
        <w:ind w:firstLine="709"/>
        <w:jc w:val="both"/>
      </w:pPr>
      <w:r>
        <w:t>9</w:t>
      </w:r>
      <w:r w:rsidR="00045D10">
        <w:t xml:space="preserve">.3. </w:t>
      </w:r>
      <w:r w:rsidR="00861119" w:rsidRPr="00091A75">
        <w:t>Принять меры по развитию системы детского отдыха и оздоровления, созданию условий для содержательного досуга и безопасного пребывания детей на отдыхе в детских озд</w:t>
      </w:r>
      <w:r w:rsidR="00B37886">
        <w:t xml:space="preserve">оровительных учреждениях, </w:t>
      </w:r>
      <w:r w:rsidR="00861119" w:rsidRPr="00091A75">
        <w:t xml:space="preserve">в том числе с дневным пребыванием, профильных лагерях на базе образовательных учреждений. Способствовать развитию профильных, в том числе оборонно-спортивных, а также </w:t>
      </w:r>
      <w:proofErr w:type="spellStart"/>
      <w:r w:rsidR="00861119" w:rsidRPr="00091A75">
        <w:t>малозатратных</w:t>
      </w:r>
      <w:proofErr w:type="spellEnd"/>
      <w:r w:rsidR="00861119" w:rsidRPr="00091A75">
        <w:t xml:space="preserve"> типов оздоровительных лагерей (туристических, палаточных) для детей старше 14 лет и молодежи.</w:t>
      </w:r>
    </w:p>
    <w:p w:rsidR="000C1FE7" w:rsidRDefault="008B59AF" w:rsidP="0031636B">
      <w:pPr>
        <w:ind w:firstLine="709"/>
        <w:jc w:val="both"/>
      </w:pPr>
      <w:r>
        <w:t>9</w:t>
      </w:r>
      <w:r w:rsidR="000C1FE7">
        <w:t>.4</w:t>
      </w:r>
      <w:r w:rsidR="000C1FE7" w:rsidRPr="00091A75">
        <w:t>.</w:t>
      </w:r>
      <w:r w:rsidR="00045D10">
        <w:t xml:space="preserve"> </w:t>
      </w:r>
      <w:r w:rsidR="00093069">
        <w:t>Пред</w:t>
      </w:r>
      <w:r w:rsidR="000C1FE7" w:rsidRPr="00091A75">
        <w:t>ставлять для организованных групп детей льготное культурно-экскурсионное и транспортное обслуживание, а также использование спортивных учреждений.</w:t>
      </w:r>
    </w:p>
    <w:p w:rsidR="007C7D15" w:rsidRDefault="008B59AF" w:rsidP="0031636B">
      <w:pPr>
        <w:ind w:firstLine="709"/>
        <w:jc w:val="both"/>
      </w:pPr>
      <w:r>
        <w:t>9</w:t>
      </w:r>
      <w:r w:rsidR="000C1FE7">
        <w:t>.5.</w:t>
      </w:r>
      <w:r w:rsidR="00045D10">
        <w:t xml:space="preserve"> </w:t>
      </w:r>
      <w:r w:rsidR="001E2B13">
        <w:t xml:space="preserve">Провести подготовительную работу по комплектованию каждого оздоровительного учреждения квалифицированными специалистами, имеющими специальное образование и опыт работы в оздоровительных учреждениях. Обеспечить выполнение должностных обязанностей сотрудниками оздоровительных </w:t>
      </w:r>
      <w:r w:rsidR="000707CB">
        <w:t>организаций</w:t>
      </w:r>
      <w:r w:rsidR="001E2B13">
        <w:t>.</w:t>
      </w:r>
    </w:p>
    <w:p w:rsidR="00FD5E3D" w:rsidRDefault="008B59AF" w:rsidP="0031636B">
      <w:pPr>
        <w:ind w:firstLine="709"/>
        <w:jc w:val="both"/>
      </w:pPr>
      <w:r>
        <w:t>9</w:t>
      </w:r>
      <w:r w:rsidR="006A27FE">
        <w:t>.6. Предусмотреть выделение средств на трудовую занятость несовершеннолетних граждан.</w:t>
      </w:r>
    </w:p>
    <w:p w:rsidR="00DC7CA8" w:rsidRDefault="008B59AF" w:rsidP="0031636B">
      <w:pPr>
        <w:ind w:firstLine="709"/>
        <w:jc w:val="both"/>
      </w:pPr>
      <w:r>
        <w:t>9</w:t>
      </w:r>
      <w:r w:rsidR="006A27FE">
        <w:t>.7.</w:t>
      </w:r>
      <w:r w:rsidR="00045D10">
        <w:t xml:space="preserve"> </w:t>
      </w:r>
      <w:r w:rsidR="006A27FE">
        <w:t xml:space="preserve">При организации отдыха и оздоровления детей на территории Печенгского </w:t>
      </w:r>
      <w:r w:rsidR="009A3585">
        <w:t>муниципального округа</w:t>
      </w:r>
      <w:r w:rsidR="006A27FE">
        <w:t>:</w:t>
      </w:r>
    </w:p>
    <w:p w:rsidR="006A27FE" w:rsidRDefault="008B59AF" w:rsidP="0031636B">
      <w:pPr>
        <w:ind w:firstLine="709"/>
        <w:jc w:val="both"/>
      </w:pPr>
      <w:r>
        <w:t>9</w:t>
      </w:r>
      <w:r w:rsidR="006A27FE">
        <w:t>.7.1</w:t>
      </w:r>
      <w:r w:rsidR="00045D10">
        <w:t xml:space="preserve">. </w:t>
      </w:r>
      <w:r w:rsidR="006A27FE" w:rsidRPr="00091A75">
        <w:t>Обеспечить</w:t>
      </w:r>
      <w:r w:rsidR="006A27FE">
        <w:t xml:space="preserve"> необходимую подготовку в детских организациях отдыха и оздоровления к приему детей, обеспечить </w:t>
      </w:r>
      <w:r w:rsidR="00F81299">
        <w:t xml:space="preserve">выполнение </w:t>
      </w:r>
      <w:r w:rsidR="006A27FE">
        <w:t xml:space="preserve">санитарных норм и правил, обратив особое внимание на организацию питания, водоснабжения и </w:t>
      </w:r>
      <w:proofErr w:type="spellStart"/>
      <w:r w:rsidR="006A27FE">
        <w:t>канализования</w:t>
      </w:r>
      <w:proofErr w:type="spellEnd"/>
      <w:r w:rsidR="006A27FE">
        <w:t>. Принять меры по обеспечению оптимального температурного режима в помещениях организаций отдыха и оздоровления детей.</w:t>
      </w:r>
    </w:p>
    <w:p w:rsidR="006A27FE" w:rsidRDefault="008B59AF" w:rsidP="0031636B">
      <w:pPr>
        <w:ind w:firstLine="709"/>
        <w:jc w:val="both"/>
      </w:pPr>
      <w:r>
        <w:t>9</w:t>
      </w:r>
      <w:r w:rsidR="006A27FE">
        <w:t>.7.2. Не допускать открытия</w:t>
      </w:r>
      <w:r w:rsidR="00BD4C6F">
        <w:t xml:space="preserve"> детских оздоровительных лагерей</w:t>
      </w:r>
      <w:r w:rsidR="006A27FE">
        <w:t xml:space="preserve"> в неподготовленных помещениях, в том числе в случаях отсутствия санитарно-эпидемиологического заключения об их соответствии санитарным правилам и нормам, а также проведение ремонтных работ во время их функционирования.</w:t>
      </w:r>
    </w:p>
    <w:p w:rsidR="006A27FE" w:rsidRDefault="008B59AF" w:rsidP="0031636B">
      <w:pPr>
        <w:ind w:firstLine="709"/>
        <w:jc w:val="both"/>
      </w:pPr>
      <w:r>
        <w:t>9</w:t>
      </w:r>
      <w:r w:rsidR="00045D10">
        <w:t xml:space="preserve">.7.3. </w:t>
      </w:r>
      <w:r w:rsidR="006A27FE">
        <w:t>Обеспечить:</w:t>
      </w:r>
    </w:p>
    <w:p w:rsidR="00DD14FF" w:rsidRDefault="008959C6" w:rsidP="0031636B">
      <w:pPr>
        <w:ind w:firstLine="709"/>
        <w:jc w:val="both"/>
      </w:pPr>
      <w:r>
        <w:t>- пред</w:t>
      </w:r>
      <w:r w:rsidR="00DD14FF">
        <w:t xml:space="preserve">ставление в </w:t>
      </w:r>
      <w:r>
        <w:t>территориальный отдел</w:t>
      </w:r>
      <w:r w:rsidR="006F7F3A" w:rsidRPr="00091A75">
        <w:t xml:space="preserve"> Управления Федеральной службы по надзору в сфере защиты прав потребителей и благополучия человека по Мурманской об</w:t>
      </w:r>
      <w:r w:rsidR="006F7F3A">
        <w:t xml:space="preserve">ласти в Печенгском </w:t>
      </w:r>
      <w:r w:rsidR="000707CB">
        <w:t xml:space="preserve">районе </w:t>
      </w:r>
      <w:r w:rsidR="00DD14FF">
        <w:t xml:space="preserve">документов об открытии организаций отдыха с дневным пребыванием детей в период каникул </w:t>
      </w:r>
      <w:r w:rsidR="006A3686">
        <w:t>-</w:t>
      </w:r>
      <w:r w:rsidR="00DD14FF">
        <w:t xml:space="preserve"> за 2 месяца до открытия;</w:t>
      </w:r>
    </w:p>
    <w:p w:rsidR="00537C3D" w:rsidRDefault="00801AD3" w:rsidP="0031636B">
      <w:pPr>
        <w:ind w:firstLine="709"/>
        <w:jc w:val="both"/>
      </w:pPr>
      <w:r>
        <w:t xml:space="preserve">- </w:t>
      </w:r>
      <w:r w:rsidR="008959C6">
        <w:t>пред</w:t>
      </w:r>
      <w:r w:rsidR="00537C3D">
        <w:t xml:space="preserve">ставление в </w:t>
      </w:r>
      <w:r w:rsidR="008959C6">
        <w:t>территориальный отдел</w:t>
      </w:r>
      <w:r w:rsidR="006F7F3A" w:rsidRPr="00091A75">
        <w:t xml:space="preserve"> Управления Федеральной службы по надзору в сфере защиты прав потребителей и благополучия человека по Мурманской об</w:t>
      </w:r>
      <w:r w:rsidR="006F7F3A">
        <w:t xml:space="preserve">ласти в Печенгском </w:t>
      </w:r>
      <w:r w:rsidR="000707CB">
        <w:t xml:space="preserve">районе </w:t>
      </w:r>
      <w:r w:rsidR="00537C3D">
        <w:t xml:space="preserve"> документов, необходимых для подготовки санитарно-эпидемиологических заключений о соответствии санитарным </w:t>
      </w:r>
      <w:r w:rsidR="00002EEE">
        <w:t>правилам и нормам организаций отдыха и оздоровления детей, не позднее</w:t>
      </w:r>
      <w:r w:rsidR="00FF2E51">
        <w:t>,</w:t>
      </w:r>
      <w:r w:rsidR="00002EEE">
        <w:t xml:space="preserve"> чем за 1 месяц до открытия;</w:t>
      </w:r>
    </w:p>
    <w:p w:rsidR="009D3955" w:rsidRDefault="009D3955" w:rsidP="009D3955">
      <w:pPr>
        <w:autoSpaceDE w:val="0"/>
        <w:autoSpaceDN w:val="0"/>
        <w:adjustRightInd w:val="0"/>
        <w:ind w:firstLine="709"/>
        <w:jc w:val="both"/>
      </w:pPr>
      <w:r>
        <w:t>-</w:t>
      </w:r>
      <w:r w:rsidRPr="009D3955">
        <w:t xml:space="preserve"> </w:t>
      </w:r>
      <w:r w:rsidR="004955A2">
        <w:t>представление</w:t>
      </w:r>
      <w:r w:rsidR="000C60F9">
        <w:t xml:space="preserve"> в ОГИБДД О</w:t>
      </w:r>
      <w:r>
        <w:t xml:space="preserve">МВД России </w:t>
      </w:r>
      <w:r w:rsidR="000C60F9">
        <w:t>«</w:t>
      </w:r>
      <w:proofErr w:type="spellStart"/>
      <w:r w:rsidR="000C60F9">
        <w:t>Печенгский»</w:t>
      </w:r>
      <w:r>
        <w:t>не</w:t>
      </w:r>
      <w:proofErr w:type="spellEnd"/>
      <w:r>
        <w:t xml:space="preserve"> менее чем за 2 недели до поездки информацию об организованных перевозках групп детей к местам отдыха и обратно н</w:t>
      </w:r>
      <w:r w:rsidR="004955A2">
        <w:t>а территории Мурманской области;</w:t>
      </w:r>
    </w:p>
    <w:p w:rsidR="006A27FE" w:rsidRPr="00091A75" w:rsidRDefault="00801AD3" w:rsidP="0031636B">
      <w:pPr>
        <w:tabs>
          <w:tab w:val="left" w:pos="1440"/>
          <w:tab w:val="left" w:pos="1620"/>
        </w:tabs>
        <w:ind w:firstLine="709"/>
        <w:jc w:val="both"/>
      </w:pPr>
      <w:r>
        <w:t xml:space="preserve">- </w:t>
      </w:r>
      <w:r w:rsidR="006A27FE" w:rsidRPr="00091A75">
        <w:t>соблюдение мер по обеспечению пожарной безопасности, проведение инструктажа сотрудников оздоровительных учреждений;</w:t>
      </w:r>
    </w:p>
    <w:p w:rsidR="006A27FE" w:rsidRDefault="006A27FE" w:rsidP="0031636B">
      <w:pPr>
        <w:ind w:firstLine="709"/>
        <w:jc w:val="both"/>
      </w:pPr>
      <w:r w:rsidRPr="00091A75">
        <w:lastRenderedPageBreak/>
        <w:t>- наличие санитарно-эпидемиологических заключений, выданных в установленном порядке при открытии и начале работы каждой смены оздоровительных учреждений, в том числе с дневным пребыванием детей;</w:t>
      </w:r>
    </w:p>
    <w:p w:rsidR="008A0F99" w:rsidRPr="00091A75" w:rsidRDefault="008A0F99" w:rsidP="0031636B">
      <w:pPr>
        <w:ind w:firstLine="709"/>
        <w:jc w:val="both"/>
      </w:pPr>
      <w:r>
        <w:t>- полноценное питание, безопасность жизни и здоровья детей, контроль за соблюдением пожарной безопасности;</w:t>
      </w:r>
    </w:p>
    <w:p w:rsidR="006A27FE" w:rsidRPr="00091A75" w:rsidRDefault="006A27FE" w:rsidP="0031636B">
      <w:pPr>
        <w:ind w:firstLine="709"/>
        <w:jc w:val="both"/>
      </w:pPr>
      <w:r w:rsidRPr="00091A75">
        <w:t>- выделение средств на проведение необходимых прививок детям и персоналу в оздоровительных учреждениях по эпидемиологическим показаниям;</w:t>
      </w:r>
    </w:p>
    <w:p w:rsidR="006A27FE" w:rsidRPr="00091A75" w:rsidRDefault="006A27FE" w:rsidP="0031636B">
      <w:pPr>
        <w:ind w:firstLine="709"/>
        <w:jc w:val="both"/>
      </w:pPr>
      <w:r w:rsidRPr="00091A75">
        <w:t xml:space="preserve">- наличие разрешений на выезд детей и персонала в загородные оздоровительные учреждения, дислоцирующиеся в </w:t>
      </w:r>
      <w:r w:rsidR="008E58AB">
        <w:t xml:space="preserve">Мурманской </w:t>
      </w:r>
      <w:r w:rsidRPr="00091A75">
        <w:t>области и за ее пределами;</w:t>
      </w:r>
    </w:p>
    <w:p w:rsidR="006A27FE" w:rsidRPr="00091A75" w:rsidRDefault="006A27FE" w:rsidP="0031636B">
      <w:pPr>
        <w:pStyle w:val="a3"/>
        <w:ind w:firstLine="709"/>
        <w:rPr>
          <w:sz w:val="24"/>
        </w:rPr>
      </w:pPr>
      <w:r w:rsidRPr="00091A75">
        <w:rPr>
          <w:sz w:val="24"/>
        </w:rPr>
        <w:t>- наличие  официально изданных санитарных правил и норм в летних оздоровительных учреждениях всех типов;</w:t>
      </w:r>
    </w:p>
    <w:p w:rsidR="006A27FE" w:rsidRPr="00091A75" w:rsidRDefault="006A27FE" w:rsidP="0031636B">
      <w:pPr>
        <w:ind w:firstLine="709"/>
        <w:jc w:val="both"/>
      </w:pPr>
      <w:r w:rsidRPr="00091A75">
        <w:t>- оплату заявочного сбора за резервирование мест для перевозки организованных групп детей не менее</w:t>
      </w:r>
      <w:r w:rsidR="00FF2E51">
        <w:t>,</w:t>
      </w:r>
      <w:r w:rsidRPr="00091A75">
        <w:t xml:space="preserve"> чем за 45 суток до отправления поезда;</w:t>
      </w:r>
    </w:p>
    <w:p w:rsidR="006A27FE" w:rsidRPr="00091A75" w:rsidRDefault="006A27FE" w:rsidP="0031636B">
      <w:pPr>
        <w:ind w:firstLine="709"/>
        <w:jc w:val="both"/>
      </w:pPr>
      <w:r w:rsidRPr="00091A75">
        <w:t>- заключение договоров на питание организованных групп детей с организациями, обслуживающими вагоны-рестораны, не позднее</w:t>
      </w:r>
      <w:r w:rsidR="00B65386">
        <w:t>,</w:t>
      </w:r>
      <w:r w:rsidRPr="00091A75">
        <w:t xml:space="preserve"> чем за 15 суток до отправления поезда;</w:t>
      </w:r>
    </w:p>
    <w:p w:rsidR="006A27FE" w:rsidRDefault="006A27FE" w:rsidP="0031636B">
      <w:pPr>
        <w:tabs>
          <w:tab w:val="left" w:pos="1080"/>
          <w:tab w:val="left" w:pos="1260"/>
        </w:tabs>
        <w:ind w:firstLine="709"/>
        <w:jc w:val="both"/>
      </w:pPr>
      <w:r w:rsidRPr="00091A75">
        <w:t>- выделение средств на сопровождение организованных групп детей.</w:t>
      </w:r>
    </w:p>
    <w:p w:rsidR="006A27FE" w:rsidRPr="00091A75" w:rsidRDefault="008B59AF" w:rsidP="0031636B">
      <w:pPr>
        <w:ind w:firstLine="709"/>
        <w:jc w:val="both"/>
      </w:pPr>
      <w:r>
        <w:t>9</w:t>
      </w:r>
      <w:r w:rsidR="008A0F99">
        <w:t xml:space="preserve">.7.4. </w:t>
      </w:r>
      <w:r w:rsidR="006A27FE" w:rsidRPr="00091A75">
        <w:t xml:space="preserve">Обеспечить детские оздоровительные </w:t>
      </w:r>
      <w:r w:rsidR="00BD4C6F">
        <w:t>лагеря</w:t>
      </w:r>
      <w:r w:rsidR="006A27FE" w:rsidRPr="00091A75">
        <w:t>:</w:t>
      </w:r>
    </w:p>
    <w:p w:rsidR="00BD4C6F" w:rsidRDefault="006A27FE" w:rsidP="0031636B">
      <w:pPr>
        <w:ind w:firstLine="709"/>
        <w:jc w:val="both"/>
      </w:pPr>
      <w:r w:rsidRPr="00091A75">
        <w:t>- продуктами питания в соотв</w:t>
      </w:r>
      <w:r w:rsidR="00FF2E51">
        <w:t>етствии с утвержденными нормами,</w:t>
      </w:r>
      <w:r w:rsidRPr="00091A75">
        <w:t xml:space="preserve"> осуществлять контроль качества и безопасности поступающих продуктов и готовой продукции, вырабатываемой на пищеблока</w:t>
      </w:r>
      <w:r w:rsidR="00FF2E51">
        <w:t>х оздоровительных учреждений,</w:t>
      </w:r>
      <w:r w:rsidRPr="00091A75">
        <w:t xml:space="preserve"> организовать питание детей в соответствии с меню, согласованным с органами</w:t>
      </w:r>
      <w:r w:rsidR="00BD4C6F">
        <w:t xml:space="preserve"> </w:t>
      </w:r>
      <w:r w:rsidR="00BD4C6F" w:rsidRPr="006D546A">
        <w:t>территор</w:t>
      </w:r>
      <w:r w:rsidR="008959C6">
        <w:t>иального отдела У</w:t>
      </w:r>
      <w:r w:rsidR="00BD4C6F" w:rsidRPr="006D546A">
        <w:t>правления Федеральной службы по надзору в сфере защиты прав потребителей и благополучия человека по Мурманской области в Печенгском районе</w:t>
      </w:r>
      <w:r w:rsidR="00BD4C6F">
        <w:t>;</w:t>
      </w:r>
    </w:p>
    <w:p w:rsidR="006A27FE" w:rsidRPr="00091A75" w:rsidRDefault="006A27FE" w:rsidP="0031636B">
      <w:pPr>
        <w:ind w:firstLine="709"/>
        <w:jc w:val="both"/>
      </w:pPr>
      <w:r w:rsidRPr="00091A75">
        <w:t>- необходимым набором медикаментов и оборудованием;</w:t>
      </w:r>
    </w:p>
    <w:p w:rsidR="006A27FE" w:rsidRDefault="006A27FE" w:rsidP="0031636B">
      <w:pPr>
        <w:ind w:firstLine="709"/>
        <w:jc w:val="both"/>
      </w:pPr>
      <w:r w:rsidRPr="00091A75">
        <w:t xml:space="preserve">- средствами </w:t>
      </w:r>
      <w:r w:rsidR="008A0F99">
        <w:t xml:space="preserve">обеспечения </w:t>
      </w:r>
      <w:r w:rsidRPr="00091A75">
        <w:t xml:space="preserve">пожарной </w:t>
      </w:r>
      <w:r w:rsidR="008A3087">
        <w:t>безопасности;</w:t>
      </w:r>
    </w:p>
    <w:p w:rsidR="008A0F99" w:rsidRDefault="008A0F99" w:rsidP="0031636B">
      <w:pPr>
        <w:ind w:firstLine="709"/>
        <w:jc w:val="both"/>
      </w:pPr>
      <w:r>
        <w:t>- возможность</w:t>
      </w:r>
      <w:r w:rsidR="004E574E">
        <w:t>ю</w:t>
      </w:r>
      <w:r>
        <w:t xml:space="preserve"> введения в рацион питания детей при организации их отдыха  и оздоровления пищевых продуктов, обогащенных витамин</w:t>
      </w:r>
      <w:r w:rsidR="008A3087">
        <w:t>ами и другими  микронутриентами;</w:t>
      </w:r>
    </w:p>
    <w:p w:rsidR="008A3087" w:rsidRDefault="008A3087" w:rsidP="0031636B">
      <w:pPr>
        <w:ind w:firstLine="709"/>
        <w:jc w:val="both"/>
      </w:pPr>
      <w:r>
        <w:t>- контрол</w:t>
      </w:r>
      <w:r w:rsidR="004E574E">
        <w:t>ем</w:t>
      </w:r>
      <w:r>
        <w:t xml:space="preserve"> качества и безопасности поступающих продуктов и готовой продукции, вырабатываемой на пищеблоках детских оздоровительных лагерей.</w:t>
      </w:r>
    </w:p>
    <w:p w:rsidR="006A27FE" w:rsidRDefault="008B59AF" w:rsidP="0031636B">
      <w:pPr>
        <w:ind w:firstLine="709"/>
        <w:jc w:val="both"/>
      </w:pPr>
      <w:r>
        <w:t>9</w:t>
      </w:r>
      <w:r w:rsidR="008A3087">
        <w:t>.8</w:t>
      </w:r>
      <w:r w:rsidR="006A27FE" w:rsidRPr="00091A75">
        <w:t>.</w:t>
      </w:r>
      <w:r w:rsidR="00045D10">
        <w:t xml:space="preserve"> </w:t>
      </w:r>
      <w:r w:rsidR="006A27FE" w:rsidRPr="00091A75">
        <w:t xml:space="preserve">Обеспечить все детские оздоровительные учреждения медицинскими </w:t>
      </w:r>
      <w:r w:rsidR="00B9320D">
        <w:t>работниками</w:t>
      </w:r>
      <w:r w:rsidR="006A27FE" w:rsidRPr="00091A75">
        <w:t xml:space="preserve"> в соответствии со штатным расписанием. Не допускать функционирования оздоровительных учреждений без медицинского обслуживания детей.</w:t>
      </w:r>
    </w:p>
    <w:p w:rsidR="008A3087" w:rsidRDefault="008B59AF" w:rsidP="0031636B">
      <w:pPr>
        <w:ind w:firstLine="709"/>
        <w:jc w:val="both"/>
      </w:pPr>
      <w:r>
        <w:t>9</w:t>
      </w:r>
      <w:r w:rsidR="008A3087">
        <w:t>.9</w:t>
      </w:r>
      <w:r w:rsidR="006A27FE" w:rsidRPr="00091A75">
        <w:t>.</w:t>
      </w:r>
      <w:r w:rsidR="00045D10">
        <w:t xml:space="preserve"> </w:t>
      </w:r>
      <w:r w:rsidR="008A3087">
        <w:t>Привлекать студентов, обучающихся в учебных заведениях высшего и среднего профессионального образования по педагогическим специальностям, для работы с детьми в организациях отдыха детей различных типов.</w:t>
      </w:r>
    </w:p>
    <w:p w:rsidR="00A00698" w:rsidRDefault="008B59AF" w:rsidP="00F21C5A">
      <w:pPr>
        <w:autoSpaceDE w:val="0"/>
        <w:autoSpaceDN w:val="0"/>
        <w:adjustRightInd w:val="0"/>
        <w:ind w:firstLine="709"/>
        <w:jc w:val="both"/>
      </w:pPr>
      <w:r>
        <w:t>9</w:t>
      </w:r>
      <w:r w:rsidR="003D74E2">
        <w:t>.</w:t>
      </w:r>
      <w:r w:rsidR="008A3087" w:rsidRPr="00476CEB">
        <w:t>10</w:t>
      </w:r>
      <w:r w:rsidR="00045D10" w:rsidRPr="00476CEB">
        <w:t xml:space="preserve">. </w:t>
      </w:r>
      <w:r w:rsidR="00476CEB">
        <w:t xml:space="preserve">Организовать </w:t>
      </w:r>
      <w:r w:rsidR="00F21C5A">
        <w:t xml:space="preserve"> </w:t>
      </w:r>
      <w:r w:rsidR="00476CEB">
        <w:t xml:space="preserve">своевременное прохождение детьми и работниками оздоровительных учреждений медицинских комиссий в соответствии с </w:t>
      </w:r>
      <w:r w:rsidR="00A00698">
        <w:t>порядком</w:t>
      </w:r>
      <w:r w:rsidR="00F21C5A">
        <w:t xml:space="preserve"> проведения обязательных предварительных и периодических медицинских осмо</w:t>
      </w:r>
      <w:r w:rsidR="00A00698">
        <w:t>тров (обследований) работников, утвержденных Министерством  труда и социальной защиты Российской Федерации</w:t>
      </w:r>
      <w:r w:rsidR="000426C2">
        <w:t>.</w:t>
      </w:r>
    </w:p>
    <w:p w:rsidR="00D1456D" w:rsidRPr="00476CEB" w:rsidRDefault="00F21C5A" w:rsidP="00F21C5A">
      <w:pPr>
        <w:autoSpaceDE w:val="0"/>
        <w:autoSpaceDN w:val="0"/>
        <w:adjustRightInd w:val="0"/>
        <w:ind w:firstLine="709"/>
        <w:jc w:val="both"/>
      </w:pPr>
      <w:r>
        <w:t xml:space="preserve">9.11. </w:t>
      </w:r>
      <w:r w:rsidR="00F825CA">
        <w:t xml:space="preserve">Организовать своевременное прохождение работниками оздоровительных учреждений обязательных психиатрических освидетельствований в соответствии </w:t>
      </w:r>
      <w:r w:rsidR="00F825CA" w:rsidRPr="00F825CA">
        <w:t xml:space="preserve">с </w:t>
      </w:r>
      <w:hyperlink r:id="rId8" w:history="1">
        <w:r w:rsidR="00F825CA" w:rsidRPr="00F825CA">
          <w:t>постановлением</w:t>
        </w:r>
      </w:hyperlink>
      <w:r w:rsidR="00F825CA">
        <w:t xml:space="preserve"> Правительства Российской Федерации от 23.09.2002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опасности».</w:t>
      </w:r>
    </w:p>
    <w:p w:rsidR="006A27FE" w:rsidRDefault="006A27FE" w:rsidP="0031636B">
      <w:pPr>
        <w:ind w:firstLine="709"/>
        <w:jc w:val="both"/>
      </w:pPr>
      <w:r w:rsidRPr="00E7040D">
        <w:t>Не допускать приема в детские оздоровительные учреждения детей без соответствующей медицинской документации, сертификатов о прививках или имеющих медицинские противопоказания.</w:t>
      </w:r>
    </w:p>
    <w:p w:rsidR="00DD14FF" w:rsidRDefault="008B59AF" w:rsidP="0031636B">
      <w:pPr>
        <w:ind w:firstLine="709"/>
        <w:jc w:val="both"/>
      </w:pPr>
      <w:r>
        <w:lastRenderedPageBreak/>
        <w:t>9</w:t>
      </w:r>
      <w:r w:rsidR="00F21C5A">
        <w:t>.12</w:t>
      </w:r>
      <w:r w:rsidR="006A27FE" w:rsidRPr="00091A75">
        <w:t>. Обеспечить прохождение руководителями и персоналом оздоровительных учреждений гигиенического обучения с оформлением личных медицинских книжек, прохождения необходимого инструктажа лицами, сопровождающими детей в пути следования железнодорожным транспортом в оздоровительные учреждения и обратно.</w:t>
      </w:r>
    </w:p>
    <w:p w:rsidR="006A27FE" w:rsidRPr="00091A75" w:rsidRDefault="008B59AF" w:rsidP="0031636B">
      <w:pPr>
        <w:ind w:firstLine="709"/>
        <w:jc w:val="both"/>
      </w:pPr>
      <w:r>
        <w:t>9</w:t>
      </w:r>
      <w:r w:rsidR="00DD14FF">
        <w:t>.1</w:t>
      </w:r>
      <w:r w:rsidR="00F21C5A">
        <w:t>3</w:t>
      </w:r>
      <w:r w:rsidR="00DD14FF">
        <w:t>.</w:t>
      </w:r>
      <w:r w:rsidR="00045D10">
        <w:t xml:space="preserve"> </w:t>
      </w:r>
      <w:r w:rsidR="001E2B13">
        <w:t>Содействовать в прохождении курсов подготовк</w:t>
      </w:r>
      <w:r w:rsidR="00DD14FF">
        <w:t xml:space="preserve">и (переподготовки) специалистов, </w:t>
      </w:r>
      <w:r w:rsidR="001E2B13">
        <w:t>направляемых для работы в оздоровительные лагеря, с учетом психологических особенностей работы с детьми</w:t>
      </w:r>
      <w:r w:rsidR="00DD14FF">
        <w:t>, находящим</w:t>
      </w:r>
      <w:r w:rsidR="00F20BE1">
        <w:t>и</w:t>
      </w:r>
      <w:r w:rsidR="00DD14FF">
        <w:t>ся в трудной жизненной ситуации, а также</w:t>
      </w:r>
      <w:r w:rsidR="006F7F3A">
        <w:t xml:space="preserve"> с соблюдением требований статей</w:t>
      </w:r>
      <w:r w:rsidR="00DD14FF">
        <w:t xml:space="preserve"> 331, 351.1 Трудового кодекса </w:t>
      </w:r>
      <w:r w:rsidR="0033516A">
        <w:t>Р</w:t>
      </w:r>
      <w:r w:rsidR="00DD14FF">
        <w:t>оссийской Федерации.</w:t>
      </w:r>
    </w:p>
    <w:p w:rsidR="006A27FE" w:rsidRPr="00091A75" w:rsidRDefault="008B59AF" w:rsidP="00EE7B58">
      <w:pPr>
        <w:ind w:firstLine="709"/>
        <w:jc w:val="both"/>
      </w:pPr>
      <w:r>
        <w:t>9</w:t>
      </w:r>
      <w:r w:rsidR="00DD14FF">
        <w:t>.1</w:t>
      </w:r>
      <w:r w:rsidR="00F21C5A">
        <w:t>4</w:t>
      </w:r>
      <w:r w:rsidR="006A27FE" w:rsidRPr="00091A75">
        <w:t xml:space="preserve">. При выезде организованных групп в санатории обеспечить выдачу санаторных путевок за </w:t>
      </w:r>
      <w:r w:rsidR="00D1456D">
        <w:t xml:space="preserve">20 </w:t>
      </w:r>
      <w:r w:rsidR="006A27FE" w:rsidRPr="00091A75">
        <w:t>дней до отъезда для своевременного оформления санаторно-курортных карт в лечебно-профилактических учреждениях по месту наблюдения детей.</w:t>
      </w:r>
    </w:p>
    <w:p w:rsidR="006A27FE" w:rsidRPr="00091A75" w:rsidRDefault="008B59AF" w:rsidP="00EE7B58">
      <w:pPr>
        <w:ind w:firstLine="709"/>
        <w:jc w:val="both"/>
      </w:pPr>
      <w:r>
        <w:t>9</w:t>
      </w:r>
      <w:r w:rsidR="000059CE">
        <w:t>.1</w:t>
      </w:r>
      <w:r w:rsidR="00F21C5A">
        <w:t>5</w:t>
      </w:r>
      <w:r w:rsidR="006A27FE" w:rsidRPr="00091A75">
        <w:t>.</w:t>
      </w:r>
      <w:r w:rsidR="00045D10">
        <w:t xml:space="preserve"> </w:t>
      </w:r>
      <w:r w:rsidR="00093069">
        <w:t>Информировать территориальный отдел</w:t>
      </w:r>
      <w:r w:rsidR="006A27FE" w:rsidRPr="00091A75">
        <w:t xml:space="preserve"> Управления Федеральной службы по надзору в сфере защиты прав потребителей и благополучия человека по Мурманской об</w:t>
      </w:r>
      <w:r w:rsidR="00DA4052">
        <w:t xml:space="preserve">ласти в Печенгском </w:t>
      </w:r>
      <w:r w:rsidR="000707CB" w:rsidRPr="000707CB">
        <w:t xml:space="preserve">районе </w:t>
      </w:r>
      <w:r w:rsidR="006A27FE" w:rsidRPr="000707CB">
        <w:t>о расположении</w:t>
      </w:r>
      <w:r w:rsidR="006A27FE" w:rsidRPr="00091A75">
        <w:t xml:space="preserve"> местных оздоровительных учреждений для детей и подростков, а также о необходимости проведения дополнительных прививок и обследований при организации выезда детей в оздоровительные учреждения за пределы области не позднее</w:t>
      </w:r>
      <w:r w:rsidR="00F20BE1">
        <w:t>,</w:t>
      </w:r>
      <w:r w:rsidR="00965A38">
        <w:t xml:space="preserve"> чем за 30 </w:t>
      </w:r>
      <w:r w:rsidR="006A27FE" w:rsidRPr="00091A75">
        <w:t xml:space="preserve"> дней до выезда в оздоровительные учреждения за пределы </w:t>
      </w:r>
      <w:r w:rsidR="000426C2">
        <w:t xml:space="preserve">Печенгского муниципального </w:t>
      </w:r>
      <w:r w:rsidR="000707CB">
        <w:t>округа</w:t>
      </w:r>
      <w:r w:rsidR="000426C2">
        <w:t xml:space="preserve"> (далее-округа)</w:t>
      </w:r>
      <w:r w:rsidR="000707CB">
        <w:t xml:space="preserve"> </w:t>
      </w:r>
      <w:r w:rsidR="006A27FE" w:rsidRPr="00091A75">
        <w:t xml:space="preserve"> или открытия оздоровительных учреждений на территории </w:t>
      </w:r>
      <w:r w:rsidR="000707CB">
        <w:t>округа</w:t>
      </w:r>
      <w:r w:rsidR="006A27FE" w:rsidRPr="00091A75">
        <w:t>.</w:t>
      </w:r>
    </w:p>
    <w:p w:rsidR="00F825CA" w:rsidRDefault="008B59AF" w:rsidP="00EE7B58">
      <w:pPr>
        <w:ind w:firstLine="709"/>
        <w:jc w:val="both"/>
        <w:rPr>
          <w:color w:val="FF0000"/>
        </w:rPr>
      </w:pPr>
      <w:r>
        <w:t>9</w:t>
      </w:r>
      <w:r w:rsidR="000059CE">
        <w:t>.1</w:t>
      </w:r>
      <w:r w:rsidR="00F21C5A">
        <w:t>6</w:t>
      </w:r>
      <w:r w:rsidR="00045D10">
        <w:t xml:space="preserve">. </w:t>
      </w:r>
      <w:r w:rsidR="009C0792">
        <w:t>Обеспечить пред</w:t>
      </w:r>
      <w:r w:rsidR="006A27FE" w:rsidRPr="00091A75">
        <w:t>ставление организаторами коллективного отдыха дете</w:t>
      </w:r>
      <w:r w:rsidR="00525A6B">
        <w:t>й и подростков</w:t>
      </w:r>
      <w:r w:rsidR="006A27FE" w:rsidRPr="00091A75">
        <w:t xml:space="preserve"> документов, необходимых для оформления разрешения на выезд детей за пределы области, в органы Федеральной службы по надзору в сфере защиты прав потреб</w:t>
      </w:r>
      <w:r w:rsidR="0038418C">
        <w:t xml:space="preserve">ителей и благополучия человека в порядке, установленном постановлением Главного государственного санитарного врача </w:t>
      </w:r>
      <w:r w:rsidR="0038418C" w:rsidRPr="00F825CA">
        <w:t>РФ от 2</w:t>
      </w:r>
      <w:r w:rsidR="00F825CA" w:rsidRPr="00F825CA">
        <w:t>8</w:t>
      </w:r>
      <w:r w:rsidR="0038418C" w:rsidRPr="00F825CA">
        <w:t>.0</w:t>
      </w:r>
      <w:r w:rsidR="00F825CA" w:rsidRPr="00F825CA">
        <w:t>9</w:t>
      </w:r>
      <w:r w:rsidR="0038418C" w:rsidRPr="00F825CA">
        <w:t>.20</w:t>
      </w:r>
      <w:r w:rsidR="00F825CA" w:rsidRPr="00F825CA">
        <w:t>20</w:t>
      </w:r>
      <w:r w:rsidR="0038418C" w:rsidRPr="00F825CA">
        <w:t xml:space="preserve"> №</w:t>
      </w:r>
      <w:r w:rsidR="00076B8B" w:rsidRPr="00F825CA">
        <w:t xml:space="preserve"> </w:t>
      </w:r>
      <w:r w:rsidR="00F825CA" w:rsidRPr="00F825CA">
        <w:t>28</w:t>
      </w:r>
      <w:r w:rsidR="0038418C" w:rsidRPr="00F825CA">
        <w:t xml:space="preserve"> «</w:t>
      </w:r>
      <w:r w:rsidR="00F825CA">
        <w:t>О</w:t>
      </w:r>
      <w:r w:rsidR="00F825CA" w:rsidRPr="00F825CA">
        <w:t>б</w:t>
      </w:r>
      <w:r w:rsidR="00F825CA">
        <w:t xml:space="preserve">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="006A27FE" w:rsidRPr="000707CB">
        <w:rPr>
          <w:color w:val="FF0000"/>
        </w:rPr>
        <w:t xml:space="preserve"> </w:t>
      </w:r>
    </w:p>
    <w:p w:rsidR="006A27FE" w:rsidRPr="00091A75" w:rsidRDefault="008B59AF" w:rsidP="00EE7B58">
      <w:pPr>
        <w:ind w:firstLine="709"/>
        <w:jc w:val="both"/>
      </w:pPr>
      <w:r>
        <w:t>9</w:t>
      </w:r>
      <w:r w:rsidR="000059CE">
        <w:t>.1</w:t>
      </w:r>
      <w:r w:rsidR="00F21C5A">
        <w:t>7</w:t>
      </w:r>
      <w:r w:rsidR="006A27FE" w:rsidRPr="00091A75">
        <w:t>. Обязать лиц, сопровождающих детей в пути следования к месту отдыха и обратно:</w:t>
      </w:r>
    </w:p>
    <w:p w:rsidR="006A27FE" w:rsidRDefault="006A27FE" w:rsidP="00EE7B58">
      <w:pPr>
        <w:ind w:firstLine="709"/>
        <w:jc w:val="both"/>
      </w:pPr>
      <w:r w:rsidRPr="00091A75">
        <w:t>- не допускать посадку в поез</w:t>
      </w:r>
      <w:r w:rsidR="00076B8B">
        <w:t>д и не перевозить больных детей,</w:t>
      </w:r>
      <w:r w:rsidRPr="00091A75">
        <w:t xml:space="preserve"> в случае выявления больного ребенка незамедлительно сообщать об этом начальнику поезда для вызова бригады по оказанию медицинской помощи, решения вопроса о госпитализации, а также информировать о случаях заболеваний среди детей в пути следования в установленном порядке;</w:t>
      </w:r>
    </w:p>
    <w:p w:rsidR="006A27FE" w:rsidRPr="00091A75" w:rsidRDefault="006A27FE" w:rsidP="0033516A">
      <w:pPr>
        <w:tabs>
          <w:tab w:val="left" w:pos="1440"/>
        </w:tabs>
        <w:ind w:firstLine="709"/>
        <w:jc w:val="both"/>
      </w:pPr>
      <w:r w:rsidRPr="00091A75">
        <w:t>- в случае выявления нарушений в организации перевозок детей, в том числе в организации их питания, производить соответствующие записи в санитарном журнале, находящемся у начальника поезда или директора вагона-ресторана, а также сообщать о фактах нарушений в Октябрьский территориальный отдел территориального управления Федеральной службы в сфере защиты прав потребителей и благополучия человека по железнодорожному транспорту.</w:t>
      </w:r>
    </w:p>
    <w:p w:rsidR="006A27FE" w:rsidRPr="00091A75" w:rsidRDefault="008B59AF" w:rsidP="00EE7B58">
      <w:pPr>
        <w:ind w:firstLine="709"/>
        <w:jc w:val="both"/>
      </w:pPr>
      <w:r>
        <w:t>9</w:t>
      </w:r>
      <w:r w:rsidR="000059CE">
        <w:t>.1</w:t>
      </w:r>
      <w:r w:rsidR="00F21C5A">
        <w:t>8</w:t>
      </w:r>
      <w:r w:rsidR="006A27FE" w:rsidRPr="00091A75">
        <w:t>.</w:t>
      </w:r>
      <w:r w:rsidR="00045D10">
        <w:t xml:space="preserve"> </w:t>
      </w:r>
      <w:r w:rsidR="006A27FE" w:rsidRPr="00091A75">
        <w:t>Обеспечить дальнейший проезд детей к месту отдыха или возвращени</w:t>
      </w:r>
      <w:r w:rsidR="00BD4C6F">
        <w:t>е</w:t>
      </w:r>
      <w:r w:rsidR="006A27FE" w:rsidRPr="00091A75">
        <w:t xml:space="preserve"> к месту жительства в случае их вынужденной госпитализации из поезда по медицинским показаниям.</w:t>
      </w:r>
    </w:p>
    <w:p w:rsidR="006A27FE" w:rsidRPr="00091A75" w:rsidRDefault="008B59AF" w:rsidP="00EE7B58">
      <w:pPr>
        <w:ind w:firstLine="709"/>
        <w:jc w:val="both"/>
      </w:pPr>
      <w:r>
        <w:t>9</w:t>
      </w:r>
      <w:r w:rsidR="000059CE">
        <w:t>.1</w:t>
      </w:r>
      <w:r w:rsidR="00F21C5A">
        <w:t>9</w:t>
      </w:r>
      <w:r w:rsidR="00045D10">
        <w:t xml:space="preserve">. </w:t>
      </w:r>
      <w:r w:rsidR="006A27FE" w:rsidRPr="00091A75">
        <w:t>Осуществлять мониторинг различных форм отдыха, оздоровления и занятости детей.</w:t>
      </w:r>
    </w:p>
    <w:p w:rsidR="006A27FE" w:rsidRDefault="008B59AF" w:rsidP="0083793A">
      <w:pPr>
        <w:ind w:firstLine="709"/>
        <w:jc w:val="both"/>
      </w:pPr>
      <w:r>
        <w:t>9</w:t>
      </w:r>
      <w:r w:rsidR="000059CE" w:rsidRPr="0083793A">
        <w:t>.</w:t>
      </w:r>
      <w:r w:rsidR="00F21C5A">
        <w:t>20</w:t>
      </w:r>
      <w:r w:rsidR="006A27FE" w:rsidRPr="0083793A">
        <w:t>. Обеспечить автобусную перевозк</w:t>
      </w:r>
      <w:r w:rsidR="00022ABD" w:rsidRPr="0083793A">
        <w:t>у</w:t>
      </w:r>
      <w:r w:rsidR="006A27FE" w:rsidRPr="0083793A">
        <w:t xml:space="preserve"> организованных групп детей</w:t>
      </w:r>
      <w:r w:rsidR="008D2947" w:rsidRPr="0083793A">
        <w:t>,</w:t>
      </w:r>
      <w:r w:rsidR="006A27FE" w:rsidRPr="0083793A">
        <w:t xml:space="preserve"> численностью от 8 человек и более</w:t>
      </w:r>
      <w:r w:rsidR="0033516A" w:rsidRPr="0083793A">
        <w:t>,</w:t>
      </w:r>
      <w:r w:rsidR="006A27FE" w:rsidRPr="0083793A">
        <w:t xml:space="preserve"> и согласова</w:t>
      </w:r>
      <w:r w:rsidR="008D2947" w:rsidRPr="0083793A">
        <w:t>ть</w:t>
      </w:r>
      <w:r w:rsidR="006A27FE" w:rsidRPr="0083793A">
        <w:t xml:space="preserve"> данны</w:t>
      </w:r>
      <w:r w:rsidR="008D2947" w:rsidRPr="0083793A">
        <w:t>е</w:t>
      </w:r>
      <w:r w:rsidR="006A27FE" w:rsidRPr="0083793A">
        <w:t xml:space="preserve"> перевоз</w:t>
      </w:r>
      <w:r w:rsidR="00022ABD" w:rsidRPr="0083793A">
        <w:t>к</w:t>
      </w:r>
      <w:r w:rsidR="008D2947" w:rsidRPr="0083793A">
        <w:t>и</w:t>
      </w:r>
      <w:r w:rsidR="006A27FE" w:rsidRPr="0083793A">
        <w:t xml:space="preserve"> в порядке, установленном </w:t>
      </w:r>
      <w:r w:rsidR="0083793A" w:rsidRPr="0083793A">
        <w:t xml:space="preserve">постановлением Правительства Российской Федерации от </w:t>
      </w:r>
      <w:r w:rsidR="009A3585">
        <w:t>23</w:t>
      </w:r>
      <w:r w:rsidR="0083793A" w:rsidRPr="0083793A">
        <w:t>.</w:t>
      </w:r>
      <w:r w:rsidR="009A3585">
        <w:t>09</w:t>
      </w:r>
      <w:r w:rsidR="0083793A" w:rsidRPr="0083793A">
        <w:t>.20</w:t>
      </w:r>
      <w:r w:rsidR="009A3585">
        <w:t>20</w:t>
      </w:r>
      <w:r w:rsidR="00B504EB">
        <w:t xml:space="preserve">                        </w:t>
      </w:r>
      <w:r w:rsidR="0083793A" w:rsidRPr="0083793A">
        <w:t xml:space="preserve"> №</w:t>
      </w:r>
      <w:r w:rsidR="00F20BE1">
        <w:t xml:space="preserve"> </w:t>
      </w:r>
      <w:r w:rsidR="009A3585">
        <w:t>1527</w:t>
      </w:r>
      <w:r w:rsidR="0083793A" w:rsidRPr="0083793A">
        <w:t xml:space="preserve"> «Об утверждении правил организованной перевозки группы детей автобусами»</w:t>
      </w:r>
      <w:r w:rsidR="00F20BE1">
        <w:t>.</w:t>
      </w:r>
    </w:p>
    <w:p w:rsidR="00D1456D" w:rsidRDefault="008B59AF" w:rsidP="00EE7B58">
      <w:pPr>
        <w:ind w:firstLine="709"/>
        <w:jc w:val="both"/>
      </w:pPr>
      <w:r>
        <w:t>10</w:t>
      </w:r>
      <w:r w:rsidR="00D1456D">
        <w:t>.</w:t>
      </w:r>
      <w:r w:rsidR="00045D10">
        <w:t xml:space="preserve"> </w:t>
      </w:r>
      <w:r w:rsidR="00D1456D">
        <w:t xml:space="preserve">Рекомендовать руководителям организаций всех форм собственности, принимающих участие в организации временной занятости несовершеннолетних, предусмотреть при заключении трудовых договоров с работниками в возрасте до 18 лет </w:t>
      </w:r>
      <w:r w:rsidR="00D1456D">
        <w:lastRenderedPageBreak/>
        <w:t>выплату районного коэффициента, применяемого к заработной плате в трудоустраивающих организациях, а также процентных надбавок за работу в районах Крайнего Севера (при наличии прав</w:t>
      </w:r>
      <w:r w:rsidR="006F7F3A">
        <w:t>а) в соответствии с требованиями законодательства Российской Федерации</w:t>
      </w:r>
      <w:r w:rsidR="00D1456D">
        <w:t>.</w:t>
      </w:r>
    </w:p>
    <w:p w:rsidR="00076B8B" w:rsidRDefault="008B59AF" w:rsidP="00076B8B">
      <w:pPr>
        <w:ind w:firstLine="709"/>
        <w:jc w:val="both"/>
      </w:pPr>
      <w:r>
        <w:t>11</w:t>
      </w:r>
      <w:r w:rsidR="00FD66A2">
        <w:t>.</w:t>
      </w:r>
      <w:r w:rsidR="00861119" w:rsidRPr="00091A75">
        <w:t xml:space="preserve"> Всем организаторам коллективного отдыха, оздоровления и занятости детей, подростков и молодежи представить в </w:t>
      </w:r>
      <w:r w:rsidR="00B9320D">
        <w:t>отдел</w:t>
      </w:r>
      <w:r w:rsidR="00861119" w:rsidRPr="00091A75">
        <w:t xml:space="preserve"> образования </w:t>
      </w:r>
      <w:r w:rsidR="00553F0B">
        <w:t xml:space="preserve">администрации </w:t>
      </w:r>
      <w:r w:rsidR="0054080F">
        <w:t>Печенгского</w:t>
      </w:r>
      <w:r w:rsidR="00553F0B">
        <w:t xml:space="preserve"> </w:t>
      </w:r>
      <w:r w:rsidR="00E50313">
        <w:t xml:space="preserve">муниципального округа </w:t>
      </w:r>
      <w:r w:rsidR="00861119" w:rsidRPr="00091A75">
        <w:t>отчеты по проведению детской оздоровительной кампании:</w:t>
      </w:r>
    </w:p>
    <w:p w:rsidR="00861119" w:rsidRPr="00091A75" w:rsidRDefault="00861119" w:rsidP="00076B8B">
      <w:pPr>
        <w:ind w:firstLine="709"/>
        <w:jc w:val="both"/>
      </w:pPr>
      <w:r w:rsidRPr="00091A75">
        <w:t xml:space="preserve">- по состоянию на </w:t>
      </w:r>
      <w:r w:rsidR="00E7040D">
        <w:t xml:space="preserve">1 сентября </w:t>
      </w:r>
      <w:r w:rsidR="00B46EB4">
        <w:t xml:space="preserve">- </w:t>
      </w:r>
      <w:r w:rsidRPr="00091A75">
        <w:t xml:space="preserve">к </w:t>
      </w:r>
      <w:r w:rsidR="00093069">
        <w:t xml:space="preserve">1 </w:t>
      </w:r>
      <w:r w:rsidR="00E7040D">
        <w:t>октября текущего</w:t>
      </w:r>
      <w:r w:rsidR="00325EAF">
        <w:t xml:space="preserve"> календарного</w:t>
      </w:r>
      <w:r w:rsidR="00E7040D">
        <w:t xml:space="preserve"> года</w:t>
      </w:r>
      <w:r w:rsidRPr="00091A75">
        <w:t>;</w:t>
      </w:r>
    </w:p>
    <w:p w:rsidR="00861119" w:rsidRDefault="00861119" w:rsidP="00CC0512">
      <w:pPr>
        <w:ind w:firstLine="708"/>
        <w:jc w:val="both"/>
      </w:pPr>
      <w:r w:rsidRPr="00091A75">
        <w:t xml:space="preserve">- по состоянию на </w:t>
      </w:r>
      <w:r w:rsidR="00093069">
        <w:t>1 января</w:t>
      </w:r>
      <w:r w:rsidRPr="00091A75">
        <w:t xml:space="preserve"> </w:t>
      </w:r>
      <w:r w:rsidR="00B46EB4">
        <w:t xml:space="preserve">- </w:t>
      </w:r>
      <w:r w:rsidR="00B55596">
        <w:t xml:space="preserve">к </w:t>
      </w:r>
      <w:r w:rsidR="00E7040D">
        <w:t xml:space="preserve">1 февраля текущего </w:t>
      </w:r>
      <w:r w:rsidR="00325EAF">
        <w:t xml:space="preserve">календарного </w:t>
      </w:r>
      <w:r w:rsidR="00E7040D">
        <w:t>года</w:t>
      </w:r>
      <w:r w:rsidR="004E574E">
        <w:t>.</w:t>
      </w:r>
    </w:p>
    <w:p w:rsidR="007B7B4C" w:rsidRDefault="00222131" w:rsidP="007B7B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B4C">
        <w:rPr>
          <w:rFonts w:ascii="Times New Roman" w:hAnsi="Times New Roman" w:cs="Times New Roman"/>
          <w:sz w:val="24"/>
          <w:szCs w:val="24"/>
        </w:rPr>
        <w:t>1</w:t>
      </w:r>
      <w:r w:rsidR="0091071B" w:rsidRPr="007B7B4C">
        <w:rPr>
          <w:rFonts w:ascii="Times New Roman" w:hAnsi="Times New Roman" w:cs="Times New Roman"/>
          <w:sz w:val="24"/>
          <w:szCs w:val="24"/>
        </w:rPr>
        <w:t>2</w:t>
      </w:r>
      <w:r w:rsidR="006D2BB9" w:rsidRPr="007B7B4C">
        <w:rPr>
          <w:rFonts w:ascii="Times New Roman" w:hAnsi="Times New Roman" w:cs="Times New Roman"/>
          <w:sz w:val="24"/>
          <w:szCs w:val="24"/>
        </w:rPr>
        <w:t xml:space="preserve">. </w:t>
      </w:r>
      <w:r w:rsidR="007B7B4C" w:rsidRPr="00176E4B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B504EB">
        <w:rPr>
          <w:rFonts w:ascii="Times New Roman" w:hAnsi="Times New Roman" w:cs="Times New Roman"/>
          <w:sz w:val="24"/>
          <w:szCs w:val="24"/>
        </w:rPr>
        <w:t>:</w:t>
      </w:r>
      <w:r w:rsidR="007B7B4C" w:rsidRPr="00176E4B">
        <w:rPr>
          <w:rFonts w:ascii="Times New Roman" w:hAnsi="Times New Roman" w:cs="Times New Roman"/>
          <w:sz w:val="24"/>
          <w:szCs w:val="24"/>
        </w:rPr>
        <w:t xml:space="preserve"> </w:t>
      </w:r>
      <w:r w:rsidR="00402F8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B7B4C" w:rsidRPr="00176E4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7B7B4C">
        <w:rPr>
          <w:rFonts w:ascii="Times New Roman" w:hAnsi="Times New Roman" w:cs="Times New Roman"/>
          <w:sz w:val="24"/>
          <w:szCs w:val="24"/>
        </w:rPr>
        <w:t>Печенгского</w:t>
      </w:r>
      <w:r w:rsidR="007B7B4C" w:rsidRPr="00176E4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7B4C">
        <w:rPr>
          <w:rFonts w:ascii="Times New Roman" w:hAnsi="Times New Roman" w:cs="Times New Roman"/>
          <w:sz w:val="24"/>
          <w:szCs w:val="24"/>
        </w:rPr>
        <w:t>а</w:t>
      </w:r>
      <w:r w:rsidR="007B7B4C" w:rsidRPr="00176E4B">
        <w:rPr>
          <w:rFonts w:ascii="Times New Roman" w:hAnsi="Times New Roman" w:cs="Times New Roman"/>
          <w:sz w:val="24"/>
          <w:szCs w:val="24"/>
        </w:rPr>
        <w:t>:</w:t>
      </w:r>
    </w:p>
    <w:p w:rsidR="007B7B4C" w:rsidRDefault="007B7B4C" w:rsidP="00F21C5A">
      <w:pPr>
        <w:ind w:firstLine="709"/>
        <w:jc w:val="both"/>
      </w:pPr>
      <w:r>
        <w:t xml:space="preserve">- </w:t>
      </w:r>
      <w:r w:rsidR="006D2BB9">
        <w:t xml:space="preserve">от </w:t>
      </w:r>
      <w:r w:rsidR="00E50313">
        <w:t>08.</w:t>
      </w:r>
      <w:r w:rsidR="006D2BB9">
        <w:t>02.201</w:t>
      </w:r>
      <w:r w:rsidR="00E50313">
        <w:t>8</w:t>
      </w:r>
      <w:r w:rsidR="006D2BB9">
        <w:t xml:space="preserve"> №</w:t>
      </w:r>
      <w:r w:rsidR="009C0792">
        <w:t xml:space="preserve"> </w:t>
      </w:r>
      <w:r w:rsidR="00E50313">
        <w:t xml:space="preserve">149 </w:t>
      </w:r>
      <w:r w:rsidR="006D2BB9">
        <w:t>«</w:t>
      </w:r>
      <w:r w:rsidR="00E50313" w:rsidRPr="00E50313">
        <w:t>Об организации отдыха, оздоровления и занятости детей, подростков и молодежи Печенгского</w:t>
      </w:r>
      <w:r w:rsidR="001F7FF0">
        <w:t xml:space="preserve"> района</w:t>
      </w:r>
      <w:r w:rsidR="006D2BB9">
        <w:t>»</w:t>
      </w:r>
      <w:r>
        <w:t>;</w:t>
      </w:r>
      <w:r w:rsidR="00F21C5A">
        <w:t xml:space="preserve"> </w:t>
      </w:r>
    </w:p>
    <w:p w:rsidR="006D2BB9" w:rsidRDefault="007B7B4C" w:rsidP="00F21C5A">
      <w:pPr>
        <w:ind w:firstLine="709"/>
        <w:jc w:val="both"/>
      </w:pPr>
      <w:r>
        <w:t xml:space="preserve">- </w:t>
      </w:r>
      <w:r w:rsidR="00F21C5A">
        <w:t>от 05.04.2019 №</w:t>
      </w:r>
      <w:r w:rsidR="00402F81">
        <w:t xml:space="preserve"> </w:t>
      </w:r>
      <w:r w:rsidR="00F21C5A">
        <w:t>340</w:t>
      </w:r>
      <w:r w:rsidR="00F21C5A" w:rsidRPr="00F21C5A">
        <w:t xml:space="preserve"> </w:t>
      </w:r>
      <w:r w:rsidR="00F21C5A">
        <w:t>«</w:t>
      </w:r>
      <w:r w:rsidR="00F21C5A" w:rsidRPr="00F21C5A">
        <w:t>О внесении изменений в постановление администрации Печенгского района  от 08.02.2018</w:t>
      </w:r>
      <w:r w:rsidR="00F21C5A">
        <w:t xml:space="preserve"> </w:t>
      </w:r>
      <w:r w:rsidR="00F21C5A" w:rsidRPr="00F21C5A">
        <w:t xml:space="preserve"> № 149 «Об организации отдыха, оздоровления и занятости детей, подростков и </w:t>
      </w:r>
      <w:r w:rsidR="00F21C5A">
        <w:t xml:space="preserve"> </w:t>
      </w:r>
      <w:r w:rsidR="00F21C5A" w:rsidRPr="00F21C5A">
        <w:t>молодежи Печенгского района»</w:t>
      </w:r>
      <w:r w:rsidR="006D2BB9">
        <w:t>.</w:t>
      </w:r>
    </w:p>
    <w:p w:rsidR="00C36FEC" w:rsidRDefault="00C36FEC" w:rsidP="00C3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83BC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опубликования в газете «Печенга»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2021 года.</w:t>
      </w:r>
    </w:p>
    <w:p w:rsidR="0091071B" w:rsidRPr="00E838B0" w:rsidRDefault="00C36FEC" w:rsidP="0091071B">
      <w:pPr>
        <w:widowControl w:val="0"/>
        <w:tabs>
          <w:tab w:val="left" w:pos="0"/>
          <w:tab w:val="left" w:pos="993"/>
          <w:tab w:val="left" w:pos="1276"/>
        </w:tabs>
        <w:ind w:firstLine="709"/>
        <w:jc w:val="both"/>
        <w:rPr>
          <w:rFonts w:eastAsia="Lucida Sans Unicode"/>
          <w:kern w:val="2"/>
        </w:rPr>
      </w:pPr>
      <w:r>
        <w:t>14</w:t>
      </w:r>
      <w:r w:rsidR="0091071B">
        <w:t xml:space="preserve">. </w:t>
      </w:r>
      <w:r w:rsidR="0091071B" w:rsidRPr="0064618E">
        <w:t xml:space="preserve">Настоящее постановление </w:t>
      </w:r>
      <w:r w:rsidR="0091071B">
        <w:t xml:space="preserve">подлежит </w:t>
      </w:r>
      <w:r w:rsidR="0091071B" w:rsidRPr="0064618E">
        <w:t xml:space="preserve"> размещению на сайте</w:t>
      </w:r>
      <w:r w:rsidR="008737AA">
        <w:t xml:space="preserve"> Печенгского муниципального округа:</w:t>
      </w:r>
      <w:r w:rsidR="0091071B" w:rsidRPr="0064618E">
        <w:t xml:space="preserve"> http://pechengamr.gov-murman.ru/.</w:t>
      </w:r>
    </w:p>
    <w:p w:rsidR="00861119" w:rsidRPr="00091A75" w:rsidRDefault="00B46EB4" w:rsidP="00EE7B58">
      <w:pPr>
        <w:ind w:firstLine="709"/>
        <w:jc w:val="both"/>
      </w:pPr>
      <w:r w:rsidRPr="00866536">
        <w:t>1</w:t>
      </w:r>
      <w:r w:rsidR="00C36FEC" w:rsidRPr="00866536">
        <w:t>5</w:t>
      </w:r>
      <w:r w:rsidRPr="00866536">
        <w:t xml:space="preserve">. Контроль за исполнением настоящего постановления </w:t>
      </w:r>
      <w:r w:rsidR="00F213C8" w:rsidRPr="00866536">
        <w:t xml:space="preserve">возложить на первого заместителя </w:t>
      </w:r>
      <w:r w:rsidR="00F20BE1" w:rsidRPr="00866536">
        <w:t>Г</w:t>
      </w:r>
      <w:r w:rsidR="00F213C8" w:rsidRPr="00866536">
        <w:t xml:space="preserve">лавы </w:t>
      </w:r>
      <w:r w:rsidR="006C5BC3" w:rsidRPr="00866536">
        <w:t>Печенгского</w:t>
      </w:r>
      <w:r w:rsidR="001972D0" w:rsidRPr="00866536">
        <w:t xml:space="preserve"> </w:t>
      </w:r>
      <w:r w:rsidR="00E50313" w:rsidRPr="00866536">
        <w:t>муниципального округа</w:t>
      </w:r>
      <w:r w:rsidR="00866536">
        <w:t>.</w:t>
      </w:r>
    </w:p>
    <w:p w:rsidR="006C5BC3" w:rsidRDefault="006C5BC3" w:rsidP="00045D10">
      <w:pPr>
        <w:jc w:val="both"/>
      </w:pPr>
    </w:p>
    <w:p w:rsidR="006A3686" w:rsidRDefault="006A3686" w:rsidP="00045D10">
      <w:pPr>
        <w:jc w:val="both"/>
      </w:pPr>
    </w:p>
    <w:p w:rsidR="00306D8D" w:rsidRDefault="006F3D39" w:rsidP="00093069">
      <w:r>
        <w:t>Глав</w:t>
      </w:r>
      <w:r w:rsidR="00E7040D">
        <w:t>а</w:t>
      </w:r>
      <w:r>
        <w:t xml:space="preserve"> </w:t>
      </w:r>
      <w:r w:rsidR="00306D8D">
        <w:t>Печенгского</w:t>
      </w:r>
      <w:r w:rsidR="00E50313">
        <w:t xml:space="preserve"> муниципального округа</w:t>
      </w:r>
      <w:r w:rsidR="00306D8D">
        <w:t xml:space="preserve"> </w:t>
      </w:r>
      <w:r w:rsidR="006F5B27">
        <w:t xml:space="preserve">                        </w:t>
      </w:r>
      <w:r w:rsidR="00306D8D">
        <w:t xml:space="preserve">   </w:t>
      </w:r>
      <w:r w:rsidR="00093069">
        <w:t xml:space="preserve">                </w:t>
      </w:r>
      <w:r w:rsidR="0091071B">
        <w:t xml:space="preserve">            </w:t>
      </w:r>
      <w:r w:rsidR="00E50313">
        <w:t>А.В. Кузнецов</w:t>
      </w:r>
    </w:p>
    <w:p w:rsidR="006F3D39" w:rsidRDefault="006F3D39" w:rsidP="00087E68">
      <w:pPr>
        <w:jc w:val="both"/>
        <w:rPr>
          <w:sz w:val="16"/>
          <w:szCs w:val="16"/>
        </w:rPr>
      </w:pPr>
    </w:p>
    <w:p w:rsidR="006A3686" w:rsidRDefault="006A3686" w:rsidP="00087E68">
      <w:pPr>
        <w:jc w:val="both"/>
        <w:rPr>
          <w:sz w:val="16"/>
          <w:szCs w:val="16"/>
        </w:rPr>
      </w:pPr>
    </w:p>
    <w:p w:rsidR="006A3686" w:rsidRDefault="006A3686" w:rsidP="00087E68">
      <w:pPr>
        <w:jc w:val="both"/>
        <w:rPr>
          <w:sz w:val="16"/>
          <w:szCs w:val="16"/>
        </w:rPr>
      </w:pPr>
    </w:p>
    <w:p w:rsidR="006A3686" w:rsidRDefault="006A3686" w:rsidP="00087E68">
      <w:pPr>
        <w:jc w:val="both"/>
        <w:rPr>
          <w:sz w:val="16"/>
          <w:szCs w:val="16"/>
        </w:rPr>
      </w:pPr>
    </w:p>
    <w:p w:rsidR="008374DC" w:rsidRDefault="008374DC" w:rsidP="00087E68">
      <w:pPr>
        <w:jc w:val="both"/>
        <w:rPr>
          <w:sz w:val="16"/>
          <w:szCs w:val="16"/>
        </w:rPr>
      </w:pPr>
    </w:p>
    <w:p w:rsidR="00BF05C8" w:rsidRDefault="00BF05C8" w:rsidP="00087E68">
      <w:pPr>
        <w:jc w:val="both"/>
        <w:rPr>
          <w:sz w:val="16"/>
          <w:szCs w:val="16"/>
        </w:rPr>
      </w:pPr>
    </w:p>
    <w:p w:rsidR="009C0792" w:rsidRPr="0091071B" w:rsidRDefault="007B7B4C" w:rsidP="0091071B">
      <w:pPr>
        <w:jc w:val="both"/>
        <w:rPr>
          <w:sz w:val="16"/>
          <w:szCs w:val="16"/>
        </w:rPr>
      </w:pPr>
      <w:r>
        <w:rPr>
          <w:sz w:val="16"/>
          <w:szCs w:val="16"/>
        </w:rPr>
        <w:t>Комлевая Е.А., 51626</w:t>
      </w:r>
    </w:p>
    <w:sectPr w:rsidR="009C0792" w:rsidRPr="0091071B" w:rsidSect="006F5B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BDC"/>
    <w:multiLevelType w:val="hybridMultilevel"/>
    <w:tmpl w:val="32D2EE98"/>
    <w:lvl w:ilvl="0" w:tplc="5720CB56">
      <w:start w:val="1"/>
      <w:numFmt w:val="bullet"/>
      <w:lvlText w:val="-"/>
      <w:lvlJc w:val="left"/>
      <w:pPr>
        <w:tabs>
          <w:tab w:val="num" w:pos="2100"/>
        </w:tabs>
        <w:ind w:left="2100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0"/>
    <w:rsid w:val="000000B1"/>
    <w:rsid w:val="00002EEE"/>
    <w:rsid w:val="000059CE"/>
    <w:rsid w:val="00013DEE"/>
    <w:rsid w:val="00022ABD"/>
    <w:rsid w:val="00036552"/>
    <w:rsid w:val="000426C2"/>
    <w:rsid w:val="00045D10"/>
    <w:rsid w:val="00055133"/>
    <w:rsid w:val="000707CB"/>
    <w:rsid w:val="00076B8B"/>
    <w:rsid w:val="00086FF8"/>
    <w:rsid w:val="00087E68"/>
    <w:rsid w:val="000912D3"/>
    <w:rsid w:val="00091A75"/>
    <w:rsid w:val="00093069"/>
    <w:rsid w:val="00097D06"/>
    <w:rsid w:val="000C1FE7"/>
    <w:rsid w:val="000C5FAD"/>
    <w:rsid w:val="000C60F9"/>
    <w:rsid w:val="000D2FBE"/>
    <w:rsid w:val="000E29D5"/>
    <w:rsid w:val="00100D7C"/>
    <w:rsid w:val="00120899"/>
    <w:rsid w:val="0012733D"/>
    <w:rsid w:val="00127DCA"/>
    <w:rsid w:val="00150155"/>
    <w:rsid w:val="00177E14"/>
    <w:rsid w:val="00193B4B"/>
    <w:rsid w:val="001972D0"/>
    <w:rsid w:val="001D3DD9"/>
    <w:rsid w:val="001D5552"/>
    <w:rsid w:val="001D68C3"/>
    <w:rsid w:val="001E2B13"/>
    <w:rsid w:val="001F1D5B"/>
    <w:rsid w:val="001F45BE"/>
    <w:rsid w:val="001F7FF0"/>
    <w:rsid w:val="002166AC"/>
    <w:rsid w:val="00221A29"/>
    <w:rsid w:val="00222131"/>
    <w:rsid w:val="0022307C"/>
    <w:rsid w:val="00223A34"/>
    <w:rsid w:val="002347C9"/>
    <w:rsid w:val="00234943"/>
    <w:rsid w:val="00236965"/>
    <w:rsid w:val="0023717F"/>
    <w:rsid w:val="002375AB"/>
    <w:rsid w:val="00247B68"/>
    <w:rsid w:val="00256982"/>
    <w:rsid w:val="00287561"/>
    <w:rsid w:val="00290B07"/>
    <w:rsid w:val="00296E15"/>
    <w:rsid w:val="002C04B2"/>
    <w:rsid w:val="002D166E"/>
    <w:rsid w:val="002D5802"/>
    <w:rsid w:val="003038C0"/>
    <w:rsid w:val="00306D8D"/>
    <w:rsid w:val="00313984"/>
    <w:rsid w:val="0031636B"/>
    <w:rsid w:val="00317562"/>
    <w:rsid w:val="00325EAF"/>
    <w:rsid w:val="00327848"/>
    <w:rsid w:val="00332B97"/>
    <w:rsid w:val="0033516A"/>
    <w:rsid w:val="00343EA9"/>
    <w:rsid w:val="00350DD8"/>
    <w:rsid w:val="00357746"/>
    <w:rsid w:val="003661C8"/>
    <w:rsid w:val="0038418C"/>
    <w:rsid w:val="003A457E"/>
    <w:rsid w:val="003A4B7B"/>
    <w:rsid w:val="003B17D1"/>
    <w:rsid w:val="003B1C2E"/>
    <w:rsid w:val="003B67B2"/>
    <w:rsid w:val="003C22E0"/>
    <w:rsid w:val="003C274A"/>
    <w:rsid w:val="003C393A"/>
    <w:rsid w:val="003D6125"/>
    <w:rsid w:val="003D74E2"/>
    <w:rsid w:val="003E6033"/>
    <w:rsid w:val="00402F81"/>
    <w:rsid w:val="0040598E"/>
    <w:rsid w:val="00414AB7"/>
    <w:rsid w:val="00424414"/>
    <w:rsid w:val="00437AA8"/>
    <w:rsid w:val="00446F71"/>
    <w:rsid w:val="004545E3"/>
    <w:rsid w:val="00460310"/>
    <w:rsid w:val="00462417"/>
    <w:rsid w:val="004659D2"/>
    <w:rsid w:val="004743B2"/>
    <w:rsid w:val="00476CEB"/>
    <w:rsid w:val="004912D3"/>
    <w:rsid w:val="00493810"/>
    <w:rsid w:val="004955A2"/>
    <w:rsid w:val="004A1169"/>
    <w:rsid w:val="004B07DF"/>
    <w:rsid w:val="004B1B59"/>
    <w:rsid w:val="004B3027"/>
    <w:rsid w:val="004B7A93"/>
    <w:rsid w:val="004D00F0"/>
    <w:rsid w:val="004E105C"/>
    <w:rsid w:val="004E574E"/>
    <w:rsid w:val="004F4975"/>
    <w:rsid w:val="004F54C0"/>
    <w:rsid w:val="0050273B"/>
    <w:rsid w:val="00505C7E"/>
    <w:rsid w:val="00512D81"/>
    <w:rsid w:val="00525A6B"/>
    <w:rsid w:val="00530842"/>
    <w:rsid w:val="00536352"/>
    <w:rsid w:val="00537C3D"/>
    <w:rsid w:val="0054080F"/>
    <w:rsid w:val="00553F0B"/>
    <w:rsid w:val="00554E14"/>
    <w:rsid w:val="00564F26"/>
    <w:rsid w:val="00583346"/>
    <w:rsid w:val="0058627C"/>
    <w:rsid w:val="005906F0"/>
    <w:rsid w:val="00591916"/>
    <w:rsid w:val="005A6C89"/>
    <w:rsid w:val="005A7C83"/>
    <w:rsid w:val="005B1B6A"/>
    <w:rsid w:val="005B2028"/>
    <w:rsid w:val="005B2D64"/>
    <w:rsid w:val="005B331E"/>
    <w:rsid w:val="005C16B9"/>
    <w:rsid w:val="005D50E7"/>
    <w:rsid w:val="005F170B"/>
    <w:rsid w:val="006019B4"/>
    <w:rsid w:val="00610775"/>
    <w:rsid w:val="0061436F"/>
    <w:rsid w:val="00636203"/>
    <w:rsid w:val="00640FF1"/>
    <w:rsid w:val="0067032B"/>
    <w:rsid w:val="00671D42"/>
    <w:rsid w:val="006776D6"/>
    <w:rsid w:val="006A27FE"/>
    <w:rsid w:val="006A3686"/>
    <w:rsid w:val="006B0ED3"/>
    <w:rsid w:val="006B4226"/>
    <w:rsid w:val="006C2074"/>
    <w:rsid w:val="006C35CD"/>
    <w:rsid w:val="006C5BC3"/>
    <w:rsid w:val="006D2BB9"/>
    <w:rsid w:val="006D4A9E"/>
    <w:rsid w:val="006F3D39"/>
    <w:rsid w:val="006F464B"/>
    <w:rsid w:val="006F5B27"/>
    <w:rsid w:val="006F7F3A"/>
    <w:rsid w:val="00714739"/>
    <w:rsid w:val="00723ED9"/>
    <w:rsid w:val="00727F3F"/>
    <w:rsid w:val="0073582F"/>
    <w:rsid w:val="007365E1"/>
    <w:rsid w:val="00736C7B"/>
    <w:rsid w:val="007424A4"/>
    <w:rsid w:val="00745943"/>
    <w:rsid w:val="0076097A"/>
    <w:rsid w:val="007B61AB"/>
    <w:rsid w:val="007B7B4C"/>
    <w:rsid w:val="007C2296"/>
    <w:rsid w:val="007C3E86"/>
    <w:rsid w:val="007C7D15"/>
    <w:rsid w:val="007D09CC"/>
    <w:rsid w:val="008002DE"/>
    <w:rsid w:val="00801856"/>
    <w:rsid w:val="00801AD3"/>
    <w:rsid w:val="008037C9"/>
    <w:rsid w:val="008041B7"/>
    <w:rsid w:val="00812747"/>
    <w:rsid w:val="008200A1"/>
    <w:rsid w:val="00827CDF"/>
    <w:rsid w:val="008374DC"/>
    <w:rsid w:val="0083793A"/>
    <w:rsid w:val="008445FB"/>
    <w:rsid w:val="00855C01"/>
    <w:rsid w:val="00861119"/>
    <w:rsid w:val="00866536"/>
    <w:rsid w:val="0086746E"/>
    <w:rsid w:val="008737AA"/>
    <w:rsid w:val="008829C2"/>
    <w:rsid w:val="00894280"/>
    <w:rsid w:val="00894DAF"/>
    <w:rsid w:val="008959C6"/>
    <w:rsid w:val="008A0F99"/>
    <w:rsid w:val="008A204F"/>
    <w:rsid w:val="008A3087"/>
    <w:rsid w:val="008B59AF"/>
    <w:rsid w:val="008B5B3B"/>
    <w:rsid w:val="008C3414"/>
    <w:rsid w:val="008D08CA"/>
    <w:rsid w:val="008D2947"/>
    <w:rsid w:val="008E54A1"/>
    <w:rsid w:val="008E58AB"/>
    <w:rsid w:val="008E6315"/>
    <w:rsid w:val="008F0D75"/>
    <w:rsid w:val="008F384C"/>
    <w:rsid w:val="008F6699"/>
    <w:rsid w:val="00906BD5"/>
    <w:rsid w:val="0091071B"/>
    <w:rsid w:val="00914CF7"/>
    <w:rsid w:val="00920E5F"/>
    <w:rsid w:val="00931DE7"/>
    <w:rsid w:val="0093587F"/>
    <w:rsid w:val="00937D5B"/>
    <w:rsid w:val="00940729"/>
    <w:rsid w:val="00944046"/>
    <w:rsid w:val="00965A38"/>
    <w:rsid w:val="00980C30"/>
    <w:rsid w:val="0098434F"/>
    <w:rsid w:val="009A3585"/>
    <w:rsid w:val="009A66EE"/>
    <w:rsid w:val="009A77E2"/>
    <w:rsid w:val="009C0792"/>
    <w:rsid w:val="009D3955"/>
    <w:rsid w:val="009D756E"/>
    <w:rsid w:val="00A00698"/>
    <w:rsid w:val="00A10D22"/>
    <w:rsid w:val="00A374AA"/>
    <w:rsid w:val="00A423AF"/>
    <w:rsid w:val="00A52F5D"/>
    <w:rsid w:val="00A53586"/>
    <w:rsid w:val="00A55D13"/>
    <w:rsid w:val="00A6160A"/>
    <w:rsid w:val="00A77786"/>
    <w:rsid w:val="00A83600"/>
    <w:rsid w:val="00A84BD2"/>
    <w:rsid w:val="00A90147"/>
    <w:rsid w:val="00A938CC"/>
    <w:rsid w:val="00AA0AAA"/>
    <w:rsid w:val="00AA47A1"/>
    <w:rsid w:val="00AA578A"/>
    <w:rsid w:val="00AA62A8"/>
    <w:rsid w:val="00AB0679"/>
    <w:rsid w:val="00AC5DE2"/>
    <w:rsid w:val="00AD65A4"/>
    <w:rsid w:val="00AD6F4E"/>
    <w:rsid w:val="00AE4A1A"/>
    <w:rsid w:val="00AE6736"/>
    <w:rsid w:val="00B01045"/>
    <w:rsid w:val="00B024FF"/>
    <w:rsid w:val="00B05712"/>
    <w:rsid w:val="00B27DC8"/>
    <w:rsid w:val="00B332D8"/>
    <w:rsid w:val="00B37886"/>
    <w:rsid w:val="00B41376"/>
    <w:rsid w:val="00B46EB4"/>
    <w:rsid w:val="00B474F7"/>
    <w:rsid w:val="00B504EB"/>
    <w:rsid w:val="00B55596"/>
    <w:rsid w:val="00B65386"/>
    <w:rsid w:val="00B75D39"/>
    <w:rsid w:val="00B80208"/>
    <w:rsid w:val="00B82040"/>
    <w:rsid w:val="00B9320D"/>
    <w:rsid w:val="00BB44E2"/>
    <w:rsid w:val="00BD1B0C"/>
    <w:rsid w:val="00BD4C6F"/>
    <w:rsid w:val="00BD7A98"/>
    <w:rsid w:val="00BE42D5"/>
    <w:rsid w:val="00BF05C8"/>
    <w:rsid w:val="00C17E2D"/>
    <w:rsid w:val="00C21E9B"/>
    <w:rsid w:val="00C2555A"/>
    <w:rsid w:val="00C271EF"/>
    <w:rsid w:val="00C36FEC"/>
    <w:rsid w:val="00C47AE9"/>
    <w:rsid w:val="00C558CC"/>
    <w:rsid w:val="00C66509"/>
    <w:rsid w:val="00C84125"/>
    <w:rsid w:val="00C86BD9"/>
    <w:rsid w:val="00C90C77"/>
    <w:rsid w:val="00CC0512"/>
    <w:rsid w:val="00CC1923"/>
    <w:rsid w:val="00CC39F5"/>
    <w:rsid w:val="00CD4C88"/>
    <w:rsid w:val="00CD765B"/>
    <w:rsid w:val="00D01609"/>
    <w:rsid w:val="00D0330D"/>
    <w:rsid w:val="00D11E23"/>
    <w:rsid w:val="00D1456D"/>
    <w:rsid w:val="00D45A0F"/>
    <w:rsid w:val="00D46509"/>
    <w:rsid w:val="00D53413"/>
    <w:rsid w:val="00D70771"/>
    <w:rsid w:val="00D85517"/>
    <w:rsid w:val="00D86529"/>
    <w:rsid w:val="00DA4052"/>
    <w:rsid w:val="00DB5C9E"/>
    <w:rsid w:val="00DB5D8E"/>
    <w:rsid w:val="00DB7FCC"/>
    <w:rsid w:val="00DC7CA8"/>
    <w:rsid w:val="00DD14FF"/>
    <w:rsid w:val="00E04C7C"/>
    <w:rsid w:val="00E11FEA"/>
    <w:rsid w:val="00E50313"/>
    <w:rsid w:val="00E7040D"/>
    <w:rsid w:val="00E75C11"/>
    <w:rsid w:val="00E91BB0"/>
    <w:rsid w:val="00E929BA"/>
    <w:rsid w:val="00EB5FB9"/>
    <w:rsid w:val="00EC0E34"/>
    <w:rsid w:val="00ED4AF3"/>
    <w:rsid w:val="00EE6E14"/>
    <w:rsid w:val="00EE7B58"/>
    <w:rsid w:val="00EF6307"/>
    <w:rsid w:val="00F13625"/>
    <w:rsid w:val="00F138A1"/>
    <w:rsid w:val="00F13D07"/>
    <w:rsid w:val="00F20BE1"/>
    <w:rsid w:val="00F213C8"/>
    <w:rsid w:val="00F21C5A"/>
    <w:rsid w:val="00F26902"/>
    <w:rsid w:val="00F36513"/>
    <w:rsid w:val="00F369BA"/>
    <w:rsid w:val="00F36C94"/>
    <w:rsid w:val="00F4632A"/>
    <w:rsid w:val="00F518D7"/>
    <w:rsid w:val="00F5375A"/>
    <w:rsid w:val="00F62C25"/>
    <w:rsid w:val="00F7443D"/>
    <w:rsid w:val="00F81299"/>
    <w:rsid w:val="00F825CA"/>
    <w:rsid w:val="00F87E82"/>
    <w:rsid w:val="00FA11FB"/>
    <w:rsid w:val="00FB1993"/>
    <w:rsid w:val="00FB4744"/>
    <w:rsid w:val="00FC06C6"/>
    <w:rsid w:val="00FC3629"/>
    <w:rsid w:val="00FD5E3D"/>
    <w:rsid w:val="00FD5EBE"/>
    <w:rsid w:val="00FD66A2"/>
    <w:rsid w:val="00FE1B86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900"/>
      <w:jc w:val="both"/>
    </w:pPr>
    <w:rPr>
      <w:sz w:val="2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jc w:val="both"/>
    </w:pPr>
    <w:rPr>
      <w:sz w:val="26"/>
    </w:rPr>
  </w:style>
  <w:style w:type="paragraph" w:styleId="a8">
    <w:name w:val="Balloon Text"/>
    <w:basedOn w:val="a"/>
    <w:semiHidden/>
    <w:rsid w:val="00CD765B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B82040"/>
    <w:rPr>
      <w:sz w:val="26"/>
      <w:szCs w:val="24"/>
    </w:rPr>
  </w:style>
  <w:style w:type="paragraph" w:styleId="a9">
    <w:name w:val="Title"/>
    <w:basedOn w:val="a"/>
    <w:link w:val="aa"/>
    <w:uiPriority w:val="99"/>
    <w:qFormat/>
    <w:rsid w:val="00325EAF"/>
    <w:pPr>
      <w:jc w:val="center"/>
    </w:pPr>
    <w:rPr>
      <w:rFonts w:ascii="Calibri" w:hAnsi="Calibri" w:cs="Calibri"/>
    </w:rPr>
  </w:style>
  <w:style w:type="character" w:customStyle="1" w:styleId="aa">
    <w:name w:val="Название Знак"/>
    <w:link w:val="a9"/>
    <w:uiPriority w:val="99"/>
    <w:rsid w:val="00325EAF"/>
    <w:rPr>
      <w:rFonts w:ascii="Calibri" w:hAnsi="Calibri" w:cs="Calibri"/>
      <w:sz w:val="24"/>
      <w:szCs w:val="24"/>
    </w:rPr>
  </w:style>
  <w:style w:type="paragraph" w:styleId="ab">
    <w:name w:val="Normal (Web)"/>
    <w:basedOn w:val="a"/>
    <w:uiPriority w:val="99"/>
    <w:unhideWhenUsed/>
    <w:rsid w:val="00F21C5A"/>
    <w:pPr>
      <w:spacing w:before="100" w:beforeAutospacing="1" w:after="100" w:afterAutospacing="1"/>
    </w:pPr>
  </w:style>
  <w:style w:type="paragraph" w:customStyle="1" w:styleId="ConsPlusNormal">
    <w:name w:val="ConsPlusNormal"/>
    <w:rsid w:val="007B7B4C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900"/>
      <w:jc w:val="both"/>
    </w:pPr>
    <w:rPr>
      <w:sz w:val="2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jc w:val="both"/>
    </w:pPr>
    <w:rPr>
      <w:sz w:val="26"/>
    </w:rPr>
  </w:style>
  <w:style w:type="paragraph" w:styleId="a8">
    <w:name w:val="Balloon Text"/>
    <w:basedOn w:val="a"/>
    <w:semiHidden/>
    <w:rsid w:val="00CD765B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B82040"/>
    <w:rPr>
      <w:sz w:val="26"/>
      <w:szCs w:val="24"/>
    </w:rPr>
  </w:style>
  <w:style w:type="paragraph" w:styleId="a9">
    <w:name w:val="Title"/>
    <w:basedOn w:val="a"/>
    <w:link w:val="aa"/>
    <w:uiPriority w:val="99"/>
    <w:qFormat/>
    <w:rsid w:val="00325EAF"/>
    <w:pPr>
      <w:jc w:val="center"/>
    </w:pPr>
    <w:rPr>
      <w:rFonts w:ascii="Calibri" w:hAnsi="Calibri" w:cs="Calibri"/>
    </w:rPr>
  </w:style>
  <w:style w:type="character" w:customStyle="1" w:styleId="aa">
    <w:name w:val="Название Знак"/>
    <w:link w:val="a9"/>
    <w:uiPriority w:val="99"/>
    <w:rsid w:val="00325EAF"/>
    <w:rPr>
      <w:rFonts w:ascii="Calibri" w:hAnsi="Calibri" w:cs="Calibri"/>
      <w:sz w:val="24"/>
      <w:szCs w:val="24"/>
    </w:rPr>
  </w:style>
  <w:style w:type="paragraph" w:styleId="ab">
    <w:name w:val="Normal (Web)"/>
    <w:basedOn w:val="a"/>
    <w:uiPriority w:val="99"/>
    <w:unhideWhenUsed/>
    <w:rsid w:val="00F21C5A"/>
    <w:pPr>
      <w:spacing w:before="100" w:beforeAutospacing="1" w:after="100" w:afterAutospacing="1"/>
    </w:pPr>
  </w:style>
  <w:style w:type="paragraph" w:customStyle="1" w:styleId="ConsPlusNormal">
    <w:name w:val="ConsPlusNormal"/>
    <w:rsid w:val="007B7B4C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E2798CA5C9A5ED54BC0BF1ADE4889E0D64870BA2A7C3837371185D1B1707D38582DC9E8820B02973061B343EEs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B4C98B00901034D10EE3B708B4500A8B962F3EB2A87DBCAC96E23EE8F8F9B3F2D2575719946A5A529515AC3941H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25009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consultantplus://offline/ref=579E2798CA5C9A5ED54BC0BF1ADE4889E0D64870BA2A7C3837371185D1B1707D38582DC9E8820B02973061B343EEs0J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jarkova</dc:creator>
  <cp:lastModifiedBy>Комлевая Елена Аркадьевна</cp:lastModifiedBy>
  <cp:revision>23</cp:revision>
  <cp:lastPrinted>2021-03-17T07:53:00Z</cp:lastPrinted>
  <dcterms:created xsi:type="dcterms:W3CDTF">2021-03-25T08:06:00Z</dcterms:created>
  <dcterms:modified xsi:type="dcterms:W3CDTF">2024-12-27T09:27:00Z</dcterms:modified>
</cp:coreProperties>
</file>