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05" w:rsidRDefault="005B2A05">
      <w:pPr>
        <w:widowControl w:val="0"/>
        <w:jc w:val="both"/>
        <w:rPr>
          <w:sz w:val="24"/>
          <w:szCs w:val="24"/>
        </w:rPr>
      </w:pPr>
    </w:p>
    <w:p w:rsidR="005B2A05" w:rsidRDefault="004F1834">
      <w:pPr>
        <w:widowControl w:val="0"/>
        <w:jc w:val="both"/>
        <w:rPr>
          <w:b/>
          <w:sz w:val="24"/>
          <w:szCs w:val="24"/>
        </w:rPr>
      </w:pPr>
      <w:r>
        <w:rPr>
          <w:noProof/>
          <w:sz w:val="24"/>
          <w:szCs w:val="24"/>
        </w:rPr>
        <mc:AlternateContent>
          <mc:Choice Requires="wpg">
            <w:drawing>
              <wp:anchor distT="0" distB="0" distL="114300" distR="114300" simplePos="0" relativeHeight="251659264" behindDoc="0" locked="0" layoutInCell="1" allowOverlap="1">
                <wp:simplePos x="0" y="0"/>
                <wp:positionH relativeFrom="column">
                  <wp:posOffset>2701900</wp:posOffset>
                </wp:positionH>
                <wp:positionV relativeFrom="paragraph">
                  <wp:posOffset>107950</wp:posOffset>
                </wp:positionV>
                <wp:extent cx="609600" cy="755650"/>
                <wp:effectExtent l="0" t="0" r="0" b="6350"/>
                <wp:wrapNone/>
                <wp:docPr id="2"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pic:cNvPicPr>
                      </pic:nvPicPr>
                      <pic:blipFill>
                        <a:blip r:embed="rId9"/>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9264;o:allowoverlap:true;o:allowincell:true;mso-position-horizontal-relative:text;margin-left:212.75pt;mso-position-horizontal:absolute;mso-position-vertical-relative:text;margin-top:8.50pt;mso-position-vertical:absolute;width:48.00pt;height:59.50pt;mso-wrap-distance-left:9.00pt;mso-wrap-distance-top:0.00pt;mso-wrap-distance-right:9.00pt;mso-wrap-distance-bottom:0.00pt;" stroked="f">
                <v:path textboxrect="0,0,0,0"/>
                <v:imagedata r:id="rId12" o:title=""/>
              </v:shape>
            </w:pict>
          </mc:Fallback>
        </mc:AlternateContent>
      </w:r>
    </w:p>
    <w:p w:rsidR="005B2A05" w:rsidRDefault="005B2A05">
      <w:pPr>
        <w:widowControl w:val="0"/>
        <w:jc w:val="center"/>
        <w:rPr>
          <w:b/>
          <w:sz w:val="28"/>
        </w:rPr>
      </w:pPr>
    </w:p>
    <w:p w:rsidR="005B2A05" w:rsidRDefault="005B2A05">
      <w:pPr>
        <w:widowControl w:val="0"/>
        <w:jc w:val="center"/>
        <w:rPr>
          <w:b/>
          <w:sz w:val="28"/>
        </w:rPr>
      </w:pPr>
    </w:p>
    <w:p w:rsidR="005B2A05" w:rsidRDefault="005B2A05">
      <w:pPr>
        <w:widowControl w:val="0"/>
        <w:jc w:val="center"/>
        <w:rPr>
          <w:b/>
          <w:sz w:val="28"/>
        </w:rPr>
      </w:pPr>
    </w:p>
    <w:p w:rsidR="005B2A05" w:rsidRDefault="005B2A05">
      <w:pPr>
        <w:widowControl w:val="0"/>
        <w:jc w:val="center"/>
        <w:rPr>
          <w:b/>
          <w:sz w:val="28"/>
        </w:rPr>
      </w:pPr>
    </w:p>
    <w:p w:rsidR="005B2A05" w:rsidRDefault="004F1834">
      <w:pPr>
        <w:widowControl w:val="0"/>
        <w:jc w:val="center"/>
        <w:rPr>
          <w:b/>
          <w:sz w:val="44"/>
          <w:szCs w:val="44"/>
        </w:rPr>
      </w:pPr>
      <w:r>
        <w:rPr>
          <w:b/>
          <w:sz w:val="44"/>
          <w:szCs w:val="44"/>
        </w:rPr>
        <w:t xml:space="preserve">АДМИНИСТРАЦИЯ </w:t>
      </w:r>
    </w:p>
    <w:p w:rsidR="005B2A05" w:rsidRDefault="004F1834">
      <w:pPr>
        <w:widowControl w:val="0"/>
        <w:jc w:val="center"/>
        <w:rPr>
          <w:b/>
          <w:sz w:val="28"/>
        </w:rPr>
      </w:pPr>
      <w:r>
        <w:rPr>
          <w:b/>
          <w:sz w:val="28"/>
        </w:rPr>
        <w:t>ПЕЧЕНГСКОГО МУНИЦИПАЛЬНОГО ОКРУГА</w:t>
      </w:r>
    </w:p>
    <w:p w:rsidR="005B2A05" w:rsidRDefault="004F1834">
      <w:pPr>
        <w:widowControl w:val="0"/>
        <w:jc w:val="center"/>
        <w:rPr>
          <w:b/>
          <w:sz w:val="28"/>
        </w:rPr>
      </w:pPr>
      <w:r>
        <w:rPr>
          <w:b/>
          <w:sz w:val="28"/>
        </w:rPr>
        <w:t>МУРМАНСКОЙ ОБЛАСТИ</w:t>
      </w:r>
    </w:p>
    <w:p w:rsidR="005B2A05" w:rsidRDefault="005B2A05">
      <w:pPr>
        <w:widowControl w:val="0"/>
        <w:jc w:val="center"/>
        <w:rPr>
          <w:b/>
          <w:sz w:val="16"/>
          <w:szCs w:val="16"/>
        </w:rPr>
      </w:pPr>
    </w:p>
    <w:p w:rsidR="005B2A05" w:rsidRDefault="004F1834">
      <w:pPr>
        <w:widowControl w:val="0"/>
        <w:jc w:val="center"/>
        <w:rPr>
          <w:b/>
          <w:sz w:val="44"/>
          <w:szCs w:val="44"/>
        </w:rPr>
      </w:pPr>
      <w:r>
        <w:rPr>
          <w:b/>
          <w:sz w:val="44"/>
          <w:szCs w:val="44"/>
        </w:rPr>
        <w:t>ПОСТАНОВЛЕНИЕ</w:t>
      </w:r>
    </w:p>
    <w:p w:rsidR="005B2A05" w:rsidRDefault="005B2A05">
      <w:pPr>
        <w:widowControl w:val="0"/>
        <w:jc w:val="center"/>
      </w:pPr>
    </w:p>
    <w:p w:rsidR="005B2A05" w:rsidRDefault="005B2A05">
      <w:pPr>
        <w:widowControl w:val="0"/>
        <w:jc w:val="center"/>
      </w:pPr>
    </w:p>
    <w:p w:rsidR="005B2A05" w:rsidRDefault="004F1834">
      <w:pPr>
        <w:widowControl w:val="0"/>
        <w:jc w:val="both"/>
        <w:rPr>
          <w:b/>
          <w:sz w:val="24"/>
        </w:rPr>
      </w:pPr>
      <w:r>
        <w:rPr>
          <w:b/>
          <w:sz w:val="24"/>
        </w:rPr>
        <w:t>от 25.06.2026</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 1167</w:t>
      </w:r>
    </w:p>
    <w:p w:rsidR="005B2A05" w:rsidRDefault="004F1834">
      <w:pPr>
        <w:widowControl w:val="0"/>
        <w:jc w:val="center"/>
        <w:rPr>
          <w:b/>
          <w:bCs/>
          <w:sz w:val="24"/>
          <w:szCs w:val="24"/>
        </w:rPr>
      </w:pPr>
      <w:proofErr w:type="spellStart"/>
      <w:r>
        <w:rPr>
          <w:b/>
          <w:sz w:val="24"/>
        </w:rPr>
        <w:t>п.г.т</w:t>
      </w:r>
      <w:proofErr w:type="spellEnd"/>
      <w:r>
        <w:rPr>
          <w:b/>
          <w:sz w:val="24"/>
        </w:rPr>
        <w:t>. Никель</w:t>
      </w:r>
    </w:p>
    <w:p w:rsidR="005B2A05" w:rsidRDefault="005B2A05">
      <w:pPr>
        <w:widowControl w:val="0"/>
        <w:jc w:val="center"/>
        <w:rPr>
          <w:b/>
          <w:bCs/>
          <w:sz w:val="28"/>
          <w:szCs w:val="28"/>
        </w:rPr>
      </w:pPr>
    </w:p>
    <w:p w:rsidR="005B2A05" w:rsidRDefault="005B2A05">
      <w:pPr>
        <w:widowControl w:val="0"/>
        <w:jc w:val="both"/>
        <w:rPr>
          <w:b/>
          <w:sz w:val="24"/>
          <w:szCs w:val="24"/>
        </w:rPr>
      </w:pPr>
    </w:p>
    <w:p w:rsidR="005B2A05" w:rsidRDefault="004F1834">
      <w:pPr>
        <w:pStyle w:val="4"/>
        <w:keepNext w:val="0"/>
        <w:widowControl w:val="0"/>
        <w:ind w:firstLine="0"/>
        <w:jc w:val="center"/>
        <w:rPr>
          <w:b/>
          <w:sz w:val="20"/>
        </w:rPr>
      </w:pPr>
      <w:r>
        <w:rPr>
          <w:b/>
          <w:sz w:val="20"/>
        </w:rPr>
        <w:t xml:space="preserve">Об утверждении административного регламента предоставления муниципальной услуги </w:t>
      </w:r>
    </w:p>
    <w:p w:rsidR="005B2A05" w:rsidRDefault="004F1834">
      <w:pPr>
        <w:pStyle w:val="4"/>
        <w:keepNext w:val="0"/>
        <w:widowControl w:val="0"/>
        <w:ind w:firstLine="0"/>
        <w:jc w:val="center"/>
        <w:rPr>
          <w:b/>
          <w:sz w:val="20"/>
        </w:rPr>
      </w:pPr>
      <w:r>
        <w:rPr>
          <w:b/>
          <w:sz w:val="20"/>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Pr>
          <w:b/>
          <w:sz w:val="20"/>
        </w:rPr>
        <w:t>Печенгского</w:t>
      </w:r>
      <w:proofErr w:type="spellEnd"/>
      <w:r>
        <w:rPr>
          <w:b/>
          <w:sz w:val="20"/>
        </w:rPr>
        <w:t xml:space="preserve"> муниципального округа»</w:t>
      </w:r>
    </w:p>
    <w:p w:rsidR="005B2A05" w:rsidRDefault="005B2A05">
      <w:pPr>
        <w:widowControl w:val="0"/>
        <w:jc w:val="both"/>
        <w:rPr>
          <w:sz w:val="24"/>
          <w:szCs w:val="24"/>
        </w:rPr>
      </w:pPr>
    </w:p>
    <w:p w:rsidR="005B2A05" w:rsidRDefault="005B2A05">
      <w:pPr>
        <w:widowControl w:val="0"/>
        <w:jc w:val="both"/>
        <w:rPr>
          <w:sz w:val="24"/>
          <w:szCs w:val="24"/>
        </w:rPr>
      </w:pPr>
    </w:p>
    <w:p w:rsidR="005B2A05" w:rsidRDefault="004F1834">
      <w:pPr>
        <w:widowControl w:val="0"/>
        <w:ind w:firstLine="708"/>
        <w:jc w:val="both"/>
        <w:rPr>
          <w:sz w:val="24"/>
          <w:szCs w:val="24"/>
        </w:rPr>
      </w:pPr>
      <w:r>
        <w:rPr>
          <w:sz w:val="24"/>
          <w:szCs w:val="24"/>
        </w:rPr>
        <w:t>Руководствуясь Федеральными законами от 29.12.2012 № 273-ФЗ «Об образова</w:t>
      </w:r>
      <w:r>
        <w:rPr>
          <w:sz w:val="24"/>
          <w:szCs w:val="24"/>
        </w:rPr>
        <w:t xml:space="preserve">нии </w:t>
      </w:r>
      <w:r>
        <w:rPr>
          <w:sz w:val="24"/>
          <w:szCs w:val="24"/>
        </w:rPr>
        <w:br/>
        <w:t xml:space="preserve">в Российской Федерации», от 27.07.2010 № 210-ФЗ «Об организации предоставления государственных и муниципальных услуг», постановлением администрации </w:t>
      </w:r>
      <w:proofErr w:type="spellStart"/>
      <w:r>
        <w:rPr>
          <w:sz w:val="24"/>
          <w:szCs w:val="24"/>
        </w:rPr>
        <w:t>Печенгского</w:t>
      </w:r>
      <w:proofErr w:type="spellEnd"/>
      <w:r>
        <w:rPr>
          <w:sz w:val="24"/>
          <w:szCs w:val="24"/>
        </w:rPr>
        <w:t xml:space="preserve"> муниципального округа от 04.02.2026 № 168 «Об утверждении порядка разработки </w:t>
      </w:r>
      <w:r>
        <w:rPr>
          <w:sz w:val="24"/>
          <w:szCs w:val="24"/>
        </w:rPr>
        <w:br/>
        <w:t>и утверждения</w:t>
      </w:r>
      <w:r>
        <w:rPr>
          <w:sz w:val="24"/>
          <w:szCs w:val="24"/>
        </w:rPr>
        <w:t xml:space="preserve"> административных регламентов предоставления государственных (муниципальных) услуг в </w:t>
      </w:r>
      <w:proofErr w:type="spellStart"/>
      <w:r>
        <w:rPr>
          <w:sz w:val="24"/>
          <w:szCs w:val="24"/>
        </w:rPr>
        <w:t>Печенгском</w:t>
      </w:r>
      <w:proofErr w:type="spellEnd"/>
      <w:r>
        <w:rPr>
          <w:sz w:val="24"/>
          <w:szCs w:val="24"/>
        </w:rPr>
        <w:t xml:space="preserve"> муниципальном округе» </w:t>
      </w:r>
    </w:p>
    <w:p w:rsidR="005B2A05" w:rsidRDefault="005B2A05">
      <w:pPr>
        <w:widowControl w:val="0"/>
        <w:ind w:firstLine="708"/>
        <w:jc w:val="both"/>
        <w:rPr>
          <w:sz w:val="24"/>
          <w:szCs w:val="24"/>
        </w:rPr>
      </w:pPr>
    </w:p>
    <w:p w:rsidR="005B2A05" w:rsidRDefault="004F1834">
      <w:pPr>
        <w:widowControl w:val="0"/>
        <w:jc w:val="both"/>
        <w:rPr>
          <w:b/>
          <w:sz w:val="24"/>
          <w:szCs w:val="24"/>
        </w:rPr>
      </w:pPr>
      <w:r>
        <w:rPr>
          <w:b/>
          <w:sz w:val="24"/>
          <w:szCs w:val="24"/>
        </w:rPr>
        <w:t>ПОСТАНОВЛЯЮ:</w:t>
      </w:r>
    </w:p>
    <w:p w:rsidR="005B2A05" w:rsidRDefault="005B2A05">
      <w:pPr>
        <w:widowControl w:val="0"/>
        <w:jc w:val="both"/>
        <w:rPr>
          <w:b/>
          <w:sz w:val="24"/>
          <w:szCs w:val="24"/>
        </w:rPr>
      </w:pPr>
    </w:p>
    <w:p w:rsidR="005B2A05" w:rsidRDefault="004F1834">
      <w:pPr>
        <w:pStyle w:val="af4"/>
        <w:widowControl w:val="0"/>
        <w:numPr>
          <w:ilvl w:val="0"/>
          <w:numId w:val="1"/>
        </w:numPr>
        <w:tabs>
          <w:tab w:val="left" w:pos="993"/>
        </w:tabs>
        <w:ind w:left="0" w:firstLine="709"/>
        <w:jc w:val="both"/>
        <w:rPr>
          <w:sz w:val="24"/>
          <w:szCs w:val="24"/>
        </w:rPr>
      </w:pPr>
      <w:r>
        <w:rPr>
          <w:sz w:val="24"/>
          <w:szCs w:val="24"/>
        </w:rPr>
        <w:t> Утвердить административный регламент предоставл</w:t>
      </w:r>
      <w:r>
        <w:rPr>
          <w:sz w:val="24"/>
          <w:szCs w:val="24"/>
        </w:rPr>
        <w:t xml:space="preserve">ения муниципальной услуги «Выплата компенсации части родительской платы за присмотр и уход за детьми </w:t>
      </w:r>
      <w:r>
        <w:rPr>
          <w:sz w:val="24"/>
          <w:szCs w:val="24"/>
        </w:rPr>
        <w:br/>
        <w:t xml:space="preserve">в муниципальных образовательных организациях, находящихся на территории </w:t>
      </w:r>
      <w:proofErr w:type="spellStart"/>
      <w:r>
        <w:rPr>
          <w:sz w:val="24"/>
          <w:szCs w:val="24"/>
        </w:rPr>
        <w:t>Печенгского</w:t>
      </w:r>
      <w:proofErr w:type="spellEnd"/>
      <w:r>
        <w:rPr>
          <w:sz w:val="24"/>
          <w:szCs w:val="24"/>
        </w:rPr>
        <w:t xml:space="preserve"> муниципального округа» согласно приложению к настоящему постановлению.</w:t>
      </w:r>
      <w:r>
        <w:rPr>
          <w:sz w:val="24"/>
          <w:szCs w:val="24"/>
        </w:rPr>
        <w:t xml:space="preserve"> </w:t>
      </w:r>
    </w:p>
    <w:p w:rsidR="005B2A05" w:rsidRDefault="004F1834">
      <w:pPr>
        <w:pStyle w:val="af4"/>
        <w:numPr>
          <w:ilvl w:val="0"/>
          <w:numId w:val="1"/>
        </w:numPr>
        <w:rPr>
          <w:color w:val="auto"/>
          <w:sz w:val="24"/>
          <w:szCs w:val="24"/>
        </w:rPr>
      </w:pPr>
      <w:r>
        <w:rPr>
          <w:color w:val="auto"/>
          <w:sz w:val="24"/>
          <w:szCs w:val="24"/>
        </w:rPr>
        <w:t> Признать утратившим силу:</w:t>
      </w:r>
    </w:p>
    <w:p w:rsidR="005B2A05" w:rsidRDefault="004F1834">
      <w:pPr>
        <w:pStyle w:val="4"/>
        <w:keepNext w:val="0"/>
        <w:widowControl w:val="0"/>
        <w:ind w:firstLine="710"/>
        <w:jc w:val="both"/>
        <w:rPr>
          <w:sz w:val="24"/>
          <w:szCs w:val="24"/>
        </w:rPr>
      </w:pPr>
      <w:r>
        <w:rPr>
          <w:color w:val="auto"/>
          <w:sz w:val="24"/>
          <w:szCs w:val="24"/>
        </w:rPr>
        <w:t xml:space="preserve">- постановление администрации </w:t>
      </w:r>
      <w:proofErr w:type="spellStart"/>
      <w:r>
        <w:rPr>
          <w:color w:val="auto"/>
          <w:sz w:val="24"/>
          <w:szCs w:val="24"/>
        </w:rPr>
        <w:t>Печенгского</w:t>
      </w:r>
      <w:proofErr w:type="spellEnd"/>
      <w:r>
        <w:rPr>
          <w:color w:val="auto"/>
          <w:sz w:val="24"/>
          <w:szCs w:val="24"/>
        </w:rPr>
        <w:t xml:space="preserve"> муниципального округа от 27.06.2023 </w:t>
      </w:r>
      <w:r>
        <w:rPr>
          <w:color w:val="auto"/>
          <w:sz w:val="24"/>
          <w:szCs w:val="24"/>
        </w:rPr>
        <w:br/>
        <w:t>№ 950 «</w:t>
      </w:r>
      <w:r>
        <w:rPr>
          <w:sz w:val="24"/>
          <w:szCs w:val="24"/>
        </w:rPr>
        <w:t>Об утверждении административного регламента предоставления муниципальной услуги «Выплата компенсации части родительской платы за присмотр и у</w:t>
      </w:r>
      <w:r>
        <w:rPr>
          <w:sz w:val="24"/>
          <w:szCs w:val="24"/>
        </w:rPr>
        <w:t xml:space="preserve">ход за детьми </w:t>
      </w:r>
      <w:r>
        <w:rPr>
          <w:sz w:val="24"/>
          <w:szCs w:val="24"/>
        </w:rPr>
        <w:br/>
        <w:t xml:space="preserve">в муниципальных образовательных организациях, находящихся на территории </w:t>
      </w:r>
      <w:proofErr w:type="spellStart"/>
      <w:r>
        <w:rPr>
          <w:sz w:val="24"/>
          <w:szCs w:val="24"/>
        </w:rPr>
        <w:t>Печенгского</w:t>
      </w:r>
      <w:proofErr w:type="spellEnd"/>
      <w:r>
        <w:rPr>
          <w:sz w:val="24"/>
          <w:szCs w:val="24"/>
        </w:rPr>
        <w:t xml:space="preserve"> муниципального округа».</w:t>
      </w:r>
    </w:p>
    <w:p w:rsidR="005B2A05" w:rsidRDefault="004F1834">
      <w:pPr>
        <w:pStyle w:val="3"/>
        <w:tabs>
          <w:tab w:val="left" w:pos="993"/>
        </w:tabs>
        <w:spacing w:before="0"/>
        <w:ind w:firstLine="709"/>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3. Настоящее постановление вступает в силу после его </w:t>
      </w:r>
      <w:r>
        <w:rPr>
          <w:rFonts w:ascii="Times New Roman" w:hAnsi="Times New Roman" w:cs="Times New Roman"/>
          <w:b w:val="0"/>
          <w:color w:val="auto"/>
          <w:sz w:val="24"/>
          <w:szCs w:val="24"/>
        </w:rPr>
        <w:t>опубликования в газете «Печенга»</w:t>
      </w:r>
      <w:r>
        <w:rPr>
          <w:rFonts w:ascii="Times New Roman" w:hAnsi="Times New Roman" w:cs="Times New Roman"/>
          <w:b w:val="0"/>
          <w:bCs w:val="0"/>
          <w:color w:val="auto"/>
          <w:sz w:val="24"/>
          <w:szCs w:val="24"/>
        </w:rPr>
        <w:t>.</w:t>
      </w:r>
    </w:p>
    <w:p w:rsidR="005B2A05" w:rsidRDefault="004F1834">
      <w:pPr>
        <w:tabs>
          <w:tab w:val="left" w:pos="993"/>
        </w:tabs>
        <w:ind w:firstLine="709"/>
        <w:jc w:val="both"/>
        <w:rPr>
          <w:rFonts w:eastAsiaTheme="minorHAnsi"/>
          <w:sz w:val="24"/>
          <w:szCs w:val="24"/>
          <w:lang w:eastAsia="en-US"/>
        </w:rPr>
      </w:pPr>
      <w:r>
        <w:rPr>
          <w:bCs/>
          <w:color w:val="auto"/>
          <w:sz w:val="24"/>
          <w:szCs w:val="24"/>
        </w:rPr>
        <w:t>4.</w:t>
      </w:r>
      <w:r>
        <w:rPr>
          <w:rFonts w:eastAsiaTheme="minorHAnsi"/>
          <w:sz w:val="24"/>
          <w:szCs w:val="24"/>
          <w:lang w:eastAsia="en-US"/>
        </w:rPr>
        <w:t xml:space="preserve"> Настоящее постановление подлежит размещению на официальном сайте </w:t>
      </w:r>
      <w:proofErr w:type="spellStart"/>
      <w:r>
        <w:rPr>
          <w:rFonts w:eastAsiaTheme="minorHAnsi"/>
          <w:sz w:val="24"/>
          <w:szCs w:val="24"/>
          <w:lang w:eastAsia="en-US"/>
        </w:rPr>
        <w:t>Печенгского</w:t>
      </w:r>
      <w:proofErr w:type="spellEnd"/>
      <w:r>
        <w:rPr>
          <w:rFonts w:eastAsiaTheme="minorHAnsi"/>
          <w:sz w:val="24"/>
          <w:szCs w:val="24"/>
          <w:lang w:eastAsia="en-US"/>
        </w:rPr>
        <w:t xml:space="preserve"> муниципального округа </w:t>
      </w:r>
      <w:hyperlink r:id="rId13" w:tooltip="https://pechengamr.gov-murman.ru/" w:history="1">
        <w:r>
          <w:rPr>
            <w:rStyle w:val="af5"/>
            <w:rFonts w:eastAsiaTheme="minorHAnsi"/>
            <w:sz w:val="24"/>
            <w:szCs w:val="24"/>
            <w:lang w:eastAsia="en-US"/>
          </w:rPr>
          <w:t>https://pechengamr.gov-murman.ru/</w:t>
        </w:r>
      </w:hyperlink>
      <w:r>
        <w:rPr>
          <w:rFonts w:eastAsiaTheme="minorHAnsi"/>
          <w:sz w:val="24"/>
          <w:szCs w:val="24"/>
          <w:lang w:eastAsia="en-US"/>
        </w:rPr>
        <w:t>.</w:t>
      </w:r>
    </w:p>
    <w:p w:rsidR="005B2A05" w:rsidRDefault="004F1834">
      <w:pPr>
        <w:widowControl w:val="0"/>
        <w:tabs>
          <w:tab w:val="left" w:pos="993"/>
        </w:tabs>
        <w:ind w:firstLine="709"/>
        <w:jc w:val="both"/>
        <w:rPr>
          <w:b/>
          <w:sz w:val="24"/>
          <w:szCs w:val="24"/>
        </w:rPr>
      </w:pPr>
      <w:r>
        <w:rPr>
          <w:sz w:val="24"/>
          <w:szCs w:val="24"/>
        </w:rPr>
        <w:t>5. </w:t>
      </w:r>
      <w:proofErr w:type="gramStart"/>
      <w:r>
        <w:rPr>
          <w:sz w:val="24"/>
          <w:szCs w:val="24"/>
        </w:rPr>
        <w:t>Контроль за</w:t>
      </w:r>
      <w:proofErr w:type="gramEnd"/>
      <w:r>
        <w:rPr>
          <w:sz w:val="24"/>
          <w:szCs w:val="24"/>
        </w:rPr>
        <w:t xml:space="preserve"> исполнением насто</w:t>
      </w:r>
      <w:r>
        <w:rPr>
          <w:sz w:val="24"/>
          <w:szCs w:val="24"/>
        </w:rPr>
        <w:t>ящего постановления оставляю за собой.</w:t>
      </w:r>
    </w:p>
    <w:p w:rsidR="005B2A05" w:rsidRDefault="005B2A05">
      <w:pPr>
        <w:widowControl w:val="0"/>
        <w:jc w:val="both"/>
        <w:rPr>
          <w:sz w:val="24"/>
          <w:szCs w:val="24"/>
        </w:rPr>
      </w:pPr>
    </w:p>
    <w:p w:rsidR="005B2A05" w:rsidRDefault="005B2A05">
      <w:pPr>
        <w:widowControl w:val="0"/>
        <w:jc w:val="both"/>
        <w:rPr>
          <w:sz w:val="24"/>
          <w:szCs w:val="24"/>
        </w:rPr>
      </w:pPr>
    </w:p>
    <w:p w:rsidR="005B2A05" w:rsidRDefault="004F1834">
      <w:pPr>
        <w:widowControl w:val="0"/>
        <w:jc w:val="both"/>
        <w:rPr>
          <w:sz w:val="24"/>
          <w:szCs w:val="24"/>
        </w:rPr>
      </w:pPr>
      <w:r>
        <w:rPr>
          <w:sz w:val="24"/>
          <w:szCs w:val="24"/>
        </w:rPr>
        <w:t xml:space="preserve">Глава </w:t>
      </w:r>
      <w:proofErr w:type="spellStart"/>
      <w:r>
        <w:rPr>
          <w:sz w:val="24"/>
          <w:szCs w:val="24"/>
        </w:rPr>
        <w:t>Печенгского</w:t>
      </w:r>
      <w:proofErr w:type="spellEnd"/>
      <w:r>
        <w:rPr>
          <w:sz w:val="24"/>
          <w:szCs w:val="24"/>
        </w:rPr>
        <w:t xml:space="preserve"> муниципального округа                                                        А.С. </w:t>
      </w:r>
      <w:proofErr w:type="spellStart"/>
      <w:r>
        <w:rPr>
          <w:sz w:val="24"/>
          <w:szCs w:val="24"/>
        </w:rPr>
        <w:t>Пеньшин</w:t>
      </w:r>
      <w:proofErr w:type="spellEnd"/>
    </w:p>
    <w:p w:rsidR="005B2A05" w:rsidRDefault="005B2A05">
      <w:pPr>
        <w:widowControl w:val="0"/>
        <w:jc w:val="both"/>
      </w:pPr>
    </w:p>
    <w:p w:rsidR="005B2A05" w:rsidRDefault="005B2A05">
      <w:pPr>
        <w:widowControl w:val="0"/>
        <w:jc w:val="both"/>
      </w:pPr>
    </w:p>
    <w:p w:rsidR="005B2A05" w:rsidRDefault="005B2A05">
      <w:pPr>
        <w:widowControl w:val="0"/>
        <w:jc w:val="both"/>
      </w:pPr>
    </w:p>
    <w:p w:rsidR="005B2A05" w:rsidRDefault="005B2A05">
      <w:pPr>
        <w:widowControl w:val="0"/>
        <w:jc w:val="both"/>
      </w:pPr>
    </w:p>
    <w:p w:rsidR="005B2A05" w:rsidRDefault="004F1834">
      <w:pPr>
        <w:widowControl w:val="0"/>
        <w:jc w:val="both"/>
      </w:pPr>
      <w:r>
        <w:t>Никитина И.В.5-04-60</w:t>
      </w:r>
    </w:p>
    <w:p w:rsidR="005B2A05" w:rsidRDefault="004F1834">
      <w:pPr>
        <w:pStyle w:val="aff3"/>
        <w:ind w:left="0"/>
        <w:jc w:val="right"/>
      </w:pPr>
      <w:r>
        <w:lastRenderedPageBreak/>
        <w:t xml:space="preserve">УТВЕРЖДЕН </w:t>
      </w:r>
    </w:p>
    <w:p w:rsidR="005B2A05" w:rsidRDefault="004F1834">
      <w:pPr>
        <w:pStyle w:val="aff3"/>
        <w:ind w:left="0"/>
        <w:jc w:val="right"/>
      </w:pPr>
      <w:r>
        <w:t xml:space="preserve">постановлением администрации </w:t>
      </w:r>
    </w:p>
    <w:p w:rsidR="005B2A05" w:rsidRDefault="004F1834">
      <w:pPr>
        <w:pStyle w:val="aff3"/>
        <w:ind w:left="0"/>
        <w:jc w:val="right"/>
      </w:pPr>
      <w:proofErr w:type="spellStart"/>
      <w:r>
        <w:t>Печенгского</w:t>
      </w:r>
      <w:proofErr w:type="spellEnd"/>
      <w:r>
        <w:t xml:space="preserve"> муниципального округа </w:t>
      </w:r>
    </w:p>
    <w:p w:rsidR="005B2A05" w:rsidRDefault="004F1834">
      <w:pPr>
        <w:pStyle w:val="aff3"/>
        <w:ind w:left="0"/>
        <w:jc w:val="right"/>
      </w:pPr>
      <w:r>
        <w:t xml:space="preserve">от </w:t>
      </w:r>
      <w:r w:rsidR="00742A32">
        <w:t>25.06.2026 № 1167</w:t>
      </w:r>
      <w:bookmarkStart w:id="0" w:name="_GoBack"/>
      <w:bookmarkEnd w:id="0"/>
    </w:p>
    <w:p w:rsidR="005B2A05" w:rsidRDefault="005B2A05">
      <w:pPr>
        <w:pStyle w:val="aff3"/>
        <w:ind w:left="0"/>
        <w:jc w:val="left"/>
        <w:rPr>
          <w:sz w:val="26"/>
        </w:rPr>
      </w:pPr>
    </w:p>
    <w:p w:rsidR="005B2A05" w:rsidRDefault="005B2A05">
      <w:pPr>
        <w:pStyle w:val="aff3"/>
        <w:spacing w:before="5"/>
        <w:ind w:left="0"/>
        <w:jc w:val="left"/>
        <w:rPr>
          <w:sz w:val="22"/>
        </w:rPr>
      </w:pPr>
    </w:p>
    <w:p w:rsidR="005B2A05" w:rsidRDefault="004F1834">
      <w:pPr>
        <w:ind w:left="1164" w:right="609"/>
        <w:jc w:val="center"/>
        <w:rPr>
          <w:b/>
          <w:sz w:val="24"/>
        </w:rPr>
      </w:pPr>
      <w:r>
        <w:rPr>
          <w:b/>
          <w:sz w:val="24"/>
        </w:rPr>
        <w:t>Административный</w:t>
      </w:r>
      <w:r>
        <w:rPr>
          <w:b/>
          <w:spacing w:val="-8"/>
          <w:sz w:val="24"/>
        </w:rPr>
        <w:t xml:space="preserve"> </w:t>
      </w:r>
      <w:r>
        <w:rPr>
          <w:b/>
          <w:sz w:val="24"/>
        </w:rPr>
        <w:t>регламент</w:t>
      </w:r>
      <w:r>
        <w:rPr>
          <w:b/>
          <w:spacing w:val="-5"/>
          <w:sz w:val="24"/>
        </w:rPr>
        <w:t xml:space="preserve"> </w:t>
      </w:r>
      <w:r>
        <w:rPr>
          <w:b/>
          <w:sz w:val="24"/>
        </w:rPr>
        <w:t>предоставления</w:t>
      </w:r>
      <w:r>
        <w:rPr>
          <w:b/>
          <w:spacing w:val="-7"/>
          <w:sz w:val="24"/>
        </w:rPr>
        <w:t xml:space="preserve"> </w:t>
      </w:r>
      <w:r>
        <w:rPr>
          <w:b/>
          <w:sz w:val="24"/>
        </w:rPr>
        <w:t>муниципальной</w:t>
      </w:r>
      <w:r>
        <w:rPr>
          <w:b/>
          <w:spacing w:val="-5"/>
          <w:sz w:val="24"/>
        </w:rPr>
        <w:t xml:space="preserve"> </w:t>
      </w:r>
      <w:r>
        <w:rPr>
          <w:b/>
          <w:spacing w:val="-2"/>
          <w:sz w:val="24"/>
        </w:rPr>
        <w:t>услуги</w:t>
      </w:r>
    </w:p>
    <w:p w:rsidR="005B2A05" w:rsidRDefault="004F1834">
      <w:pPr>
        <w:ind w:left="222" w:right="249" w:hanging="8"/>
        <w:jc w:val="center"/>
        <w:rPr>
          <w:b/>
          <w:sz w:val="24"/>
        </w:rPr>
      </w:pPr>
      <w:r>
        <w:rPr>
          <w:b/>
          <w:sz w:val="24"/>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Pr>
          <w:b/>
          <w:sz w:val="24"/>
        </w:rPr>
        <w:t>Печенгского</w:t>
      </w:r>
      <w:proofErr w:type="spellEnd"/>
      <w:r>
        <w:rPr>
          <w:b/>
          <w:sz w:val="24"/>
        </w:rPr>
        <w:t xml:space="preserve"> муниципального округа» </w:t>
      </w:r>
    </w:p>
    <w:p w:rsidR="005B2A05" w:rsidRDefault="005B2A05">
      <w:pPr>
        <w:pStyle w:val="aff3"/>
        <w:ind w:left="0"/>
        <w:jc w:val="left"/>
        <w:rPr>
          <w:b/>
        </w:rPr>
      </w:pPr>
    </w:p>
    <w:p w:rsidR="005B2A05" w:rsidRDefault="004F1834">
      <w:pPr>
        <w:pStyle w:val="af4"/>
        <w:widowControl w:val="0"/>
        <w:numPr>
          <w:ilvl w:val="0"/>
          <w:numId w:val="6"/>
        </w:numPr>
        <w:tabs>
          <w:tab w:val="left" w:pos="4161"/>
        </w:tabs>
        <w:contextualSpacing w:val="0"/>
        <w:jc w:val="left"/>
        <w:rPr>
          <w:b/>
          <w:sz w:val="24"/>
        </w:rPr>
      </w:pPr>
      <w:r>
        <w:rPr>
          <w:b/>
          <w:sz w:val="24"/>
        </w:rPr>
        <w:t>Общие</w:t>
      </w:r>
      <w:r>
        <w:rPr>
          <w:b/>
          <w:spacing w:val="-5"/>
          <w:sz w:val="24"/>
        </w:rPr>
        <w:t xml:space="preserve"> </w:t>
      </w:r>
      <w:r>
        <w:rPr>
          <w:b/>
          <w:spacing w:val="-2"/>
          <w:sz w:val="24"/>
        </w:rPr>
        <w:t>положения</w:t>
      </w:r>
    </w:p>
    <w:p w:rsidR="005B2A05" w:rsidRDefault="005B2A05">
      <w:pPr>
        <w:pStyle w:val="aff3"/>
        <w:ind w:left="0"/>
        <w:jc w:val="left"/>
        <w:rPr>
          <w:b/>
        </w:rPr>
      </w:pPr>
    </w:p>
    <w:p w:rsidR="005B2A05" w:rsidRDefault="004F1834">
      <w:pPr>
        <w:pStyle w:val="af4"/>
        <w:widowControl w:val="0"/>
        <w:numPr>
          <w:ilvl w:val="0"/>
          <w:numId w:val="5"/>
        </w:numPr>
        <w:tabs>
          <w:tab w:val="left" w:pos="909"/>
        </w:tabs>
        <w:spacing w:line="274" w:lineRule="exact"/>
        <w:ind w:hanging="241"/>
        <w:contextualSpacing w:val="0"/>
        <w:jc w:val="both"/>
        <w:rPr>
          <w:b/>
          <w:sz w:val="24"/>
        </w:rPr>
      </w:pPr>
      <w:r>
        <w:rPr>
          <w:b/>
          <w:sz w:val="24"/>
        </w:rPr>
        <w:t>1. Предмет</w:t>
      </w:r>
      <w:r>
        <w:rPr>
          <w:b/>
          <w:spacing w:val="-9"/>
          <w:sz w:val="24"/>
        </w:rPr>
        <w:t xml:space="preserve"> </w:t>
      </w:r>
      <w:r>
        <w:rPr>
          <w:b/>
          <w:sz w:val="24"/>
        </w:rPr>
        <w:t>регулирования</w:t>
      </w:r>
      <w:r>
        <w:rPr>
          <w:b/>
          <w:spacing w:val="-7"/>
          <w:sz w:val="24"/>
        </w:rPr>
        <w:t xml:space="preserve"> </w:t>
      </w:r>
      <w:r>
        <w:rPr>
          <w:b/>
          <w:sz w:val="24"/>
        </w:rPr>
        <w:t>административного</w:t>
      </w:r>
      <w:r>
        <w:rPr>
          <w:b/>
          <w:spacing w:val="-6"/>
          <w:sz w:val="24"/>
        </w:rPr>
        <w:t xml:space="preserve"> </w:t>
      </w:r>
      <w:r>
        <w:rPr>
          <w:b/>
          <w:spacing w:val="-2"/>
          <w:sz w:val="24"/>
        </w:rPr>
        <w:t>регламента.</w:t>
      </w:r>
    </w:p>
    <w:p w:rsidR="005B2A05" w:rsidRDefault="005B2A05">
      <w:pPr>
        <w:pStyle w:val="af4"/>
        <w:widowControl w:val="0"/>
        <w:tabs>
          <w:tab w:val="left" w:pos="909"/>
        </w:tabs>
        <w:spacing w:line="274" w:lineRule="exact"/>
        <w:ind w:left="908"/>
        <w:contextualSpacing w:val="0"/>
        <w:jc w:val="both"/>
        <w:rPr>
          <w:b/>
          <w:sz w:val="24"/>
        </w:rPr>
      </w:pPr>
    </w:p>
    <w:p w:rsidR="005B2A05" w:rsidRDefault="004F1834">
      <w:pPr>
        <w:tabs>
          <w:tab w:val="left" w:pos="909"/>
        </w:tabs>
        <w:spacing w:line="274" w:lineRule="exact"/>
        <w:ind w:firstLine="709"/>
        <w:jc w:val="both"/>
        <w:rPr>
          <w:sz w:val="24"/>
        </w:rPr>
      </w:pPr>
      <w:r>
        <w:rPr>
          <w:sz w:val="24"/>
          <w:szCs w:val="24"/>
        </w:rPr>
        <w:t>1.1.1. Настоящий</w:t>
      </w:r>
      <w:r>
        <w:rPr>
          <w:spacing w:val="38"/>
          <w:sz w:val="24"/>
          <w:szCs w:val="24"/>
        </w:rPr>
        <w:t xml:space="preserve"> </w:t>
      </w:r>
      <w:r>
        <w:rPr>
          <w:sz w:val="24"/>
          <w:szCs w:val="24"/>
        </w:rPr>
        <w:t>административный</w:t>
      </w:r>
      <w:r>
        <w:rPr>
          <w:spacing w:val="39"/>
          <w:sz w:val="24"/>
          <w:szCs w:val="24"/>
        </w:rPr>
        <w:t xml:space="preserve"> </w:t>
      </w:r>
      <w:r>
        <w:rPr>
          <w:sz w:val="24"/>
          <w:szCs w:val="24"/>
        </w:rPr>
        <w:t>регламент</w:t>
      </w:r>
      <w:r>
        <w:rPr>
          <w:spacing w:val="40"/>
          <w:sz w:val="24"/>
          <w:szCs w:val="24"/>
        </w:rPr>
        <w:t xml:space="preserve"> </w:t>
      </w:r>
      <w:r>
        <w:rPr>
          <w:sz w:val="24"/>
          <w:szCs w:val="24"/>
        </w:rPr>
        <w:t>предоставления</w:t>
      </w:r>
      <w:r>
        <w:rPr>
          <w:spacing w:val="39"/>
          <w:sz w:val="24"/>
          <w:szCs w:val="24"/>
        </w:rPr>
        <w:t xml:space="preserve"> </w:t>
      </w:r>
      <w:r>
        <w:rPr>
          <w:sz w:val="24"/>
          <w:szCs w:val="24"/>
        </w:rPr>
        <w:t>муниципальной</w:t>
      </w:r>
      <w:r>
        <w:rPr>
          <w:spacing w:val="42"/>
          <w:sz w:val="24"/>
          <w:szCs w:val="24"/>
        </w:rPr>
        <w:t xml:space="preserve"> </w:t>
      </w:r>
      <w:r>
        <w:rPr>
          <w:spacing w:val="-2"/>
          <w:sz w:val="24"/>
          <w:szCs w:val="24"/>
        </w:rPr>
        <w:t xml:space="preserve">услуги </w:t>
      </w:r>
      <w:r>
        <w:rPr>
          <w:sz w:val="24"/>
          <w:szCs w:val="24"/>
        </w:rPr>
        <w:t xml:space="preserve">«Выплата компенсации части родительской платы за присмотр и уход за детьми в </w:t>
      </w:r>
      <w:r>
        <w:rPr>
          <w:sz w:val="24"/>
          <w:szCs w:val="24"/>
        </w:rPr>
        <w:t xml:space="preserve">муниципальных образовательных организациях, находящихся на территории </w:t>
      </w:r>
      <w:proofErr w:type="spellStart"/>
      <w:r>
        <w:rPr>
          <w:sz w:val="24"/>
          <w:szCs w:val="24"/>
        </w:rPr>
        <w:t>Печенгского</w:t>
      </w:r>
      <w:proofErr w:type="spellEnd"/>
      <w:r>
        <w:rPr>
          <w:sz w:val="24"/>
          <w:szCs w:val="24"/>
        </w:rPr>
        <w:t xml:space="preserve"> муниципального округа» (далее – Регламент, муниципальная услуга) разработан в целях повышения качества и доступности муниципальной услуги, создания комфортных условий для пол</w:t>
      </w:r>
      <w:r>
        <w:rPr>
          <w:sz w:val="24"/>
          <w:szCs w:val="24"/>
        </w:rPr>
        <w:t>учения муниципальной услуги.</w:t>
      </w:r>
    </w:p>
    <w:p w:rsidR="005B2A05" w:rsidRDefault="004F1834">
      <w:pPr>
        <w:pStyle w:val="aff3"/>
        <w:ind w:right="127" w:firstLine="707"/>
      </w:pPr>
      <w:r>
        <w:t>Регламент</w:t>
      </w:r>
      <w:r>
        <w:rPr>
          <w:spacing w:val="80"/>
        </w:rPr>
        <w:t xml:space="preserve"> </w:t>
      </w:r>
      <w:r>
        <w:t>регулирует</w:t>
      </w:r>
      <w:r>
        <w:rPr>
          <w:spacing w:val="80"/>
        </w:rPr>
        <w:t xml:space="preserve"> </w:t>
      </w:r>
      <w:r>
        <w:t>порядок</w:t>
      </w:r>
      <w:r>
        <w:rPr>
          <w:spacing w:val="80"/>
        </w:rPr>
        <w:t xml:space="preserve"> </w:t>
      </w:r>
      <w:r>
        <w:t>предоставления</w:t>
      </w:r>
      <w:r>
        <w:rPr>
          <w:spacing w:val="80"/>
        </w:rPr>
        <w:t xml:space="preserve"> </w:t>
      </w:r>
      <w:r>
        <w:t>муниципальной</w:t>
      </w:r>
      <w:r>
        <w:rPr>
          <w:spacing w:val="80"/>
        </w:rPr>
        <w:t xml:space="preserve"> </w:t>
      </w:r>
      <w:r>
        <w:t>услуги,</w:t>
      </w:r>
      <w:r>
        <w:rPr>
          <w:spacing w:val="80"/>
        </w:rPr>
        <w:t xml:space="preserve"> </w:t>
      </w:r>
      <w:r>
        <w:t>сроки</w:t>
      </w:r>
      <w:r>
        <w:rPr>
          <w:spacing w:val="40"/>
        </w:rPr>
        <w:t xml:space="preserve"> </w:t>
      </w:r>
      <w:r>
        <w:t>и последовательность действий (административных процедур) по организации выплаты компенсации части родительской платы за присмотр и уход за детьми в муници</w:t>
      </w:r>
      <w:r>
        <w:t xml:space="preserve">пальных образовательных организациях, находящихся на территории </w:t>
      </w:r>
      <w:proofErr w:type="spellStart"/>
      <w:r>
        <w:t>Печенгского</w:t>
      </w:r>
      <w:proofErr w:type="spellEnd"/>
      <w:r>
        <w:t xml:space="preserve"> муниципального округа, а также порядок взаимодействия</w:t>
      </w:r>
      <w:r>
        <w:rPr>
          <w:spacing w:val="40"/>
        </w:rPr>
        <w:t xml:space="preserve"> </w:t>
      </w:r>
      <w:r>
        <w:t>учреждений, уполномоченных на предоставление муниципальной</w:t>
      </w:r>
      <w:r>
        <w:rPr>
          <w:spacing w:val="40"/>
        </w:rPr>
        <w:t xml:space="preserve"> </w:t>
      </w:r>
      <w:r>
        <w:t>услуги, с заявителями.</w:t>
      </w:r>
    </w:p>
    <w:p w:rsidR="005B2A05" w:rsidRDefault="005B2A05">
      <w:pPr>
        <w:pStyle w:val="aff3"/>
        <w:spacing w:before="5"/>
        <w:ind w:left="0"/>
        <w:jc w:val="left"/>
      </w:pPr>
    </w:p>
    <w:p w:rsidR="005B2A05" w:rsidRDefault="004F1834">
      <w:pPr>
        <w:pStyle w:val="1"/>
        <w:keepNext w:val="0"/>
        <w:keepLines w:val="0"/>
        <w:widowControl w:val="0"/>
        <w:numPr>
          <w:ilvl w:val="1"/>
          <w:numId w:val="7"/>
        </w:numPr>
        <w:tabs>
          <w:tab w:val="left" w:pos="909"/>
        </w:tabs>
        <w:spacing w:before="1" w:line="274" w:lineRule="exact"/>
        <w:rPr>
          <w:rFonts w:ascii="Times New Roman" w:hAnsi="Times New Roman" w:cs="Times New Roman"/>
          <w:color w:val="auto"/>
          <w:spacing w:val="-2"/>
          <w:sz w:val="24"/>
          <w:szCs w:val="24"/>
        </w:rPr>
      </w:pPr>
      <w:r>
        <w:rPr>
          <w:rFonts w:ascii="Times New Roman" w:hAnsi="Times New Roman" w:cs="Times New Roman"/>
          <w:b w:val="0"/>
          <w:color w:val="auto"/>
        </w:rPr>
        <w:t xml:space="preserve"> </w:t>
      </w:r>
      <w:r>
        <w:rPr>
          <w:rFonts w:ascii="Times New Roman" w:hAnsi="Times New Roman" w:cs="Times New Roman"/>
          <w:color w:val="auto"/>
          <w:sz w:val="24"/>
          <w:szCs w:val="24"/>
        </w:rPr>
        <w:t>Круг</w:t>
      </w:r>
      <w:r>
        <w:rPr>
          <w:rFonts w:ascii="Times New Roman" w:hAnsi="Times New Roman" w:cs="Times New Roman"/>
          <w:color w:val="auto"/>
          <w:spacing w:val="-1"/>
          <w:sz w:val="24"/>
          <w:szCs w:val="24"/>
        </w:rPr>
        <w:t xml:space="preserve"> </w:t>
      </w:r>
      <w:r>
        <w:rPr>
          <w:rFonts w:ascii="Times New Roman" w:hAnsi="Times New Roman" w:cs="Times New Roman"/>
          <w:color w:val="auto"/>
          <w:spacing w:val="-2"/>
          <w:sz w:val="24"/>
          <w:szCs w:val="24"/>
        </w:rPr>
        <w:t>заявителей</w:t>
      </w:r>
    </w:p>
    <w:p w:rsidR="005B2A05" w:rsidRDefault="005B2A05"/>
    <w:p w:rsidR="005B2A05" w:rsidRDefault="004F1834">
      <w:pPr>
        <w:pStyle w:val="aff3"/>
        <w:ind w:right="109" w:firstLine="566"/>
      </w:pPr>
      <w:r>
        <w:t xml:space="preserve">1.2.1. </w:t>
      </w:r>
      <w:proofErr w:type="gramStart"/>
      <w:r>
        <w:t>Заявителями на получение муниципальной услуги являются граждане Российской Федерации, иностранные граждане или лица без гражданства, являющиеся родителями</w:t>
      </w:r>
      <w:r>
        <w:rPr>
          <w:spacing w:val="66"/>
        </w:rPr>
        <w:t xml:space="preserve"> (</w:t>
      </w:r>
      <w:r>
        <w:t>законными</w:t>
      </w:r>
      <w:r>
        <w:rPr>
          <w:spacing w:val="66"/>
        </w:rPr>
        <w:t xml:space="preserve"> </w:t>
      </w:r>
      <w:r>
        <w:t>представителями)</w:t>
      </w:r>
      <w:r>
        <w:rPr>
          <w:spacing w:val="66"/>
        </w:rPr>
        <w:t xml:space="preserve"> </w:t>
      </w:r>
      <w:r>
        <w:t>детей, посещающих образовательные организации, реализующие образовательну</w:t>
      </w:r>
      <w:r>
        <w:t>ю программу дошкольного образования, внесшие</w:t>
      </w:r>
      <w:r>
        <w:rPr>
          <w:spacing w:val="66"/>
        </w:rPr>
        <w:t xml:space="preserve"> </w:t>
      </w:r>
      <w:r>
        <w:t>родительскую</w:t>
      </w:r>
      <w:r>
        <w:rPr>
          <w:spacing w:val="66"/>
        </w:rPr>
        <w:t xml:space="preserve"> </w:t>
      </w:r>
      <w:r>
        <w:t>плату (или поручивший ее внести третьему лицу) за присмотр и уход за детьми в соответствующую образовательную организацию (далее – заявители, законный представитель).</w:t>
      </w:r>
      <w:proofErr w:type="gramEnd"/>
    </w:p>
    <w:p w:rsidR="005B2A05" w:rsidRDefault="004F1834">
      <w:pPr>
        <w:pStyle w:val="aff3"/>
        <w:ind w:right="109" w:firstLine="566"/>
      </w:pPr>
      <w:r>
        <w:t>1.2.2. От имени заявителя могут</w:t>
      </w:r>
      <w:r>
        <w:t xml:space="preserve"> выступать лица, имеющие право в соответствии с законодательством Российской Федерации действовать без доверенности от имени заявителя, либо лица, уполномоченные заявителем в порядке, установленном законодательством Российской Федерации (далее — представит</w:t>
      </w:r>
      <w:r>
        <w:t>ель).</w:t>
      </w:r>
    </w:p>
    <w:p w:rsidR="005B2A05" w:rsidRDefault="005B2A05">
      <w:pPr>
        <w:pStyle w:val="aff3"/>
        <w:ind w:right="109" w:firstLine="566"/>
      </w:pPr>
    </w:p>
    <w:p w:rsidR="005B2A05" w:rsidRDefault="004F1834">
      <w:pPr>
        <w:pStyle w:val="aff3"/>
        <w:ind w:right="109" w:firstLine="566"/>
        <w:rPr>
          <w:b/>
        </w:rPr>
      </w:pPr>
      <w:r>
        <w:rPr>
          <w:b/>
        </w:rPr>
        <w:t>1.3. 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w:t>
      </w:r>
      <w:r>
        <w:rPr>
          <w:b/>
        </w:rPr>
        <w:t>ых услуг (функций)» и на Едином портале государственных и муниципальных услуг (функций)</w:t>
      </w:r>
    </w:p>
    <w:p w:rsidR="005B2A05" w:rsidRDefault="005B2A05">
      <w:pPr>
        <w:pStyle w:val="aff3"/>
        <w:ind w:right="109" w:firstLine="566"/>
      </w:pPr>
    </w:p>
    <w:p w:rsidR="005B2A05" w:rsidRDefault="004F1834">
      <w:pPr>
        <w:pStyle w:val="aff3"/>
        <w:ind w:right="109" w:firstLine="566"/>
      </w:pPr>
      <w:r>
        <w:t>1.3.1.</w:t>
      </w:r>
      <w:r>
        <w:tab/>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w:t>
      </w:r>
      <w:r>
        <w:t>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 (далее — Единый портал), а также указаны в таблице № 1 приложения № 2 к Регламенту.</w:t>
      </w:r>
    </w:p>
    <w:p w:rsidR="005B2A05" w:rsidRDefault="005B2A05">
      <w:pPr>
        <w:pStyle w:val="aff3"/>
        <w:ind w:right="109" w:firstLine="566"/>
      </w:pPr>
    </w:p>
    <w:p w:rsidR="005B2A05" w:rsidRDefault="004F1834">
      <w:pPr>
        <w:pStyle w:val="1"/>
        <w:keepNext w:val="0"/>
        <w:keepLines w:val="0"/>
        <w:widowControl w:val="0"/>
        <w:numPr>
          <w:ilvl w:val="0"/>
          <w:numId w:val="6"/>
        </w:numPr>
        <w:tabs>
          <w:tab w:val="left" w:pos="2462"/>
        </w:tabs>
        <w:spacing w:before="0"/>
        <w:ind w:left="2461" w:hanging="309"/>
        <w:jc w:val="left"/>
        <w:rPr>
          <w:rFonts w:ascii="Times New Roman" w:hAnsi="Times New Roman" w:cs="Times New Roman"/>
          <w:color w:val="auto"/>
          <w:sz w:val="24"/>
          <w:szCs w:val="24"/>
        </w:rPr>
      </w:pPr>
      <w:r>
        <w:rPr>
          <w:rFonts w:ascii="Times New Roman" w:hAnsi="Times New Roman" w:cs="Times New Roman"/>
          <w:color w:val="auto"/>
          <w:sz w:val="24"/>
          <w:szCs w:val="24"/>
        </w:rPr>
        <w:lastRenderedPageBreak/>
        <w:t>Стандарт</w:t>
      </w:r>
      <w:r>
        <w:rPr>
          <w:rFonts w:ascii="Times New Roman" w:hAnsi="Times New Roman" w:cs="Times New Roman"/>
          <w:color w:val="auto"/>
          <w:spacing w:val="-6"/>
          <w:sz w:val="24"/>
          <w:szCs w:val="24"/>
        </w:rPr>
        <w:t xml:space="preserve"> </w:t>
      </w:r>
      <w:r>
        <w:rPr>
          <w:rFonts w:ascii="Times New Roman" w:hAnsi="Times New Roman" w:cs="Times New Roman"/>
          <w:color w:val="auto"/>
          <w:sz w:val="24"/>
          <w:szCs w:val="24"/>
        </w:rPr>
        <w:t>предоставления</w:t>
      </w:r>
      <w:r>
        <w:rPr>
          <w:rFonts w:ascii="Times New Roman" w:hAnsi="Times New Roman" w:cs="Times New Roman"/>
          <w:color w:val="auto"/>
          <w:spacing w:val="-6"/>
          <w:sz w:val="24"/>
          <w:szCs w:val="24"/>
        </w:rPr>
        <w:t xml:space="preserve"> </w:t>
      </w:r>
      <w:r>
        <w:rPr>
          <w:rFonts w:ascii="Times New Roman" w:hAnsi="Times New Roman" w:cs="Times New Roman"/>
          <w:color w:val="auto"/>
          <w:sz w:val="24"/>
          <w:szCs w:val="24"/>
        </w:rPr>
        <w:t>муниципальной</w:t>
      </w:r>
      <w:r>
        <w:rPr>
          <w:rFonts w:ascii="Times New Roman" w:hAnsi="Times New Roman" w:cs="Times New Roman"/>
          <w:color w:val="auto"/>
          <w:spacing w:val="-6"/>
          <w:sz w:val="24"/>
          <w:szCs w:val="24"/>
        </w:rPr>
        <w:t xml:space="preserve"> </w:t>
      </w:r>
      <w:r>
        <w:rPr>
          <w:rFonts w:ascii="Times New Roman" w:hAnsi="Times New Roman" w:cs="Times New Roman"/>
          <w:color w:val="auto"/>
          <w:spacing w:val="-2"/>
          <w:sz w:val="24"/>
          <w:szCs w:val="24"/>
        </w:rPr>
        <w:t>услуги</w:t>
      </w:r>
    </w:p>
    <w:p w:rsidR="005B2A05" w:rsidRDefault="005B2A05">
      <w:pPr>
        <w:pStyle w:val="aff3"/>
        <w:ind w:left="0"/>
        <w:jc w:val="left"/>
        <w:rPr>
          <w:b/>
        </w:rPr>
      </w:pPr>
    </w:p>
    <w:p w:rsidR="005B2A05" w:rsidRDefault="004F1834">
      <w:pPr>
        <w:tabs>
          <w:tab w:val="left" w:pos="909"/>
        </w:tabs>
        <w:spacing w:line="274" w:lineRule="exact"/>
        <w:ind w:firstLine="709"/>
        <w:rPr>
          <w:b/>
          <w:spacing w:val="-2"/>
          <w:sz w:val="24"/>
        </w:rPr>
      </w:pPr>
      <w:r>
        <w:rPr>
          <w:b/>
          <w:sz w:val="24"/>
        </w:rPr>
        <w:t>2.1. Наименование</w:t>
      </w:r>
      <w:r>
        <w:rPr>
          <w:b/>
          <w:spacing w:val="-5"/>
          <w:sz w:val="24"/>
        </w:rPr>
        <w:t xml:space="preserve"> </w:t>
      </w:r>
      <w:r>
        <w:rPr>
          <w:b/>
          <w:sz w:val="24"/>
        </w:rPr>
        <w:t>муниципальной</w:t>
      </w:r>
      <w:r>
        <w:rPr>
          <w:b/>
          <w:spacing w:val="-4"/>
          <w:sz w:val="24"/>
        </w:rPr>
        <w:t xml:space="preserve"> </w:t>
      </w:r>
      <w:r>
        <w:rPr>
          <w:b/>
          <w:spacing w:val="-2"/>
          <w:sz w:val="24"/>
        </w:rPr>
        <w:t>услуги:</w:t>
      </w:r>
    </w:p>
    <w:p w:rsidR="005B2A05" w:rsidRDefault="004F1834">
      <w:pPr>
        <w:tabs>
          <w:tab w:val="left" w:pos="909"/>
        </w:tabs>
        <w:spacing w:line="274" w:lineRule="exact"/>
        <w:ind w:firstLine="709"/>
        <w:jc w:val="both"/>
        <w:rPr>
          <w:sz w:val="24"/>
          <w:szCs w:val="24"/>
        </w:rPr>
      </w:pPr>
      <w:r>
        <w:rPr>
          <w:sz w:val="24"/>
          <w:szCs w:val="24"/>
        </w:rPr>
        <w:t>Муниципальная</w:t>
      </w:r>
      <w:r>
        <w:rPr>
          <w:spacing w:val="80"/>
          <w:sz w:val="24"/>
          <w:szCs w:val="24"/>
        </w:rPr>
        <w:t xml:space="preserve"> </w:t>
      </w:r>
      <w:r>
        <w:rPr>
          <w:sz w:val="24"/>
          <w:szCs w:val="24"/>
        </w:rPr>
        <w:t>услуга</w:t>
      </w:r>
      <w:r>
        <w:rPr>
          <w:spacing w:val="80"/>
          <w:sz w:val="24"/>
          <w:szCs w:val="24"/>
        </w:rPr>
        <w:t xml:space="preserve"> </w:t>
      </w:r>
      <w:r>
        <w:rPr>
          <w:sz w:val="24"/>
          <w:szCs w:val="24"/>
        </w:rPr>
        <w:t>«Выплата компенсации части</w:t>
      </w:r>
      <w:r>
        <w:rPr>
          <w:spacing w:val="77"/>
          <w:sz w:val="24"/>
          <w:szCs w:val="24"/>
        </w:rPr>
        <w:t xml:space="preserve"> </w:t>
      </w:r>
      <w:r>
        <w:rPr>
          <w:sz w:val="24"/>
          <w:szCs w:val="24"/>
        </w:rPr>
        <w:t>родительской</w:t>
      </w:r>
      <w:r>
        <w:rPr>
          <w:spacing w:val="76"/>
          <w:sz w:val="24"/>
          <w:szCs w:val="24"/>
        </w:rPr>
        <w:t xml:space="preserve"> </w:t>
      </w:r>
      <w:r>
        <w:rPr>
          <w:sz w:val="24"/>
          <w:szCs w:val="24"/>
        </w:rPr>
        <w:t>платы</w:t>
      </w:r>
      <w:r>
        <w:rPr>
          <w:spacing w:val="78"/>
          <w:sz w:val="24"/>
          <w:szCs w:val="24"/>
        </w:rPr>
        <w:t xml:space="preserve"> </w:t>
      </w:r>
      <w:r>
        <w:rPr>
          <w:sz w:val="24"/>
          <w:szCs w:val="24"/>
        </w:rPr>
        <w:t>за</w:t>
      </w:r>
      <w:r>
        <w:rPr>
          <w:spacing w:val="76"/>
          <w:sz w:val="24"/>
          <w:szCs w:val="24"/>
        </w:rPr>
        <w:t xml:space="preserve"> </w:t>
      </w:r>
      <w:r>
        <w:rPr>
          <w:sz w:val="24"/>
          <w:szCs w:val="24"/>
        </w:rPr>
        <w:t>присмотр</w:t>
      </w:r>
      <w:r>
        <w:rPr>
          <w:spacing w:val="78"/>
          <w:sz w:val="24"/>
          <w:szCs w:val="24"/>
        </w:rPr>
        <w:t xml:space="preserve"> </w:t>
      </w:r>
      <w:r>
        <w:rPr>
          <w:sz w:val="24"/>
          <w:szCs w:val="24"/>
        </w:rPr>
        <w:t>и</w:t>
      </w:r>
      <w:r>
        <w:rPr>
          <w:spacing w:val="80"/>
          <w:sz w:val="24"/>
          <w:szCs w:val="24"/>
        </w:rPr>
        <w:t xml:space="preserve"> </w:t>
      </w:r>
      <w:r>
        <w:rPr>
          <w:sz w:val="24"/>
          <w:szCs w:val="24"/>
        </w:rPr>
        <w:t>уход за</w:t>
      </w:r>
      <w:r>
        <w:rPr>
          <w:spacing w:val="40"/>
          <w:sz w:val="24"/>
          <w:szCs w:val="24"/>
        </w:rPr>
        <w:t xml:space="preserve"> </w:t>
      </w:r>
      <w:r>
        <w:rPr>
          <w:sz w:val="24"/>
          <w:szCs w:val="24"/>
        </w:rPr>
        <w:t xml:space="preserve">детьми, в муниципальных образовательных организациях, находящихся на территории </w:t>
      </w:r>
      <w:proofErr w:type="spellStart"/>
      <w:r>
        <w:rPr>
          <w:sz w:val="24"/>
          <w:szCs w:val="24"/>
        </w:rPr>
        <w:t>Печенгского</w:t>
      </w:r>
      <w:proofErr w:type="spellEnd"/>
      <w:r>
        <w:rPr>
          <w:sz w:val="24"/>
          <w:szCs w:val="24"/>
        </w:rPr>
        <w:t xml:space="preserve"> муниципального округа».</w:t>
      </w:r>
    </w:p>
    <w:p w:rsidR="005B2A05" w:rsidRDefault="005B2A05">
      <w:pPr>
        <w:tabs>
          <w:tab w:val="left" w:pos="909"/>
        </w:tabs>
        <w:spacing w:line="274" w:lineRule="exact"/>
        <w:ind w:firstLine="709"/>
        <w:jc w:val="both"/>
        <w:rPr>
          <w:sz w:val="24"/>
          <w:szCs w:val="24"/>
        </w:rPr>
      </w:pPr>
    </w:p>
    <w:p w:rsidR="005B2A05" w:rsidRDefault="004F1834">
      <w:pPr>
        <w:tabs>
          <w:tab w:val="left" w:pos="909"/>
        </w:tabs>
        <w:spacing w:line="274" w:lineRule="exact"/>
        <w:ind w:firstLine="709"/>
        <w:jc w:val="both"/>
        <w:rPr>
          <w:b/>
          <w:spacing w:val="-2"/>
          <w:sz w:val="24"/>
          <w:szCs w:val="24"/>
        </w:rPr>
      </w:pPr>
      <w:r>
        <w:rPr>
          <w:b/>
          <w:sz w:val="24"/>
          <w:szCs w:val="24"/>
        </w:rPr>
        <w:t>2.2. Наименование</w:t>
      </w:r>
      <w:r>
        <w:rPr>
          <w:b/>
          <w:spacing w:val="-7"/>
          <w:sz w:val="24"/>
          <w:szCs w:val="24"/>
        </w:rPr>
        <w:t xml:space="preserve"> </w:t>
      </w:r>
      <w:r>
        <w:rPr>
          <w:b/>
          <w:sz w:val="24"/>
          <w:szCs w:val="24"/>
        </w:rPr>
        <w:t>органа,</w:t>
      </w:r>
      <w:r>
        <w:rPr>
          <w:b/>
          <w:spacing w:val="-6"/>
          <w:sz w:val="24"/>
          <w:szCs w:val="24"/>
        </w:rPr>
        <w:t xml:space="preserve"> </w:t>
      </w:r>
      <w:r>
        <w:rPr>
          <w:b/>
          <w:sz w:val="24"/>
          <w:szCs w:val="24"/>
        </w:rPr>
        <w:t>предоставляющего</w:t>
      </w:r>
      <w:r>
        <w:rPr>
          <w:b/>
          <w:spacing w:val="-4"/>
          <w:sz w:val="24"/>
          <w:szCs w:val="24"/>
        </w:rPr>
        <w:t xml:space="preserve"> </w:t>
      </w:r>
      <w:r>
        <w:rPr>
          <w:b/>
          <w:sz w:val="24"/>
          <w:szCs w:val="24"/>
        </w:rPr>
        <w:t>муниципальную</w:t>
      </w:r>
      <w:r>
        <w:rPr>
          <w:b/>
          <w:spacing w:val="-7"/>
          <w:sz w:val="24"/>
          <w:szCs w:val="24"/>
        </w:rPr>
        <w:t xml:space="preserve"> </w:t>
      </w:r>
      <w:r>
        <w:rPr>
          <w:b/>
          <w:spacing w:val="-2"/>
          <w:sz w:val="24"/>
          <w:szCs w:val="24"/>
        </w:rPr>
        <w:t>услугу</w:t>
      </w:r>
    </w:p>
    <w:p w:rsidR="005B2A05" w:rsidRDefault="005B2A05">
      <w:pPr>
        <w:tabs>
          <w:tab w:val="left" w:pos="909"/>
        </w:tabs>
        <w:spacing w:line="274" w:lineRule="exact"/>
        <w:ind w:firstLine="709"/>
        <w:jc w:val="both"/>
        <w:rPr>
          <w:sz w:val="24"/>
          <w:szCs w:val="24"/>
        </w:rPr>
      </w:pPr>
    </w:p>
    <w:p w:rsidR="005B2A05" w:rsidRDefault="004F1834">
      <w:pPr>
        <w:tabs>
          <w:tab w:val="left" w:pos="909"/>
        </w:tabs>
        <w:spacing w:line="274" w:lineRule="exact"/>
        <w:ind w:firstLine="709"/>
        <w:jc w:val="both"/>
        <w:rPr>
          <w:sz w:val="24"/>
          <w:szCs w:val="24"/>
        </w:rPr>
      </w:pPr>
      <w:r>
        <w:rPr>
          <w:sz w:val="24"/>
          <w:szCs w:val="24"/>
        </w:rPr>
        <w:t xml:space="preserve">2.2.1. Предоставление муниципальной услуги осуществляется администрацией </w:t>
      </w:r>
      <w:proofErr w:type="spellStart"/>
      <w:r>
        <w:rPr>
          <w:sz w:val="24"/>
          <w:szCs w:val="24"/>
        </w:rPr>
        <w:t>Печенгского</w:t>
      </w:r>
      <w:proofErr w:type="spellEnd"/>
      <w:r>
        <w:rPr>
          <w:sz w:val="24"/>
          <w:szCs w:val="24"/>
        </w:rPr>
        <w:t xml:space="preserve"> муниципального округа (далее – администрация).</w:t>
      </w:r>
    </w:p>
    <w:p w:rsidR="005B2A05" w:rsidRDefault="004F1834">
      <w:pPr>
        <w:tabs>
          <w:tab w:val="left" w:pos="909"/>
        </w:tabs>
        <w:spacing w:line="274" w:lineRule="exact"/>
        <w:ind w:firstLine="709"/>
        <w:jc w:val="both"/>
      </w:pPr>
      <w:r>
        <w:rPr>
          <w:sz w:val="24"/>
          <w:szCs w:val="24"/>
        </w:rPr>
        <w:t>Непосредственное предо</w:t>
      </w:r>
      <w:r>
        <w:rPr>
          <w:sz w:val="24"/>
          <w:szCs w:val="24"/>
        </w:rPr>
        <w:t xml:space="preserve">ставление муниципальной услуги осуществляется отделом образования администрации </w:t>
      </w:r>
      <w:proofErr w:type="spellStart"/>
      <w:r>
        <w:rPr>
          <w:sz w:val="24"/>
          <w:szCs w:val="24"/>
        </w:rPr>
        <w:t>Печенгского</w:t>
      </w:r>
      <w:proofErr w:type="spellEnd"/>
      <w:r>
        <w:rPr>
          <w:sz w:val="24"/>
          <w:szCs w:val="24"/>
        </w:rPr>
        <w:t xml:space="preserve"> муниципального округа (далее – отдел образования) и дошкольными образовательными организациями </w:t>
      </w:r>
      <w:proofErr w:type="spellStart"/>
      <w:r>
        <w:rPr>
          <w:sz w:val="24"/>
          <w:szCs w:val="24"/>
        </w:rPr>
        <w:t>Печенгского</w:t>
      </w:r>
      <w:proofErr w:type="spellEnd"/>
      <w:r>
        <w:rPr>
          <w:sz w:val="24"/>
          <w:szCs w:val="24"/>
        </w:rPr>
        <w:t xml:space="preserve"> муниципального округа (далее – ДОО).</w:t>
      </w:r>
    </w:p>
    <w:p w:rsidR="005B2A05" w:rsidRDefault="004F1834">
      <w:pPr>
        <w:pStyle w:val="aff3"/>
        <w:ind w:right="109" w:firstLine="709"/>
      </w:pPr>
      <w:r>
        <w:t>2.2.2. В</w:t>
      </w:r>
      <w:r>
        <w:rPr>
          <w:spacing w:val="80"/>
        </w:rPr>
        <w:t xml:space="preserve"> </w:t>
      </w:r>
      <w:r>
        <w:t>части</w:t>
      </w:r>
      <w:r>
        <w:rPr>
          <w:spacing w:val="80"/>
        </w:rPr>
        <w:t xml:space="preserve"> </w:t>
      </w:r>
      <w:r>
        <w:t>осуществления</w:t>
      </w:r>
      <w:r>
        <w:rPr>
          <w:spacing w:val="80"/>
        </w:rPr>
        <w:t xml:space="preserve"> </w:t>
      </w:r>
      <w:r>
        <w:t>выплаты</w:t>
      </w:r>
      <w:r>
        <w:rPr>
          <w:spacing w:val="80"/>
        </w:rPr>
        <w:t xml:space="preserve"> </w:t>
      </w:r>
      <w:r>
        <w:t>компенсации части родительской</w:t>
      </w:r>
      <w:r>
        <w:rPr>
          <w:spacing w:val="80"/>
        </w:rPr>
        <w:t xml:space="preserve"> </w:t>
      </w:r>
      <w:r>
        <w:t>платы</w:t>
      </w:r>
      <w:r>
        <w:rPr>
          <w:spacing w:val="80"/>
        </w:rPr>
        <w:t xml:space="preserve"> </w:t>
      </w:r>
      <w:r>
        <w:t>за присмотр и уход за детьми, осваивающими образовательные программы дошкольного образования</w:t>
      </w:r>
      <w:r>
        <w:rPr>
          <w:spacing w:val="80"/>
        </w:rPr>
        <w:t xml:space="preserve"> </w:t>
      </w:r>
      <w:r>
        <w:t>в</w:t>
      </w:r>
      <w:r>
        <w:rPr>
          <w:spacing w:val="80"/>
        </w:rPr>
        <w:t xml:space="preserve"> </w:t>
      </w:r>
      <w:r>
        <w:t>организациях,</w:t>
      </w:r>
      <w:r>
        <w:rPr>
          <w:spacing w:val="80"/>
        </w:rPr>
        <w:t xml:space="preserve"> </w:t>
      </w:r>
      <w:r>
        <w:t>находящихся</w:t>
      </w:r>
      <w:r>
        <w:rPr>
          <w:spacing w:val="64"/>
        </w:rPr>
        <w:t xml:space="preserve"> </w:t>
      </w:r>
      <w:r>
        <w:t>на</w:t>
      </w:r>
      <w:r>
        <w:rPr>
          <w:spacing w:val="61"/>
        </w:rPr>
        <w:t xml:space="preserve"> </w:t>
      </w:r>
      <w:r>
        <w:t xml:space="preserve">территории </w:t>
      </w:r>
      <w:proofErr w:type="spellStart"/>
      <w:r>
        <w:t>Печенгского</w:t>
      </w:r>
      <w:proofErr w:type="spellEnd"/>
      <w:r>
        <w:rPr>
          <w:spacing w:val="61"/>
        </w:rPr>
        <w:t xml:space="preserve"> </w:t>
      </w:r>
      <w:r>
        <w:t>муниципального</w:t>
      </w:r>
      <w:r>
        <w:rPr>
          <w:spacing w:val="62"/>
        </w:rPr>
        <w:t xml:space="preserve"> </w:t>
      </w:r>
      <w:r>
        <w:t>округа муниципальная</w:t>
      </w:r>
      <w:r>
        <w:rPr>
          <w:spacing w:val="80"/>
        </w:rPr>
        <w:t xml:space="preserve"> </w:t>
      </w:r>
      <w:r>
        <w:t>услуга</w:t>
      </w:r>
      <w:r>
        <w:rPr>
          <w:spacing w:val="80"/>
        </w:rPr>
        <w:t xml:space="preserve"> </w:t>
      </w:r>
      <w:r>
        <w:t>предоставляется</w:t>
      </w:r>
      <w:r>
        <w:rPr>
          <w:spacing w:val="80"/>
        </w:rPr>
        <w:t xml:space="preserve"> </w:t>
      </w:r>
      <w:r>
        <w:t xml:space="preserve">муниципальным </w:t>
      </w:r>
      <w:r>
        <w:rPr>
          <w:shd w:val="clear" w:color="auto" w:fill="FAFBFC"/>
        </w:rPr>
        <w:t xml:space="preserve">бюджетным учреждением «Централизованная бухгалтерия по обслуживанию муниципальных учреждений  муниципального образования </w:t>
      </w:r>
      <w:proofErr w:type="spellStart"/>
      <w:r>
        <w:rPr>
          <w:shd w:val="clear" w:color="auto" w:fill="FAFBFC"/>
        </w:rPr>
        <w:t>Печенгский</w:t>
      </w:r>
      <w:proofErr w:type="spellEnd"/>
      <w:r>
        <w:rPr>
          <w:shd w:val="clear" w:color="auto" w:fill="FAFBFC"/>
        </w:rPr>
        <w:t xml:space="preserve"> муниципальный округ Мурманской области»</w:t>
      </w:r>
      <w:r>
        <w:t xml:space="preserve"> (далее – МБУ «ЦБ»). </w:t>
      </w:r>
    </w:p>
    <w:p w:rsidR="005B2A05" w:rsidRDefault="004F1834">
      <w:pPr>
        <w:pStyle w:val="aff3"/>
        <w:ind w:right="109" w:firstLine="709"/>
      </w:pPr>
      <w:r>
        <w:t>2.2.3. Муниципальная услуга может</w:t>
      </w:r>
      <w:r>
        <w:t xml:space="preserve"> предоставляться многофункциональным центром предоставления государственных и муниципальных услуг Мурманской области (далее – МФЦ) в части информирования заявителей, приема заявления и документов, необходимых для предоставления муниципальной услуги, выдачи</w:t>
      </w:r>
      <w:r>
        <w:t xml:space="preserve"> заявителю результата предоставления муниципальной услуги при условии заключения соглашения между администрацией </w:t>
      </w:r>
      <w:proofErr w:type="spellStart"/>
      <w:r>
        <w:t>Печенгского</w:t>
      </w:r>
      <w:proofErr w:type="spellEnd"/>
      <w:r>
        <w:t xml:space="preserve"> муниципального округа и МФЦ.</w:t>
      </w:r>
    </w:p>
    <w:p w:rsidR="005B2A05" w:rsidRDefault="004F1834">
      <w:pPr>
        <w:pStyle w:val="aff3"/>
        <w:ind w:right="109" w:firstLine="709"/>
      </w:pPr>
      <w:r>
        <w:t>2.2.4. При предоставлении муниципальной услуги отдел образования осуществляет взаимодействие:</w:t>
      </w:r>
    </w:p>
    <w:p w:rsidR="005B2A05" w:rsidRDefault="004F1834">
      <w:pPr>
        <w:pStyle w:val="aff3"/>
        <w:ind w:right="109" w:firstLine="709"/>
      </w:pPr>
      <w:r>
        <w:t>а) с Фед</w:t>
      </w:r>
      <w:r>
        <w:t>еральной налоговой службой (далее - ФНС РФ):</w:t>
      </w:r>
    </w:p>
    <w:p w:rsidR="005B2A05" w:rsidRDefault="004F1834">
      <w:pPr>
        <w:pStyle w:val="aff3"/>
        <w:ind w:right="109" w:firstLine="709"/>
      </w:pPr>
      <w:r>
        <w:t>- в части получения сведений о государственной регистрации рождения, заключении (расторжении) брака;</w:t>
      </w:r>
    </w:p>
    <w:p w:rsidR="005B2A05" w:rsidRDefault="004F1834">
      <w:pPr>
        <w:pStyle w:val="aff3"/>
        <w:ind w:right="109" w:firstLine="709"/>
      </w:pPr>
      <w:r>
        <w:t>- в части получения сведений об установлении отцовства;</w:t>
      </w:r>
    </w:p>
    <w:p w:rsidR="005B2A05" w:rsidRDefault="004F1834">
      <w:pPr>
        <w:pStyle w:val="aff3"/>
        <w:ind w:right="109" w:firstLine="709"/>
      </w:pPr>
      <w:r>
        <w:t>- в части получения сведений об изменении фамилии, име</w:t>
      </w:r>
      <w:r>
        <w:t>ни или отчества для лиц, изменивших фамилию, имя или отчество;</w:t>
      </w:r>
    </w:p>
    <w:p w:rsidR="005B2A05" w:rsidRDefault="004F1834">
      <w:pPr>
        <w:pStyle w:val="aff3"/>
        <w:ind w:right="109" w:firstLine="709"/>
      </w:pPr>
      <w:r>
        <w:t>б) с Фондом пенсионного и социального страхования Российской Федерацией:</w:t>
      </w:r>
    </w:p>
    <w:p w:rsidR="005B2A05" w:rsidRDefault="004F1834">
      <w:pPr>
        <w:pStyle w:val="aff3"/>
        <w:ind w:right="109" w:firstLine="709"/>
      </w:pPr>
      <w:r>
        <w:t>- в части получения сведений о лишении родительских прав;</w:t>
      </w:r>
    </w:p>
    <w:p w:rsidR="005B2A05" w:rsidRDefault="004F1834">
      <w:pPr>
        <w:pStyle w:val="aff3"/>
        <w:ind w:right="109" w:firstLine="709"/>
      </w:pPr>
      <w:r>
        <w:t>- в части получения сведений об ограничении родительских прав;</w:t>
      </w:r>
      <w:r>
        <w:t xml:space="preserve"> </w:t>
      </w:r>
    </w:p>
    <w:p w:rsidR="005B2A05" w:rsidRDefault="004F1834">
      <w:pPr>
        <w:pStyle w:val="aff3"/>
        <w:ind w:right="109" w:firstLine="709"/>
      </w:pPr>
      <w:r>
        <w:t>- в части получения сведений об отобрании ребенка при непосредственной угрозе его жизни или здоровью;</w:t>
      </w:r>
    </w:p>
    <w:p w:rsidR="005B2A05" w:rsidRDefault="004F1834">
      <w:pPr>
        <w:pStyle w:val="aff3"/>
        <w:ind w:right="109" w:firstLine="709"/>
      </w:pPr>
      <w:r>
        <w:t>в) с Министерством обороны Российской Федерации (далее - МО РФ):</w:t>
      </w:r>
    </w:p>
    <w:p w:rsidR="005B2A05" w:rsidRDefault="004F1834">
      <w:pPr>
        <w:pStyle w:val="aff3"/>
        <w:ind w:right="109" w:firstLine="709"/>
      </w:pPr>
      <w:r>
        <w:t>- в части получения сведений об участии в специальной военной операции.</w:t>
      </w:r>
    </w:p>
    <w:p w:rsidR="005B2A05" w:rsidRDefault="004F1834">
      <w:pPr>
        <w:pStyle w:val="aff3"/>
        <w:ind w:right="109" w:firstLine="709"/>
      </w:pPr>
      <w:r>
        <w:t xml:space="preserve">2.2.5. </w:t>
      </w:r>
      <w:proofErr w:type="gramStart"/>
      <w:r>
        <w:t>Запрещае</w:t>
      </w:r>
      <w:r>
        <w:t>тся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государственной власти, органы местного самоуправления и организации</w:t>
      </w:r>
      <w:r>
        <w:t>, за исключением получения услуг, включенных в перечень услуг, являющихся необходимыми и обязательными для предоставления муниципальных услуг, утвержденных муниципальным нормативным актом.</w:t>
      </w:r>
      <w:proofErr w:type="gramEnd"/>
    </w:p>
    <w:p w:rsidR="005B2A05" w:rsidRDefault="005B2A05">
      <w:pPr>
        <w:pStyle w:val="aff3"/>
        <w:ind w:right="109" w:firstLine="566"/>
      </w:pPr>
    </w:p>
    <w:p w:rsidR="005B2A05" w:rsidRDefault="004F1834">
      <w:pPr>
        <w:pStyle w:val="aff3"/>
        <w:ind w:right="109" w:firstLine="709"/>
        <w:rPr>
          <w:b/>
        </w:rPr>
      </w:pPr>
      <w:r>
        <w:rPr>
          <w:b/>
        </w:rPr>
        <w:t>2.3. Результат предоставления муниципальной услуги</w:t>
      </w:r>
    </w:p>
    <w:p w:rsidR="005B2A05" w:rsidRDefault="004F1834">
      <w:pPr>
        <w:pStyle w:val="aff3"/>
        <w:ind w:right="109" w:firstLine="709"/>
        <w:rPr>
          <w:spacing w:val="-2"/>
        </w:rPr>
      </w:pPr>
      <w:r>
        <w:rPr>
          <w:spacing w:val="-2"/>
        </w:rPr>
        <w:t xml:space="preserve">2.3.1. </w:t>
      </w:r>
      <w:r>
        <w:t>Конечным</w:t>
      </w:r>
      <w:r>
        <w:rPr>
          <w:spacing w:val="-10"/>
        </w:rPr>
        <w:t xml:space="preserve"> </w:t>
      </w:r>
      <w:r>
        <w:t>результатом</w:t>
      </w:r>
      <w:r>
        <w:rPr>
          <w:spacing w:val="-5"/>
        </w:rPr>
        <w:t xml:space="preserve"> </w:t>
      </w:r>
      <w:r>
        <w:t>предоставления</w:t>
      </w:r>
      <w:r>
        <w:rPr>
          <w:spacing w:val="-5"/>
        </w:rPr>
        <w:t xml:space="preserve"> </w:t>
      </w:r>
      <w:r>
        <w:t>муниципальной</w:t>
      </w:r>
      <w:r>
        <w:rPr>
          <w:spacing w:val="-3"/>
        </w:rPr>
        <w:t xml:space="preserve"> </w:t>
      </w:r>
      <w:r>
        <w:t>услуги</w:t>
      </w:r>
      <w:r>
        <w:rPr>
          <w:spacing w:val="-5"/>
        </w:rPr>
        <w:t xml:space="preserve"> </w:t>
      </w:r>
      <w:r>
        <w:rPr>
          <w:spacing w:val="-2"/>
        </w:rPr>
        <w:t>является:</w:t>
      </w:r>
    </w:p>
    <w:p w:rsidR="005B2A05" w:rsidRDefault="004F1834">
      <w:pPr>
        <w:pStyle w:val="af4"/>
        <w:widowControl w:val="0"/>
        <w:numPr>
          <w:ilvl w:val="0"/>
          <w:numId w:val="4"/>
        </w:numPr>
        <w:tabs>
          <w:tab w:val="left" w:pos="969"/>
        </w:tabs>
        <w:ind w:right="106" w:firstLine="709"/>
        <w:contextualSpacing w:val="0"/>
        <w:jc w:val="both"/>
        <w:rPr>
          <w:sz w:val="24"/>
        </w:rPr>
      </w:pPr>
      <w:r>
        <w:rPr>
          <w:sz w:val="24"/>
        </w:rPr>
        <w:t>решение о предоставлении муниципальной услуги по форме согласно Приложению № 5 к настоящему Регламенту;</w:t>
      </w:r>
    </w:p>
    <w:p w:rsidR="005B2A05" w:rsidRDefault="004F1834">
      <w:pPr>
        <w:pStyle w:val="af4"/>
        <w:widowControl w:val="0"/>
        <w:numPr>
          <w:ilvl w:val="0"/>
          <w:numId w:val="4"/>
        </w:numPr>
        <w:tabs>
          <w:tab w:val="left" w:pos="969"/>
        </w:tabs>
        <w:ind w:right="106" w:firstLine="709"/>
        <w:contextualSpacing w:val="0"/>
        <w:jc w:val="both"/>
        <w:rPr>
          <w:sz w:val="24"/>
        </w:rPr>
      </w:pPr>
      <w:r>
        <w:rPr>
          <w:sz w:val="24"/>
        </w:rPr>
        <w:t xml:space="preserve">решение об отказе в предоставлении муниципальной услуги по форме согласно </w:t>
      </w:r>
      <w:r>
        <w:rPr>
          <w:sz w:val="24"/>
        </w:rPr>
        <w:lastRenderedPageBreak/>
        <w:t>Приложению № 6 к на</w:t>
      </w:r>
      <w:r>
        <w:rPr>
          <w:sz w:val="24"/>
        </w:rPr>
        <w:t>стоящему Регламенту.</w:t>
      </w:r>
    </w:p>
    <w:p w:rsidR="005B2A05" w:rsidRDefault="004F1834">
      <w:pPr>
        <w:tabs>
          <w:tab w:val="left" w:pos="969"/>
        </w:tabs>
        <w:ind w:left="102" w:right="108" w:firstLine="709"/>
        <w:jc w:val="both"/>
        <w:rPr>
          <w:sz w:val="24"/>
        </w:rPr>
      </w:pPr>
      <w:r>
        <w:rPr>
          <w:sz w:val="24"/>
        </w:rPr>
        <w:t>2.3.2. Результат предоставления муниципальной услуги предоставляется заявителю одним из следующих способов, указанных в заявлении на предоставление муниципальной услуги:</w:t>
      </w:r>
    </w:p>
    <w:p w:rsidR="005B2A05" w:rsidRDefault="004F1834">
      <w:pPr>
        <w:tabs>
          <w:tab w:val="left" w:pos="969"/>
        </w:tabs>
        <w:ind w:left="102" w:right="108" w:firstLine="709"/>
        <w:rPr>
          <w:sz w:val="24"/>
        </w:rPr>
      </w:pPr>
      <w:r>
        <w:rPr>
          <w:sz w:val="24"/>
        </w:rPr>
        <w:t>а) в виде бумажного документа лично в ДОО/Отделе образования</w:t>
      </w:r>
      <w:r>
        <w:rPr>
          <w:sz w:val="24"/>
        </w:rPr>
        <w:t xml:space="preserve"> или почтой;</w:t>
      </w:r>
    </w:p>
    <w:p w:rsidR="005B2A05" w:rsidRDefault="004F1834">
      <w:pPr>
        <w:tabs>
          <w:tab w:val="left" w:pos="969"/>
        </w:tabs>
        <w:ind w:left="102" w:right="108" w:firstLine="709"/>
        <w:rPr>
          <w:sz w:val="24"/>
        </w:rPr>
      </w:pPr>
      <w:r>
        <w:rPr>
          <w:sz w:val="24"/>
        </w:rPr>
        <w:t>б) через личный кабинет на Едином портале.</w:t>
      </w:r>
    </w:p>
    <w:p w:rsidR="005B2A05" w:rsidRDefault="004F1834">
      <w:pPr>
        <w:tabs>
          <w:tab w:val="left" w:pos="969"/>
        </w:tabs>
        <w:ind w:left="102" w:right="108" w:firstLine="709"/>
        <w:jc w:val="both"/>
        <w:rPr>
          <w:sz w:val="24"/>
        </w:rPr>
      </w:pPr>
      <w:r>
        <w:rPr>
          <w:sz w:val="24"/>
        </w:rPr>
        <w:t>2.3.3. Право на получение заявителем результата предоставления муниципальной услуги в виде бумажного документа может быть реализовано законным представителем несовершеннолетнего, не являющимся заявите</w:t>
      </w:r>
      <w:r>
        <w:rPr>
          <w:sz w:val="24"/>
        </w:rPr>
        <w:t>лем.</w:t>
      </w:r>
    </w:p>
    <w:p w:rsidR="005B2A05" w:rsidRDefault="004F1834">
      <w:pPr>
        <w:tabs>
          <w:tab w:val="left" w:pos="969"/>
        </w:tabs>
        <w:ind w:left="102" w:right="108" w:firstLine="709"/>
        <w:jc w:val="both"/>
        <w:rPr>
          <w:sz w:val="24"/>
        </w:rPr>
      </w:pPr>
      <w:r>
        <w:rPr>
          <w:sz w:val="24"/>
        </w:rPr>
        <w:t xml:space="preserve">В этом случае заявитель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w:t>
      </w:r>
      <w:r>
        <w:rPr>
          <w:sz w:val="24"/>
        </w:rPr>
        <w:t>на получение результатов предоставления муниципальной услуги.</w:t>
      </w:r>
    </w:p>
    <w:p w:rsidR="005B2A05" w:rsidRDefault="004F1834">
      <w:pPr>
        <w:tabs>
          <w:tab w:val="left" w:pos="969"/>
        </w:tabs>
        <w:ind w:left="102" w:right="108" w:firstLine="709"/>
        <w:jc w:val="both"/>
        <w:rPr>
          <w:sz w:val="24"/>
        </w:rPr>
      </w:pPr>
      <w:r>
        <w:rPr>
          <w:sz w:val="24"/>
        </w:rPr>
        <w:t>Результаты предоставления муниципальной услуги в виде бумажного документа не могут быть предоставлены другому законному представителю несовершеннолетнего в случае, если заявитель в момент подачи</w:t>
      </w:r>
      <w:r>
        <w:rPr>
          <w:sz w:val="24"/>
        </w:rPr>
        <w:t xml:space="preserve">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B2A05" w:rsidRDefault="005B2A05">
      <w:pPr>
        <w:tabs>
          <w:tab w:val="left" w:pos="969"/>
        </w:tabs>
        <w:ind w:left="102" w:right="108" w:firstLine="709"/>
        <w:jc w:val="both"/>
        <w:rPr>
          <w:sz w:val="24"/>
        </w:rPr>
      </w:pPr>
    </w:p>
    <w:p w:rsidR="005B2A05" w:rsidRDefault="004F1834">
      <w:pPr>
        <w:tabs>
          <w:tab w:val="left" w:pos="969"/>
        </w:tabs>
        <w:ind w:left="102" w:right="108" w:firstLine="709"/>
        <w:jc w:val="both"/>
        <w:rPr>
          <w:b/>
          <w:bCs/>
          <w:sz w:val="24"/>
          <w:szCs w:val="24"/>
        </w:rPr>
      </w:pPr>
      <w:r>
        <w:rPr>
          <w:b/>
          <w:bCs/>
          <w:sz w:val="24"/>
          <w:szCs w:val="24"/>
        </w:rPr>
        <w:t>2.4. Срок предоставления муниципальной услуги</w:t>
      </w:r>
    </w:p>
    <w:p w:rsidR="005B2A05" w:rsidRDefault="005B2A05">
      <w:pPr>
        <w:tabs>
          <w:tab w:val="left" w:pos="969"/>
        </w:tabs>
        <w:ind w:left="102" w:right="108" w:firstLine="709"/>
        <w:jc w:val="both"/>
        <w:rPr>
          <w:b/>
          <w:bCs/>
          <w:sz w:val="24"/>
          <w:szCs w:val="24"/>
        </w:rPr>
      </w:pPr>
    </w:p>
    <w:p w:rsidR="005B2A05" w:rsidRDefault="004F1834">
      <w:pPr>
        <w:tabs>
          <w:tab w:val="left" w:pos="969"/>
        </w:tabs>
        <w:ind w:left="102" w:right="108" w:firstLine="709"/>
        <w:jc w:val="both"/>
        <w:rPr>
          <w:color w:val="auto"/>
          <w:spacing w:val="-2"/>
          <w:sz w:val="24"/>
          <w:szCs w:val="24"/>
        </w:rPr>
      </w:pPr>
      <w:r>
        <w:rPr>
          <w:color w:val="auto"/>
          <w:spacing w:val="-2"/>
          <w:sz w:val="24"/>
          <w:szCs w:val="24"/>
        </w:rPr>
        <w:t>2.4.1. Срок предоставления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w:t>
      </w:r>
      <w:r>
        <w:rPr>
          <w:color w:val="auto"/>
          <w:spacing w:val="-2"/>
          <w:sz w:val="24"/>
          <w:szCs w:val="24"/>
        </w:rPr>
        <w:t>редоставления муниципальной услуги.</w:t>
      </w:r>
    </w:p>
    <w:p w:rsidR="005B2A05" w:rsidRDefault="004F1834">
      <w:pPr>
        <w:tabs>
          <w:tab w:val="left" w:pos="969"/>
        </w:tabs>
        <w:ind w:left="102" w:right="108" w:firstLine="709"/>
        <w:jc w:val="both"/>
        <w:rPr>
          <w:spacing w:val="-2"/>
          <w:sz w:val="24"/>
          <w:szCs w:val="24"/>
        </w:rPr>
      </w:pPr>
      <w:proofErr w:type="gramStart"/>
      <w:r>
        <w:rPr>
          <w:spacing w:val="-2"/>
          <w:sz w:val="24"/>
          <w:szCs w:val="24"/>
        </w:rPr>
        <w:t>В случае отсутствия в заявлении, поданном непосредственно в отдел образования, данных о половой принадлежности, СНИЛС и гражданстве заявителя и ребенка (детей) заявитель уведомляется об увеличении срока рассмотрения заяв</w:t>
      </w:r>
      <w:r>
        <w:rPr>
          <w:spacing w:val="-2"/>
          <w:sz w:val="24"/>
          <w:szCs w:val="24"/>
        </w:rPr>
        <w:t>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roofErr w:type="gramEnd"/>
    </w:p>
    <w:p w:rsidR="005B2A05" w:rsidRDefault="004F1834">
      <w:pPr>
        <w:tabs>
          <w:tab w:val="left" w:pos="969"/>
        </w:tabs>
        <w:ind w:left="102" w:right="108" w:firstLine="709"/>
        <w:jc w:val="both"/>
        <w:rPr>
          <w:spacing w:val="-2"/>
          <w:sz w:val="24"/>
          <w:szCs w:val="24"/>
        </w:rPr>
      </w:pPr>
      <w:r>
        <w:rPr>
          <w:spacing w:val="-2"/>
          <w:sz w:val="24"/>
          <w:szCs w:val="24"/>
        </w:rPr>
        <w:t xml:space="preserve">2.4.2. </w:t>
      </w:r>
      <w:proofErr w:type="gramStart"/>
      <w:r>
        <w:rPr>
          <w:spacing w:val="-2"/>
          <w:sz w:val="24"/>
          <w:szCs w:val="24"/>
        </w:rPr>
        <w:t>Сро</w:t>
      </w:r>
      <w:r>
        <w:rPr>
          <w:spacing w:val="-2"/>
          <w:sz w:val="24"/>
          <w:szCs w:val="24"/>
        </w:rPr>
        <w:t>к предоставления муниципальной услуги для лиц, указанных в абзаце третьем подпункта 2.1 пункта 2 статьи 3 Закона Мурманской области от 12.07.2011 № 1372-01-ЗМО составляет 1 рабочий день с момента получения уведомления из Автоматизированной информационной с</w:t>
      </w:r>
      <w:r>
        <w:rPr>
          <w:spacing w:val="-2"/>
          <w:sz w:val="24"/>
          <w:szCs w:val="24"/>
        </w:rPr>
        <w:t xml:space="preserve">истемы «Электронный социальный регистр населения Мурманской области» (далее - АИС «ЭСРН МО») либо направления уведомления заявителю через Единый портал (при </w:t>
      </w:r>
      <w:proofErr w:type="spellStart"/>
      <w:r>
        <w:rPr>
          <w:spacing w:val="-2"/>
          <w:sz w:val="24"/>
          <w:szCs w:val="24"/>
        </w:rPr>
        <w:t>проактивном</w:t>
      </w:r>
      <w:proofErr w:type="spellEnd"/>
      <w:r>
        <w:rPr>
          <w:spacing w:val="-2"/>
          <w:sz w:val="24"/>
          <w:szCs w:val="24"/>
        </w:rPr>
        <w:t xml:space="preserve"> режиме) или регистрации заявления и (при необходимости</w:t>
      </w:r>
      <w:proofErr w:type="gramEnd"/>
      <w:r>
        <w:rPr>
          <w:spacing w:val="-2"/>
          <w:sz w:val="24"/>
          <w:szCs w:val="24"/>
        </w:rPr>
        <w:t xml:space="preserve">) представленных документов (при </w:t>
      </w:r>
      <w:r>
        <w:rPr>
          <w:spacing w:val="-2"/>
          <w:sz w:val="24"/>
          <w:szCs w:val="24"/>
        </w:rPr>
        <w:t>обращении заявителя в заявительном порядке).</w:t>
      </w:r>
    </w:p>
    <w:p w:rsidR="005B2A05" w:rsidRDefault="004F1834">
      <w:pPr>
        <w:tabs>
          <w:tab w:val="left" w:pos="969"/>
        </w:tabs>
        <w:ind w:left="102" w:right="108" w:firstLine="709"/>
        <w:jc w:val="both"/>
        <w:rPr>
          <w:spacing w:val="-2"/>
          <w:sz w:val="24"/>
          <w:szCs w:val="24"/>
        </w:rPr>
      </w:pPr>
      <w:r>
        <w:rPr>
          <w:spacing w:val="-2"/>
          <w:sz w:val="24"/>
          <w:szCs w:val="24"/>
        </w:rPr>
        <w:t>В случае необходимости осуществления межведомственных запросов, срок рассмотрения заявления продлевается до 5 рабочих дней с момента получения ответов на межведомственные запросы.</w:t>
      </w:r>
    </w:p>
    <w:p w:rsidR="005B2A05" w:rsidRDefault="004F1834">
      <w:pPr>
        <w:tabs>
          <w:tab w:val="left" w:pos="969"/>
        </w:tabs>
        <w:ind w:left="102" w:right="108" w:firstLine="709"/>
        <w:jc w:val="both"/>
        <w:rPr>
          <w:sz w:val="24"/>
          <w:szCs w:val="24"/>
        </w:rPr>
      </w:pPr>
      <w:r>
        <w:rPr>
          <w:spacing w:val="-2"/>
          <w:sz w:val="24"/>
          <w:szCs w:val="24"/>
        </w:rPr>
        <w:t xml:space="preserve">2.4.3. </w:t>
      </w:r>
      <w:r>
        <w:rPr>
          <w:sz w:val="24"/>
          <w:szCs w:val="24"/>
        </w:rPr>
        <w:t>Выплата компенсации роди</w:t>
      </w:r>
      <w:r>
        <w:rPr>
          <w:sz w:val="24"/>
          <w:szCs w:val="24"/>
        </w:rPr>
        <w:t>тельской платы осуществляется заявителю - родителю (законному представителю), обратившемуся за предоставлением компенсации родительской платы,</w:t>
      </w:r>
      <w:r>
        <w:rPr>
          <w:spacing w:val="40"/>
          <w:sz w:val="24"/>
          <w:szCs w:val="24"/>
        </w:rPr>
        <w:t xml:space="preserve"> </w:t>
      </w:r>
      <w:r>
        <w:rPr>
          <w:sz w:val="24"/>
          <w:szCs w:val="24"/>
        </w:rPr>
        <w:t>в месяце, следующим за текущим (отчетным) месяцем, в котором внесена родительская плата за присмотр и уход за реб</w:t>
      </w:r>
      <w:r>
        <w:rPr>
          <w:sz w:val="24"/>
          <w:szCs w:val="24"/>
        </w:rPr>
        <w:t>енком в полном объеме.</w:t>
      </w:r>
    </w:p>
    <w:p w:rsidR="005B2A05" w:rsidRDefault="004F1834">
      <w:pPr>
        <w:tabs>
          <w:tab w:val="left" w:pos="969"/>
        </w:tabs>
        <w:ind w:left="102" w:right="108" w:firstLine="709"/>
        <w:jc w:val="both"/>
        <w:rPr>
          <w:sz w:val="24"/>
          <w:szCs w:val="24"/>
        </w:rPr>
      </w:pPr>
      <w:r>
        <w:rPr>
          <w:sz w:val="24"/>
          <w:szCs w:val="24"/>
        </w:rPr>
        <w:t>2.4.4. В случае обращения заявителя за исправлением технических ошибок (опечаток, ошибок) в решении о предоставлении/отказе муниципальной услуги решение о необходимости внесения изменений принимается в течение 1 рабочего дня со дня р</w:t>
      </w:r>
      <w:r>
        <w:rPr>
          <w:sz w:val="24"/>
          <w:szCs w:val="24"/>
        </w:rPr>
        <w:t>егистрации заявления об исправлении технических ошибок. Внесение изменений осуществляется в течение 3 рабочих дней.</w:t>
      </w:r>
    </w:p>
    <w:p w:rsidR="005B2A05" w:rsidRDefault="005B2A05">
      <w:pPr>
        <w:tabs>
          <w:tab w:val="left" w:pos="969"/>
        </w:tabs>
        <w:ind w:left="102" w:right="108" w:firstLine="709"/>
        <w:jc w:val="both"/>
        <w:rPr>
          <w:sz w:val="24"/>
          <w:szCs w:val="24"/>
        </w:rPr>
      </w:pPr>
    </w:p>
    <w:p w:rsidR="005B2A05" w:rsidRDefault="004F1834">
      <w:pPr>
        <w:pStyle w:val="aff3"/>
        <w:ind w:right="113" w:firstLine="566"/>
        <w:rPr>
          <w:b/>
          <w:spacing w:val="-2"/>
        </w:rPr>
      </w:pPr>
      <w:r>
        <w:rPr>
          <w:b/>
          <w:spacing w:val="-2"/>
        </w:rPr>
        <w:t xml:space="preserve">2.5 . Размер платы, взимаемой с заявителя при предоставлении муниципальной </w:t>
      </w:r>
      <w:r>
        <w:rPr>
          <w:b/>
          <w:spacing w:val="-2"/>
        </w:rPr>
        <w:lastRenderedPageBreak/>
        <w:t xml:space="preserve">услуги, и способы ее взимания </w:t>
      </w:r>
    </w:p>
    <w:p w:rsidR="005B2A05" w:rsidRDefault="005B2A05">
      <w:pPr>
        <w:pStyle w:val="aff3"/>
        <w:ind w:right="113" w:firstLine="566"/>
        <w:rPr>
          <w:spacing w:val="-2"/>
        </w:rPr>
      </w:pPr>
    </w:p>
    <w:p w:rsidR="005B2A05" w:rsidRDefault="004F1834">
      <w:pPr>
        <w:pStyle w:val="aff3"/>
        <w:ind w:right="113" w:firstLine="566"/>
        <w:rPr>
          <w:spacing w:val="-2"/>
        </w:rPr>
      </w:pPr>
      <w:r>
        <w:rPr>
          <w:spacing w:val="-2"/>
        </w:rPr>
        <w:t>2.5.1. Муниципальная услуга пред</w:t>
      </w:r>
      <w:r>
        <w:rPr>
          <w:spacing w:val="-2"/>
        </w:rPr>
        <w:t>оставляется бесплатно.</w:t>
      </w:r>
    </w:p>
    <w:p w:rsidR="005B2A05" w:rsidRDefault="004F1834">
      <w:pPr>
        <w:pStyle w:val="aff3"/>
        <w:ind w:right="113" w:firstLine="566"/>
        <w:rPr>
          <w:spacing w:val="-2"/>
        </w:rPr>
      </w:pPr>
      <w:r>
        <w:rPr>
          <w:spacing w:val="-2"/>
        </w:rPr>
        <w:t>2.5.2. 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w:t>
      </w:r>
      <w:r>
        <w:rPr>
          <w:spacing w:val="-2"/>
        </w:rPr>
        <w:t xml:space="preserve">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5B2A05" w:rsidRDefault="005B2A05">
      <w:pPr>
        <w:pStyle w:val="aff3"/>
        <w:ind w:right="113" w:firstLine="566"/>
        <w:rPr>
          <w:spacing w:val="-2"/>
        </w:rPr>
      </w:pPr>
    </w:p>
    <w:p w:rsidR="005B2A05" w:rsidRDefault="004F1834">
      <w:pPr>
        <w:pStyle w:val="aff3"/>
        <w:ind w:right="113" w:firstLine="566"/>
        <w:rPr>
          <w:b/>
          <w:spacing w:val="-2"/>
        </w:rPr>
      </w:pPr>
      <w:r>
        <w:rPr>
          <w:b/>
          <w:spacing w:val="-2"/>
        </w:rPr>
        <w:t>2.6. Максимальный срок ожи</w:t>
      </w:r>
      <w:r>
        <w:rPr>
          <w:b/>
          <w:spacing w:val="-2"/>
        </w:rPr>
        <w:t>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отдел образования или многофункциональный центр</w:t>
      </w:r>
    </w:p>
    <w:p w:rsidR="005B2A05" w:rsidRDefault="005B2A05">
      <w:pPr>
        <w:pStyle w:val="aff3"/>
        <w:ind w:right="113" w:firstLine="566"/>
        <w:rPr>
          <w:b/>
          <w:spacing w:val="-2"/>
        </w:rPr>
      </w:pPr>
    </w:p>
    <w:p w:rsidR="005B2A05" w:rsidRDefault="004F1834">
      <w:pPr>
        <w:pStyle w:val="aff3"/>
        <w:ind w:right="113" w:firstLine="566"/>
        <w:rPr>
          <w:spacing w:val="-2"/>
        </w:rPr>
      </w:pPr>
      <w:r>
        <w:rPr>
          <w:spacing w:val="-2"/>
        </w:rPr>
        <w:t>2.6.1. Макс</w:t>
      </w:r>
      <w:r>
        <w:rPr>
          <w:spacing w:val="-2"/>
        </w:rPr>
        <w:t>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5B2A05" w:rsidRDefault="005B2A05">
      <w:pPr>
        <w:pStyle w:val="aff3"/>
        <w:ind w:right="113" w:firstLine="566"/>
        <w:rPr>
          <w:spacing w:val="-2"/>
        </w:rPr>
      </w:pPr>
    </w:p>
    <w:p w:rsidR="005B2A05" w:rsidRDefault="004F1834">
      <w:pPr>
        <w:pStyle w:val="aff3"/>
        <w:ind w:right="113" w:firstLine="566"/>
        <w:rPr>
          <w:b/>
        </w:rPr>
      </w:pPr>
      <w:r>
        <w:rPr>
          <w:b/>
        </w:rPr>
        <w:t>2.7</w:t>
      </w:r>
      <w:r>
        <w:rPr>
          <w:b/>
        </w:rPr>
        <w:t>. Срок регистрации запроса заявителя о предоставлении муниципальной услуги</w:t>
      </w:r>
    </w:p>
    <w:p w:rsidR="005B2A05" w:rsidRDefault="004F1834">
      <w:pPr>
        <w:pStyle w:val="aff3"/>
        <w:ind w:right="113" w:firstLine="566"/>
      </w:pPr>
      <w:r>
        <w:t>2.7.1. Заявления о предоставлении муниципальной услуги подлежат регистрации в ПГС отделом образования в течени</w:t>
      </w:r>
      <w:proofErr w:type="gramStart"/>
      <w:r>
        <w:t>и</w:t>
      </w:r>
      <w:proofErr w:type="gramEnd"/>
      <w:r>
        <w:t xml:space="preserve"> 1 рабочего дня со дня получения заявления и документов, необходимых д</w:t>
      </w:r>
      <w:r>
        <w:t>ля предоставления муниципальной услуги.</w:t>
      </w:r>
    </w:p>
    <w:p w:rsidR="005B2A05" w:rsidRDefault="004F1834">
      <w:pPr>
        <w:pStyle w:val="aff3"/>
        <w:ind w:right="113" w:firstLine="566"/>
      </w:pPr>
      <w:r>
        <w:t>Срок регистрации, полученных от заявителя документов о предоставлении муниципальной услуги при личном обращении, составляет не более 20 минут.</w:t>
      </w:r>
    </w:p>
    <w:p w:rsidR="005B2A05" w:rsidRDefault="004F1834">
      <w:pPr>
        <w:pStyle w:val="aff3"/>
        <w:ind w:right="113" w:firstLine="566"/>
      </w:pPr>
      <w:r>
        <w:t>Заявление и документы, поступившие после 16 часов 00 минут рабочего дня л</w:t>
      </w:r>
      <w:r>
        <w:t>ибо в выходной или нерабочий праздничный день, регистрируются на следующий рабочий день.</w:t>
      </w:r>
    </w:p>
    <w:p w:rsidR="005B2A05" w:rsidRDefault="004F1834">
      <w:pPr>
        <w:pStyle w:val="aff3"/>
        <w:ind w:right="113" w:firstLine="566"/>
        <w:rPr>
          <w:spacing w:val="-2"/>
        </w:rPr>
      </w:pPr>
      <w: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w:t>
      </w:r>
      <w:r>
        <w:t>ного портала осуществляется в автоматическом режиме.</w:t>
      </w:r>
    </w:p>
    <w:p w:rsidR="005B2A05" w:rsidRDefault="005B2A05">
      <w:pPr>
        <w:pStyle w:val="aff3"/>
        <w:ind w:right="113" w:firstLine="566"/>
        <w:rPr>
          <w:spacing w:val="-2"/>
        </w:rPr>
      </w:pPr>
    </w:p>
    <w:p w:rsidR="005B2A05" w:rsidRDefault="004F1834">
      <w:pPr>
        <w:pStyle w:val="aff3"/>
        <w:ind w:right="113" w:firstLine="566"/>
        <w:rPr>
          <w:b/>
        </w:rPr>
      </w:pPr>
      <w:r>
        <w:rPr>
          <w:b/>
        </w:rPr>
        <w:t xml:space="preserve">2.8. </w:t>
      </w:r>
      <w:proofErr w:type="gramStart"/>
      <w:r>
        <w:rPr>
          <w:b/>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w:t>
      </w:r>
      <w:r>
        <w:rPr>
          <w:b/>
        </w:rPr>
        <w:t xml:space="preserve">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w:t>
      </w:r>
      <w:r>
        <w:rPr>
          <w:b/>
        </w:rPr>
        <w:t>щите инвалидов</w:t>
      </w:r>
      <w:proofErr w:type="gramEnd"/>
    </w:p>
    <w:p w:rsidR="005B2A05" w:rsidRDefault="005B2A05">
      <w:pPr>
        <w:pStyle w:val="aff3"/>
        <w:ind w:right="113" w:firstLine="566"/>
        <w:rPr>
          <w:b/>
        </w:rPr>
      </w:pPr>
    </w:p>
    <w:p w:rsidR="005B2A05" w:rsidRDefault="004F1834">
      <w:pPr>
        <w:pStyle w:val="aff3"/>
        <w:ind w:right="113" w:firstLine="566"/>
      </w:pPr>
      <w:r>
        <w:t>2.8.1.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w:t>
      </w:r>
      <w:r>
        <w:t xml:space="preserve">добство для граждан с точки зрения пешеходной доступности от остановок общественного транспорта. </w:t>
      </w:r>
    </w:p>
    <w:p w:rsidR="005B2A05" w:rsidRDefault="004F1834">
      <w:pPr>
        <w:pStyle w:val="aff3"/>
        <w:ind w:right="113" w:firstLine="566"/>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w:t>
      </w:r>
      <w:r>
        <w:t>ывается стоянка (парковка) для личного автомобильного транспорта заявителей.</w:t>
      </w:r>
    </w:p>
    <w:p w:rsidR="005B2A05" w:rsidRDefault="004F1834">
      <w:pPr>
        <w:pStyle w:val="aff3"/>
        <w:ind w:right="113" w:firstLine="566"/>
      </w:pPr>
      <w:r>
        <w:t>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w:t>
      </w:r>
      <w:r>
        <w:t xml:space="preserve">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w:t>
      </w:r>
      <w:r>
        <w:t xml:space="preserve">(или) детей-инвалидов. </w:t>
      </w:r>
    </w:p>
    <w:p w:rsidR="005B2A05" w:rsidRDefault="004F1834">
      <w:pPr>
        <w:pStyle w:val="aff3"/>
        <w:ind w:right="113" w:firstLine="566"/>
      </w:pPr>
      <w:r>
        <w:lastRenderedPageBreak/>
        <w:t>2.8.2. Помещения, в которых предоставляется муниципальная услуга, обозначаются соответствующими табличками с указанием номера кабинета, названия соответствующего подразделения, фамилии, имени, отчества, наименования должности специа</w:t>
      </w:r>
      <w:r>
        <w:t>листа, исполняющего предоставление муниципальной услуги.</w:t>
      </w:r>
    </w:p>
    <w:p w:rsidR="005B2A05" w:rsidRDefault="004F1834">
      <w:pPr>
        <w:pStyle w:val="aff3"/>
        <w:ind w:right="113" w:firstLine="566"/>
      </w:pPr>
      <w:r>
        <w:t xml:space="preserve">2.8.3. Места для ожидания приема должны быть оборудованы местами для сидения, а также столами (стойками) для возможности оформления документов с наличием в указанных местах бумаги и ручек для записи </w:t>
      </w:r>
      <w:r>
        <w:t>информации.</w:t>
      </w:r>
    </w:p>
    <w:p w:rsidR="005B2A05" w:rsidRDefault="004F1834">
      <w:pPr>
        <w:pStyle w:val="aff3"/>
        <w:ind w:right="113" w:firstLine="566"/>
      </w:pPr>
      <w:r>
        <w:t>2.8.4. Информационные стенды с образцами заполнения заявлений и перечнем документов, необходимых для п</w:t>
      </w:r>
      <w:r>
        <w:t>редоставления услуги,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5B2A05" w:rsidRDefault="004F1834">
      <w:pPr>
        <w:pStyle w:val="aff3"/>
        <w:ind w:right="113" w:firstLine="566"/>
      </w:pPr>
      <w:r>
        <w:t xml:space="preserve">2.8.5. Визуальная, текстовая и мультимедийная информация о порядке предоставления муниципальной услуги </w:t>
      </w:r>
      <w:proofErr w:type="gramStart"/>
      <w:r>
        <w:t>размещается</w:t>
      </w:r>
      <w:proofErr w:type="gramEnd"/>
      <w:r>
        <w:t xml:space="preserve"> в том числе на официальном сайте </w:t>
      </w:r>
      <w:proofErr w:type="spellStart"/>
      <w:r>
        <w:t>Печенгского</w:t>
      </w:r>
      <w:proofErr w:type="spellEnd"/>
      <w:r>
        <w:t xml:space="preserve"> муниципального округа и на Едином портале.</w:t>
      </w:r>
    </w:p>
    <w:p w:rsidR="005B2A05" w:rsidRDefault="004F1834">
      <w:pPr>
        <w:pStyle w:val="aff3"/>
        <w:ind w:right="113" w:firstLine="566"/>
      </w:pPr>
      <w:r>
        <w:t>2.8.6. Оформление визуальной, текстовой и мультимеди</w:t>
      </w:r>
      <w:r>
        <w:t>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в том числе гражданами с ограниченными возможностями.</w:t>
      </w:r>
    </w:p>
    <w:p w:rsidR="005B2A05" w:rsidRDefault="004F1834">
      <w:pPr>
        <w:pStyle w:val="aff3"/>
        <w:ind w:right="113" w:firstLine="566"/>
      </w:pPr>
      <w:r>
        <w:t>2.8.7. В соответствии с законодательством</w:t>
      </w:r>
      <w:r>
        <w:t xml:space="preserve"> Российской Федерации о социальной защите инвалидов при предоставлении муниципальной услуги инвалидам обеспечиваются:</w:t>
      </w:r>
    </w:p>
    <w:p w:rsidR="005B2A05" w:rsidRDefault="004F1834">
      <w:pPr>
        <w:pStyle w:val="aff3"/>
        <w:ind w:right="113" w:firstLine="566"/>
      </w:pPr>
      <w:r>
        <w:t>1)</w:t>
      </w:r>
      <w:r>
        <w:tab/>
        <w:t>условия беспрепятственного доступа к объекту (зданию, помещению), в котором предоставляется муниципальная услуга, а также для беспрепят</w:t>
      </w:r>
      <w:r>
        <w:t>ственного пользования транспортом, средствами связи и информации;</w:t>
      </w:r>
    </w:p>
    <w:p w:rsidR="005B2A05" w:rsidRDefault="004F1834">
      <w:pPr>
        <w:pStyle w:val="aff3"/>
        <w:ind w:right="113" w:firstLine="566"/>
      </w:pPr>
      <w:r>
        <w:t>2)</w:t>
      </w:r>
      <w:r>
        <w:tab/>
        <w:t xml:space="preserve">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w:t>
      </w:r>
      <w:r>
        <w:t>и выхода из них, посадки в транспортное средство и высадки из него, в том числе с использованием кресла-коляски;</w:t>
      </w:r>
    </w:p>
    <w:p w:rsidR="005B2A05" w:rsidRDefault="004F1834">
      <w:pPr>
        <w:pStyle w:val="aff3"/>
        <w:ind w:right="113" w:firstLine="566"/>
      </w:pPr>
      <w:r>
        <w:t>3)</w:t>
      </w:r>
      <w:r>
        <w:tab/>
        <w:t>сопровождение инвалидов, имеющих стойкие расстройства функции зрения и самостоятельного передвижения;</w:t>
      </w:r>
    </w:p>
    <w:p w:rsidR="005B2A05" w:rsidRDefault="004F1834">
      <w:pPr>
        <w:pStyle w:val="aff3"/>
        <w:ind w:right="113" w:firstLine="566"/>
      </w:pPr>
      <w:r>
        <w:t>4)</w:t>
      </w:r>
      <w:r>
        <w:tab/>
        <w:t xml:space="preserve">надлежащее размещение оборудования </w:t>
      </w:r>
      <w:r>
        <w:t>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5B2A05" w:rsidRDefault="004F1834">
      <w:pPr>
        <w:pStyle w:val="aff3"/>
        <w:ind w:right="113" w:firstLine="566"/>
      </w:pPr>
      <w:r>
        <w:t>5)</w:t>
      </w:r>
      <w:r>
        <w:tab/>
        <w:t xml:space="preserve">дублирование необходимой для инвалидов </w:t>
      </w:r>
      <w:r>
        <w:t>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B2A05" w:rsidRDefault="004F1834">
      <w:pPr>
        <w:pStyle w:val="aff3"/>
        <w:ind w:right="113" w:firstLine="566"/>
      </w:pPr>
      <w:r>
        <w:t>6)</w:t>
      </w:r>
      <w:r>
        <w:tab/>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5B2A05" w:rsidRDefault="004F1834">
      <w:pPr>
        <w:pStyle w:val="aff3"/>
        <w:ind w:right="113" w:firstLine="566"/>
      </w:pPr>
      <w:r>
        <w:t>7)</w:t>
      </w:r>
      <w:r>
        <w:tab/>
        <w:t>допуск собаки-проводника на объекты (здания,</w:t>
      </w:r>
      <w:r>
        <w:t xml:space="preserve"> помещения), в которых предоставляются услуги;</w:t>
      </w:r>
    </w:p>
    <w:p w:rsidR="005B2A05" w:rsidRDefault="004F1834">
      <w:pPr>
        <w:pStyle w:val="aff3"/>
        <w:ind w:right="113" w:firstLine="566"/>
      </w:pPr>
      <w:r>
        <w:t>8)</w:t>
      </w:r>
      <w:r>
        <w:tab/>
        <w:t>оказание инвалидам помощи в преодолении барьеров, мешающих получению ими услуг наравне с другими лицами.</w:t>
      </w:r>
    </w:p>
    <w:p w:rsidR="005B2A05" w:rsidRDefault="005B2A05">
      <w:pPr>
        <w:pStyle w:val="aff3"/>
        <w:ind w:right="113" w:firstLine="566"/>
      </w:pPr>
    </w:p>
    <w:p w:rsidR="005B2A05" w:rsidRDefault="004F1834">
      <w:pPr>
        <w:pStyle w:val="aff3"/>
        <w:ind w:right="113" w:firstLine="566"/>
        <w:rPr>
          <w:b/>
          <w:spacing w:val="-2"/>
        </w:rPr>
      </w:pPr>
      <w:r>
        <w:rPr>
          <w:b/>
        </w:rPr>
        <w:t>2.9. Показателями</w:t>
      </w:r>
      <w:r>
        <w:rPr>
          <w:b/>
          <w:spacing w:val="-9"/>
        </w:rPr>
        <w:t xml:space="preserve"> </w:t>
      </w:r>
      <w:r>
        <w:rPr>
          <w:b/>
        </w:rPr>
        <w:t>доступности</w:t>
      </w:r>
      <w:r>
        <w:rPr>
          <w:b/>
          <w:spacing w:val="-5"/>
        </w:rPr>
        <w:t xml:space="preserve"> </w:t>
      </w:r>
      <w:r>
        <w:rPr>
          <w:b/>
        </w:rPr>
        <w:t>предоставления</w:t>
      </w:r>
      <w:r>
        <w:rPr>
          <w:b/>
          <w:spacing w:val="-7"/>
        </w:rPr>
        <w:t xml:space="preserve"> </w:t>
      </w:r>
      <w:r>
        <w:rPr>
          <w:b/>
        </w:rPr>
        <w:t>муниципальной</w:t>
      </w:r>
      <w:r>
        <w:rPr>
          <w:b/>
          <w:spacing w:val="-3"/>
        </w:rPr>
        <w:t xml:space="preserve"> </w:t>
      </w:r>
      <w:r>
        <w:rPr>
          <w:b/>
        </w:rPr>
        <w:t>услуги</w:t>
      </w:r>
      <w:r>
        <w:rPr>
          <w:b/>
          <w:spacing w:val="-6"/>
        </w:rPr>
        <w:t xml:space="preserve"> </w:t>
      </w:r>
      <w:r>
        <w:rPr>
          <w:b/>
          <w:spacing w:val="-2"/>
        </w:rPr>
        <w:t>являются:</w:t>
      </w:r>
    </w:p>
    <w:p w:rsidR="005B2A05" w:rsidRDefault="004F1834">
      <w:pPr>
        <w:pStyle w:val="aff3"/>
        <w:ind w:right="113" w:firstLine="566"/>
        <w:rPr>
          <w:spacing w:val="-2"/>
        </w:rPr>
      </w:pPr>
      <w:r>
        <w:rPr>
          <w:spacing w:val="-2"/>
        </w:rPr>
        <w:t>- наличие полной и понят</w:t>
      </w:r>
      <w:r>
        <w:rPr>
          <w:spacing w:val="-2"/>
        </w:rPr>
        <w:t>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5B2A05" w:rsidRDefault="004F1834">
      <w:pPr>
        <w:pStyle w:val="aff3"/>
        <w:ind w:right="113" w:firstLine="566"/>
        <w:rPr>
          <w:spacing w:val="-2"/>
        </w:rPr>
      </w:pPr>
      <w:r>
        <w:rPr>
          <w:spacing w:val="-2"/>
        </w:rPr>
        <w:t>- возможность получения з</w:t>
      </w:r>
      <w:r>
        <w:rPr>
          <w:spacing w:val="-2"/>
        </w:rPr>
        <w:t>аявителем уведомлений о предоставлении муниципальной услуги с помощью Единого портала;</w:t>
      </w:r>
    </w:p>
    <w:p w:rsidR="005B2A05" w:rsidRDefault="004F1834">
      <w:pPr>
        <w:pStyle w:val="aff3"/>
        <w:ind w:right="113" w:firstLine="566"/>
        <w:rPr>
          <w:spacing w:val="-2"/>
        </w:rPr>
      </w:pPr>
      <w:r>
        <w:rPr>
          <w:spacing w:val="-2"/>
        </w:rPr>
        <w:t>- возможность получения информации о ходе предоставления муниципальной услуги, в том числе с использованием информационно-коммуникационных</w:t>
      </w:r>
      <w:r>
        <w:rPr>
          <w:b/>
          <w:spacing w:val="-2"/>
        </w:rPr>
        <w:t xml:space="preserve"> </w:t>
      </w:r>
      <w:r>
        <w:rPr>
          <w:spacing w:val="-2"/>
        </w:rPr>
        <w:t>технологий.</w:t>
      </w:r>
    </w:p>
    <w:p w:rsidR="005B2A05" w:rsidRDefault="005B2A05">
      <w:pPr>
        <w:pStyle w:val="aff3"/>
        <w:ind w:right="113" w:firstLine="566"/>
        <w:rPr>
          <w:b/>
          <w:spacing w:val="-2"/>
        </w:rPr>
      </w:pPr>
    </w:p>
    <w:p w:rsidR="005B2A05" w:rsidRDefault="004F1834">
      <w:pPr>
        <w:pStyle w:val="aff3"/>
        <w:ind w:right="113" w:firstLine="566"/>
        <w:rPr>
          <w:b/>
          <w:spacing w:val="-2"/>
        </w:rPr>
      </w:pPr>
      <w:r>
        <w:rPr>
          <w:b/>
        </w:rPr>
        <w:t>Показателями</w:t>
      </w:r>
      <w:r>
        <w:rPr>
          <w:b/>
          <w:spacing w:val="-7"/>
        </w:rPr>
        <w:t xml:space="preserve"> </w:t>
      </w:r>
      <w:r>
        <w:rPr>
          <w:b/>
        </w:rPr>
        <w:t>каче</w:t>
      </w:r>
      <w:r>
        <w:rPr>
          <w:b/>
        </w:rPr>
        <w:t>ства</w:t>
      </w:r>
      <w:r>
        <w:rPr>
          <w:b/>
          <w:spacing w:val="-7"/>
        </w:rPr>
        <w:t xml:space="preserve"> </w:t>
      </w:r>
      <w:r>
        <w:rPr>
          <w:b/>
        </w:rPr>
        <w:t>муниципальной</w:t>
      </w:r>
      <w:r>
        <w:rPr>
          <w:b/>
          <w:spacing w:val="1"/>
        </w:rPr>
        <w:t xml:space="preserve"> </w:t>
      </w:r>
      <w:r>
        <w:rPr>
          <w:b/>
        </w:rPr>
        <w:t>услуги</w:t>
      </w:r>
      <w:r>
        <w:rPr>
          <w:b/>
          <w:spacing w:val="-6"/>
        </w:rPr>
        <w:t xml:space="preserve"> </w:t>
      </w:r>
      <w:r>
        <w:rPr>
          <w:b/>
          <w:spacing w:val="-2"/>
        </w:rPr>
        <w:t>являются:</w:t>
      </w:r>
    </w:p>
    <w:p w:rsidR="005B2A05" w:rsidRDefault="004F1834">
      <w:pPr>
        <w:pStyle w:val="aff3"/>
        <w:ind w:right="113" w:firstLine="566"/>
      </w:pPr>
      <w:r>
        <w:lastRenderedPageBreak/>
        <w:t>- своевременность предоставления муниципальной услуги в соответствии со стандартом ее предоставления, установленным настоящим Регламентом;</w:t>
      </w:r>
    </w:p>
    <w:p w:rsidR="005B2A05" w:rsidRDefault="004F1834">
      <w:pPr>
        <w:pStyle w:val="aff3"/>
        <w:ind w:right="113" w:firstLine="566"/>
      </w:pPr>
      <w:r>
        <w:t>-  минимально возможное количество взаимодействий гражданина с должностными лицам</w:t>
      </w:r>
      <w:r>
        <w:t>и, участвующими в предоставлении муниципальной услуги;</w:t>
      </w:r>
    </w:p>
    <w:p w:rsidR="005B2A05" w:rsidRDefault="004F1834">
      <w:pPr>
        <w:pStyle w:val="aff3"/>
        <w:ind w:right="113" w:firstLine="566"/>
      </w:pPr>
      <w:r>
        <w:t>- отсутствие</w:t>
      </w:r>
      <w:r>
        <w:rPr>
          <w:spacing w:val="-15"/>
        </w:rPr>
        <w:t xml:space="preserve"> </w:t>
      </w:r>
      <w:r>
        <w:t>жалоб</w:t>
      </w:r>
      <w:r>
        <w:rPr>
          <w:spacing w:val="-15"/>
        </w:rPr>
        <w:t xml:space="preserve"> </w:t>
      </w:r>
      <w:r>
        <w:t>заявителей</w:t>
      </w:r>
      <w:r>
        <w:rPr>
          <w:spacing w:val="-14"/>
        </w:rPr>
        <w:t xml:space="preserve"> </w:t>
      </w:r>
      <w:r>
        <w:t>на</w:t>
      </w:r>
      <w:r>
        <w:rPr>
          <w:spacing w:val="-15"/>
        </w:rPr>
        <w:t xml:space="preserve"> </w:t>
      </w:r>
      <w:r>
        <w:t>качество</w:t>
      </w:r>
      <w:r>
        <w:rPr>
          <w:spacing w:val="-14"/>
        </w:rPr>
        <w:t xml:space="preserve"> </w:t>
      </w:r>
      <w:r>
        <w:t>предоставления</w:t>
      </w:r>
      <w:r>
        <w:rPr>
          <w:spacing w:val="-14"/>
        </w:rPr>
        <w:t xml:space="preserve"> </w:t>
      </w:r>
      <w:r>
        <w:t>муниципальной</w:t>
      </w:r>
      <w:r>
        <w:rPr>
          <w:spacing w:val="-11"/>
        </w:rPr>
        <w:t xml:space="preserve"> </w:t>
      </w:r>
      <w:r>
        <w:rPr>
          <w:spacing w:val="-2"/>
        </w:rPr>
        <w:t>услуги;</w:t>
      </w:r>
    </w:p>
    <w:p w:rsidR="005B2A05" w:rsidRDefault="004F1834">
      <w:pPr>
        <w:pStyle w:val="af4"/>
        <w:widowControl w:val="0"/>
        <w:numPr>
          <w:ilvl w:val="2"/>
          <w:numId w:val="3"/>
        </w:numPr>
        <w:tabs>
          <w:tab w:val="left" w:pos="935"/>
        </w:tabs>
        <w:ind w:right="112" w:firstLine="566"/>
        <w:contextualSpacing w:val="0"/>
        <w:jc w:val="both"/>
        <w:rPr>
          <w:sz w:val="24"/>
        </w:rPr>
      </w:pPr>
      <w:r>
        <w:rPr>
          <w:sz w:val="24"/>
        </w:rPr>
        <w:t>отсутствие выявленных нарушений положений настоящего Регламента при осуществлении текущего контроля.</w:t>
      </w:r>
    </w:p>
    <w:p w:rsidR="005B2A05" w:rsidRDefault="005B2A05">
      <w:pPr>
        <w:tabs>
          <w:tab w:val="left" w:pos="935"/>
        </w:tabs>
        <w:ind w:right="112"/>
        <w:rPr>
          <w:sz w:val="24"/>
          <w:szCs w:val="24"/>
        </w:rPr>
      </w:pPr>
    </w:p>
    <w:p w:rsidR="005B2A05" w:rsidRDefault="004F1834">
      <w:pPr>
        <w:tabs>
          <w:tab w:val="left" w:pos="935"/>
        </w:tabs>
        <w:ind w:left="102" w:right="113" w:firstLine="709"/>
        <w:rPr>
          <w:b/>
          <w:sz w:val="24"/>
          <w:szCs w:val="24"/>
        </w:rPr>
      </w:pPr>
      <w:r>
        <w:rPr>
          <w:b/>
          <w:sz w:val="24"/>
          <w:szCs w:val="24"/>
        </w:rPr>
        <w:t>2.10</w:t>
      </w:r>
      <w:r>
        <w:rPr>
          <w:b/>
          <w:sz w:val="24"/>
          <w:szCs w:val="24"/>
        </w:rPr>
        <w:t>. Иные требования к предоставлению муниципальной услуги.</w:t>
      </w:r>
    </w:p>
    <w:p w:rsidR="005B2A05" w:rsidRDefault="005B2A05">
      <w:pPr>
        <w:tabs>
          <w:tab w:val="left" w:pos="935"/>
        </w:tabs>
        <w:ind w:left="102" w:right="113" w:firstLine="709"/>
        <w:rPr>
          <w:sz w:val="24"/>
          <w:szCs w:val="24"/>
        </w:rPr>
      </w:pPr>
    </w:p>
    <w:p w:rsidR="005B2A05" w:rsidRDefault="004F1834">
      <w:pPr>
        <w:pStyle w:val="aff3"/>
        <w:ind w:firstLine="709"/>
      </w:pPr>
      <w:r>
        <w:t>2.10.1. Услуги, которые являются необходимыми и обязательными для предоставления муниципальной услуги, отсутствуют.</w:t>
      </w:r>
    </w:p>
    <w:p w:rsidR="005B2A05" w:rsidRDefault="004F1834">
      <w:pPr>
        <w:pStyle w:val="aff3"/>
        <w:ind w:firstLine="709"/>
      </w:pPr>
      <w:r>
        <w:t>2.10.2.</w:t>
      </w:r>
      <w:r>
        <w:tab/>
        <w:t>Перечень информационных систем, используемых для предоставления муниципаль</w:t>
      </w:r>
      <w:r>
        <w:t xml:space="preserve">ной услуги: </w:t>
      </w:r>
    </w:p>
    <w:p w:rsidR="005B2A05" w:rsidRDefault="004F1834">
      <w:pPr>
        <w:pStyle w:val="aff3"/>
        <w:ind w:firstLine="709"/>
      </w:pPr>
      <w:r>
        <w:t>- ЕСИА – Федеральная государственная информационная система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w:t>
      </w:r>
      <w:r>
        <w:t>ударственных и муниципальных услуг в электронной форме;</w:t>
      </w:r>
    </w:p>
    <w:p w:rsidR="005B2A05" w:rsidRDefault="004F1834">
      <w:pPr>
        <w:pStyle w:val="aff3"/>
        <w:ind w:firstLine="709"/>
      </w:pPr>
      <w:r>
        <w:t>-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t>
      </w:r>
      <w:r>
        <w:t>ww.gosuslugi.ru;</w:t>
      </w:r>
    </w:p>
    <w:p w:rsidR="005B2A05" w:rsidRDefault="004F1834">
      <w:pPr>
        <w:pStyle w:val="aff3"/>
        <w:ind w:firstLine="709"/>
      </w:pPr>
      <w:r>
        <w:t>- Единый портал – сервис ЕПГУ, позволяющий заявителю получать информацию о ходе обработки запросов, поданных посредством ЕПГУ;</w:t>
      </w:r>
    </w:p>
    <w:p w:rsidR="005B2A05" w:rsidRDefault="004F1834">
      <w:pPr>
        <w:pStyle w:val="aff3"/>
        <w:ind w:firstLine="709"/>
      </w:pPr>
      <w:r>
        <w:t>- федеральная государственная информационная система «Единая система межведомственного электронного взаимодейств</w:t>
      </w:r>
      <w:r>
        <w:t>ия» (далее – СМЭВ);</w:t>
      </w:r>
    </w:p>
    <w:p w:rsidR="005B2A05" w:rsidRDefault="004F1834">
      <w:pPr>
        <w:pStyle w:val="aff3"/>
        <w:ind w:firstLine="709"/>
      </w:pPr>
      <w:r>
        <w:t>- платформа государственных сервисов, используемая отделом образования для предоставления муниципальной услуги (далее – ПГС).</w:t>
      </w:r>
    </w:p>
    <w:p w:rsidR="005B2A05" w:rsidRDefault="004F1834">
      <w:pPr>
        <w:pStyle w:val="aff3"/>
        <w:ind w:firstLine="709"/>
      </w:pPr>
      <w:r>
        <w:t>2.10.3. В целях предоставления муниципальной услуги в электронной форме с использованием Единого портала заяви</w:t>
      </w:r>
      <w:r>
        <w:t>телем заполняется электронная форма заявления.</w:t>
      </w:r>
    </w:p>
    <w:p w:rsidR="005B2A05" w:rsidRDefault="004F1834">
      <w:pPr>
        <w:pStyle w:val="aff3"/>
        <w:ind w:firstLine="709"/>
      </w:pPr>
      <w:r>
        <w:t>В этом случае заявитель, представитель заявителя авторизуется на Едином портале посредством подтвержденной учетной записи в ЕСИА, заполняет запрос о предоставлении муниципальной услуги с использованием интерак</w:t>
      </w:r>
      <w:r>
        <w:t>тивной формы в электронном виде.</w:t>
      </w:r>
    </w:p>
    <w:p w:rsidR="005B2A05" w:rsidRDefault="004F1834">
      <w:pPr>
        <w:pStyle w:val="aff3"/>
        <w:ind w:firstLine="709"/>
      </w:pPr>
      <w:r>
        <w:t xml:space="preserve">При заполнении заявителем, представителем заявителя интерактивной формы обеспечивается </w:t>
      </w:r>
      <w:proofErr w:type="spellStart"/>
      <w:r>
        <w:t>автозаполнение</w:t>
      </w:r>
      <w:proofErr w:type="spellEnd"/>
      <w:r>
        <w:t xml:space="preserve"> формы из профиля гражданина ЕСИА, цифрового профиля посредством межведомственного взаимодействия или витрин данных. В слу</w:t>
      </w:r>
      <w:r>
        <w:t>чае невозможности получения указанных сведений из цифрового профиля посредством межведомственного взаимодействия или витрин данных Заявитель, представитель заявителя вносит необходимые сведения в интерактивную форму вручную. При этом интерактивная форма со</w:t>
      </w:r>
      <w:r>
        <w:t>держит опросную систему для определения индивидуального набора документов и сведений, обязательных предоставления заявителем, представителем заявителя в целях получения муниципальной услуги.</w:t>
      </w:r>
    </w:p>
    <w:p w:rsidR="005B2A05" w:rsidRDefault="004F1834">
      <w:pPr>
        <w:pStyle w:val="aff3"/>
        <w:ind w:firstLine="709"/>
      </w:pPr>
      <w:r>
        <w:t>Заполненный запрос отправляется з</w:t>
      </w:r>
      <w:r>
        <w:t>аявителем, представителем заявителя вместе с прикрепленными электронными образами документов, необходимыми для предоставления муниципальной услуги, в отдел образования. При авторизации в ЕСИА запрос о предоставлении муниципальной услуги считается подписанн</w:t>
      </w:r>
      <w:r>
        <w:t>ым простой электронной подписью заявителя, представителя заявителя, уполномоченного на подписание запроса.</w:t>
      </w:r>
    </w:p>
    <w:p w:rsidR="005B2A05" w:rsidRDefault="004F1834">
      <w:pPr>
        <w:pStyle w:val="aff3"/>
        <w:ind w:firstLine="709"/>
      </w:pPr>
      <w:r>
        <w:t>2.10.4. В случае направления запроса посредством Единого портала формирование запроса осуществляется посредством заполнения интерактивной формы на Ед</w:t>
      </w:r>
      <w:r>
        <w:t>ином портале без необходимости дополнительной подачи запроса в какой-либо иной форме.</w:t>
      </w:r>
    </w:p>
    <w:p w:rsidR="005B2A05" w:rsidRDefault="004F1834">
      <w:pPr>
        <w:pStyle w:val="aff3"/>
        <w:ind w:firstLine="709"/>
      </w:pPr>
      <w:r>
        <w:t>В запросе также указывается один из следующих способов направления результата предоставления муниципальной услуги:</w:t>
      </w:r>
    </w:p>
    <w:p w:rsidR="005B2A05" w:rsidRDefault="004F1834">
      <w:pPr>
        <w:pStyle w:val="aff3"/>
        <w:ind w:firstLine="709"/>
      </w:pPr>
      <w:r>
        <w:t>- в виде бумажного документа лично в ДОО/отделе образов</w:t>
      </w:r>
      <w:r>
        <w:t>ания или почтой;</w:t>
      </w:r>
    </w:p>
    <w:p w:rsidR="005B2A05" w:rsidRDefault="004F1834">
      <w:pPr>
        <w:pStyle w:val="aff3"/>
        <w:ind w:firstLine="709"/>
      </w:pPr>
      <w:r>
        <w:t>- через Единый портал.</w:t>
      </w:r>
    </w:p>
    <w:p w:rsidR="005B2A05" w:rsidRDefault="004F1834">
      <w:pPr>
        <w:pStyle w:val="aff3"/>
        <w:ind w:firstLine="709"/>
      </w:pPr>
      <w:r>
        <w:t xml:space="preserve">2.10.5. При предоставлении муниципальной услуги в электронной форме заявителю в </w:t>
      </w:r>
      <w:r>
        <w:lastRenderedPageBreak/>
        <w:t>личный кабинет Единого портала или регионального портала направляется:</w:t>
      </w:r>
    </w:p>
    <w:p w:rsidR="005B2A05" w:rsidRDefault="004F1834">
      <w:pPr>
        <w:pStyle w:val="aff3"/>
        <w:ind w:firstLine="709"/>
      </w:pPr>
      <w:proofErr w:type="gramStart"/>
      <w:r>
        <w:t>а) уведомление о приеме и регистрации заявления и иных документов</w:t>
      </w:r>
      <w:r>
        <w:t>,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w:t>
      </w:r>
      <w:r>
        <w:t>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w:t>
      </w:r>
      <w:proofErr w:type="gramEnd"/>
      <w:r>
        <w:t>) услуги;</w:t>
      </w:r>
    </w:p>
    <w:p w:rsidR="005B2A05" w:rsidRDefault="004F1834">
      <w:pPr>
        <w:pStyle w:val="aff3"/>
        <w:ind w:firstLine="709"/>
      </w:pPr>
      <w:r>
        <w:t>б) уведомление о ре</w:t>
      </w:r>
      <w:r>
        <w:t>зультатах рассмотрения документов, необходимых для предоставления государственной (муниципальной) услуги, содержащее сведения о принятии решения о предоставлении государственной (муниципальной) услуги и возможности получить результат предоставления государ</w:t>
      </w:r>
      <w:r>
        <w:t>ственной (муниципальной) услуги либо мотивированный отказ в предоставлении государственной (муниципальной) услуги.</w:t>
      </w:r>
    </w:p>
    <w:p w:rsidR="005B2A05" w:rsidRDefault="004F1834">
      <w:pPr>
        <w:pStyle w:val="aff3"/>
        <w:ind w:firstLine="709"/>
      </w:pPr>
      <w:r>
        <w:rPr>
          <w:spacing w:val="-2"/>
        </w:rPr>
        <w:t xml:space="preserve">2.10.6. </w:t>
      </w:r>
      <w:r>
        <w:t xml:space="preserve">Электронные документы представляются в следующих форматах: </w:t>
      </w:r>
    </w:p>
    <w:p w:rsidR="005B2A05" w:rsidRDefault="004F1834">
      <w:pPr>
        <w:pStyle w:val="aff3"/>
        <w:ind w:firstLine="709"/>
        <w:rPr>
          <w:spacing w:val="-2"/>
        </w:rPr>
      </w:pPr>
      <w:r>
        <w:t xml:space="preserve">а) </w:t>
      </w:r>
      <w:proofErr w:type="spellStart"/>
      <w:r>
        <w:t>xml</w:t>
      </w:r>
      <w:proofErr w:type="spellEnd"/>
      <w:r>
        <w:t xml:space="preserve"> - для формализованных документов;</w:t>
      </w:r>
    </w:p>
    <w:p w:rsidR="005B2A05" w:rsidRDefault="004F1834">
      <w:pPr>
        <w:pStyle w:val="aff3"/>
        <w:ind w:firstLine="709"/>
        <w:rPr>
          <w:spacing w:val="-2"/>
        </w:rPr>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w:t>
      </w:r>
      <w:r>
        <w:t>ов с текстовым содержанием, не включающим формулы (за исключением документов, указанных в подпункте «в» настоящего пункта);</w:t>
      </w:r>
    </w:p>
    <w:p w:rsidR="005B2A05" w:rsidRDefault="004F1834">
      <w:pPr>
        <w:pStyle w:val="aff3"/>
        <w:ind w:firstLine="709"/>
        <w:rPr>
          <w:spacing w:val="-2"/>
        </w:rPr>
      </w:pPr>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5B2A05" w:rsidRDefault="004F1834">
      <w:pPr>
        <w:pStyle w:val="aff3"/>
        <w:ind w:firstLine="709"/>
        <w:rPr>
          <w:spacing w:val="-2"/>
        </w:rPr>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w:t>
      </w:r>
      <w:r>
        <w:t>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B2A05" w:rsidRDefault="004F1834">
      <w:pPr>
        <w:pStyle w:val="aff3"/>
        <w:ind w:firstLine="709"/>
        <w:rPr>
          <w:spacing w:val="-2"/>
        </w:rPr>
      </w:pPr>
      <w:r>
        <w:t>Допускается формирование электронного документа путем сканирования непосредственно с ориг</w:t>
      </w:r>
      <w:r>
        <w:t xml:space="preserve">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5B2A05" w:rsidRDefault="004F1834">
      <w:pPr>
        <w:pStyle w:val="aff3"/>
        <w:ind w:firstLine="709"/>
        <w:rPr>
          <w:spacing w:val="-2"/>
        </w:rPr>
      </w:pPr>
      <w:r>
        <w:t>-</w:t>
      </w:r>
      <w:r>
        <w:tab/>
        <w:t>«черно-белый» (при отсутствии в документе графических и</w:t>
      </w:r>
      <w:r>
        <w:t>зображений и (или) цветного текста);</w:t>
      </w:r>
    </w:p>
    <w:p w:rsidR="005B2A05" w:rsidRDefault="004F1834">
      <w:pPr>
        <w:pStyle w:val="aff3"/>
        <w:ind w:firstLine="709"/>
        <w:rPr>
          <w:spacing w:val="-2"/>
        </w:rPr>
      </w:pPr>
      <w:r>
        <w:t>-</w:t>
      </w:r>
      <w:r>
        <w:tab/>
        <w:t>«оттенки серого» (при наличии в документе графических изображений, отличных от цветного графического изображения);</w:t>
      </w:r>
    </w:p>
    <w:p w:rsidR="005B2A05" w:rsidRDefault="004F1834">
      <w:pPr>
        <w:pStyle w:val="aff3"/>
        <w:ind w:firstLine="709"/>
        <w:rPr>
          <w:spacing w:val="-2"/>
        </w:rPr>
      </w:pPr>
      <w:r>
        <w:t>-</w:t>
      </w:r>
      <w:r>
        <w:tab/>
        <w:t xml:space="preserve">«цветной» или «режим полной цветопередачи» (при наличии в документе цветных графических изображений </w:t>
      </w:r>
      <w:r>
        <w:t>либо цветного текста);</w:t>
      </w:r>
    </w:p>
    <w:p w:rsidR="005B2A05" w:rsidRDefault="004F1834">
      <w:pPr>
        <w:pStyle w:val="aff3"/>
        <w:ind w:firstLine="709"/>
        <w:rPr>
          <w:spacing w:val="-2"/>
        </w:rPr>
      </w:pPr>
      <w:r>
        <w:t>-</w:t>
      </w:r>
      <w:r>
        <w:tab/>
        <w:t>сохранением</w:t>
      </w:r>
      <w:r>
        <w:tab/>
        <w:t>всех</w:t>
      </w:r>
      <w:r>
        <w:tab/>
        <w:t>аутентичных</w:t>
      </w:r>
      <w:r>
        <w:tab/>
        <w:t>признаков</w:t>
      </w:r>
      <w:r>
        <w:tab/>
        <w:t>подлинности,</w:t>
      </w:r>
      <w:r>
        <w:tab/>
        <w:t xml:space="preserve"> а именно: графической подписи лица, печати, углового штампа бланка;</w:t>
      </w:r>
    </w:p>
    <w:p w:rsidR="005B2A05" w:rsidRDefault="004F1834">
      <w:pPr>
        <w:pStyle w:val="aff3"/>
        <w:ind w:firstLine="709"/>
        <w:rPr>
          <w:spacing w:val="-2"/>
        </w:rPr>
      </w:pPr>
      <w:r>
        <w:t>-</w:t>
      </w:r>
      <w:r>
        <w:tab/>
        <w:t>количество</w:t>
      </w:r>
      <w:r>
        <w:tab/>
        <w:t>файлов</w:t>
      </w:r>
      <w:r>
        <w:tab/>
        <w:t>должно</w:t>
      </w:r>
      <w:r>
        <w:tab/>
        <w:t>соответствовать</w:t>
      </w:r>
      <w:r>
        <w:tab/>
        <w:t>количеству документов, каждый из которых содержит текстовую и (или)</w:t>
      </w:r>
      <w:r>
        <w:t xml:space="preserve"> графическую информацию.</w:t>
      </w:r>
    </w:p>
    <w:p w:rsidR="005B2A05" w:rsidRDefault="004F1834">
      <w:pPr>
        <w:pStyle w:val="aff3"/>
        <w:ind w:firstLine="709"/>
        <w:rPr>
          <w:spacing w:val="-2"/>
        </w:rPr>
      </w:pPr>
      <w:r>
        <w:t>Электронные документы должны обеспечивать:</w:t>
      </w:r>
    </w:p>
    <w:p w:rsidR="005B2A05" w:rsidRDefault="004F1834">
      <w:pPr>
        <w:pStyle w:val="aff3"/>
        <w:ind w:firstLine="709"/>
        <w:rPr>
          <w:spacing w:val="-2"/>
        </w:rPr>
      </w:pPr>
      <w:r>
        <w:t>-</w:t>
      </w:r>
      <w:r>
        <w:tab/>
        <w:t>возможность идентифицировать документ и количество листов в документе;</w:t>
      </w:r>
    </w:p>
    <w:p w:rsidR="005B2A05" w:rsidRDefault="004F1834">
      <w:pPr>
        <w:pStyle w:val="aff3"/>
        <w:ind w:firstLine="709"/>
        <w:rPr>
          <w:spacing w:val="-2"/>
        </w:rPr>
      </w:pPr>
      <w:r>
        <w:t>-</w:t>
      </w:r>
      <w:r>
        <w:tab/>
        <w:t>для документов, содержащих структурированные по частям, главам, разделам (подразделам) данные и закладки, обеспеч</w:t>
      </w:r>
      <w:r>
        <w:t>ивающие переходы по оглавлению и (или) к содержащимся в тексте рисункам и таблицам.</w:t>
      </w:r>
    </w:p>
    <w:p w:rsidR="005B2A05" w:rsidRDefault="004F1834">
      <w:pPr>
        <w:pStyle w:val="aff3"/>
        <w:ind w:firstLine="709"/>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5B2A05" w:rsidRDefault="004F1834">
      <w:pPr>
        <w:pStyle w:val="aff3"/>
        <w:ind w:firstLine="709"/>
      </w:pPr>
      <w:r>
        <w:t>2.10.7. Муниципальная услуга предоставляется в упреж</w:t>
      </w:r>
      <w:r>
        <w:t>дающем (</w:t>
      </w:r>
      <w:proofErr w:type="spellStart"/>
      <w:r>
        <w:t>проактивном</w:t>
      </w:r>
      <w:proofErr w:type="spellEnd"/>
      <w:r>
        <w:t>) режиме отдельным категориям граждан в соответствии с пунктом 9.1 Порядка обращения за компенсацией родительской платы, утвержденного постановлением Правительства Мурманской области от 31.07.2013 № 431-ПП, при наличии в АИС «ЭСРН МО» со</w:t>
      </w:r>
      <w:r>
        <w:t>ответствующих сведений.</w:t>
      </w:r>
    </w:p>
    <w:p w:rsidR="005B2A05" w:rsidRDefault="005B2A05">
      <w:pPr>
        <w:tabs>
          <w:tab w:val="left" w:pos="969"/>
        </w:tabs>
        <w:ind w:right="108"/>
        <w:jc w:val="both"/>
        <w:rPr>
          <w:sz w:val="24"/>
          <w:szCs w:val="24"/>
        </w:rPr>
      </w:pPr>
    </w:p>
    <w:p w:rsidR="005B2A05" w:rsidRDefault="004F1834">
      <w:pPr>
        <w:tabs>
          <w:tab w:val="left" w:pos="969"/>
        </w:tabs>
        <w:ind w:left="102" w:right="108" w:firstLine="709"/>
        <w:jc w:val="both"/>
        <w:rPr>
          <w:b/>
          <w:sz w:val="24"/>
          <w:szCs w:val="24"/>
        </w:rPr>
      </w:pPr>
      <w:r>
        <w:rPr>
          <w:b/>
          <w:sz w:val="24"/>
          <w:szCs w:val="24"/>
        </w:rPr>
        <w:t>2.11. Исчерпывающий перечень документов, необходимых для предоставления муниципальной услуги</w:t>
      </w:r>
    </w:p>
    <w:p w:rsidR="005B2A05" w:rsidRDefault="005B2A05">
      <w:pPr>
        <w:tabs>
          <w:tab w:val="left" w:pos="969"/>
        </w:tabs>
        <w:ind w:left="102" w:right="108" w:firstLine="709"/>
        <w:jc w:val="both"/>
        <w:rPr>
          <w:b/>
          <w:sz w:val="24"/>
          <w:szCs w:val="24"/>
        </w:rPr>
      </w:pPr>
    </w:p>
    <w:p w:rsidR="005B2A05" w:rsidRDefault="004F1834">
      <w:pPr>
        <w:tabs>
          <w:tab w:val="left" w:pos="969"/>
        </w:tabs>
        <w:ind w:left="102" w:right="108" w:firstLine="709"/>
        <w:jc w:val="both"/>
        <w:rPr>
          <w:sz w:val="24"/>
          <w:szCs w:val="24"/>
        </w:rPr>
      </w:pPr>
      <w:r>
        <w:rPr>
          <w:sz w:val="24"/>
          <w:szCs w:val="24"/>
        </w:rPr>
        <w:t xml:space="preserve">2.11.1. </w:t>
      </w:r>
      <w:proofErr w:type="gramStart"/>
      <w:r>
        <w:rPr>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w:t>
      </w:r>
      <w:r>
        <w:rPr>
          <w:sz w:val="24"/>
          <w:szCs w:val="24"/>
        </w:rPr>
        <w:lastRenderedPageBreak/>
        <w:t xml:space="preserve">должен представить самостоятельно, и </w:t>
      </w:r>
      <w:r>
        <w:rPr>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Приложения № 2 к настоящему Регламенту.</w:t>
      </w:r>
      <w:proofErr w:type="gramEnd"/>
    </w:p>
    <w:p w:rsidR="005B2A05" w:rsidRDefault="004F1834">
      <w:pPr>
        <w:tabs>
          <w:tab w:val="left" w:pos="969"/>
        </w:tabs>
        <w:ind w:left="102" w:right="108" w:firstLine="709"/>
        <w:jc w:val="both"/>
        <w:rPr>
          <w:sz w:val="24"/>
          <w:szCs w:val="24"/>
        </w:rPr>
      </w:pPr>
      <w:r>
        <w:rPr>
          <w:sz w:val="24"/>
          <w:szCs w:val="24"/>
        </w:rPr>
        <w:t xml:space="preserve">2.11.2. </w:t>
      </w:r>
      <w:r>
        <w:rPr>
          <w:sz w:val="24"/>
          <w:szCs w:val="24"/>
        </w:rPr>
        <w:t>Форма заявления о предоставлении муниципальной услуги приведена в приложении № 3 к настоящему Регламенту.</w:t>
      </w:r>
    </w:p>
    <w:p w:rsidR="005B2A05" w:rsidRDefault="004F1834">
      <w:pPr>
        <w:tabs>
          <w:tab w:val="left" w:pos="969"/>
        </w:tabs>
        <w:ind w:left="102" w:right="108" w:firstLine="709"/>
        <w:jc w:val="both"/>
        <w:rPr>
          <w:sz w:val="24"/>
          <w:szCs w:val="24"/>
        </w:rPr>
      </w:pPr>
      <w:r>
        <w:rPr>
          <w:sz w:val="24"/>
          <w:szCs w:val="24"/>
        </w:rPr>
        <w:t>2.11.3. Запрещается требовать от заявителя, представителя заявителя:</w:t>
      </w:r>
    </w:p>
    <w:p w:rsidR="005B2A05" w:rsidRDefault="004F1834">
      <w:pPr>
        <w:tabs>
          <w:tab w:val="left" w:pos="969"/>
        </w:tabs>
        <w:ind w:left="102" w:right="108" w:firstLine="709"/>
        <w:jc w:val="both"/>
        <w:rPr>
          <w:sz w:val="24"/>
          <w:szCs w:val="24"/>
        </w:rPr>
      </w:pPr>
      <w:r>
        <w:rPr>
          <w:sz w:val="24"/>
          <w:szCs w:val="24"/>
        </w:rPr>
        <w:t>- представления документов и информации или осуществления действий, представление</w:t>
      </w:r>
      <w:r>
        <w:rPr>
          <w:sz w:val="24"/>
          <w:szCs w:val="24"/>
        </w:rPr>
        <w:t xml:space="preserve">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2A05" w:rsidRDefault="004F1834">
      <w:pPr>
        <w:tabs>
          <w:tab w:val="left" w:pos="969"/>
        </w:tabs>
        <w:ind w:left="102" w:right="108" w:firstLine="709"/>
        <w:jc w:val="both"/>
        <w:rPr>
          <w:sz w:val="24"/>
          <w:szCs w:val="24"/>
        </w:rPr>
      </w:pPr>
      <w:proofErr w:type="gramStart"/>
      <w:r>
        <w:rPr>
          <w:sz w:val="24"/>
          <w:szCs w:val="24"/>
        </w:rPr>
        <w:t xml:space="preserve">- представления документов и информации, которые в соответствии с нормативными правовыми актами </w:t>
      </w:r>
      <w:r>
        <w:rPr>
          <w:sz w:val="24"/>
          <w:szCs w:val="24"/>
        </w:rPr>
        <w:t>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предоставляющего муниципальную услугу, государственных органов, иных органов местного</w:t>
      </w:r>
      <w:r>
        <w:rPr>
          <w:sz w:val="24"/>
          <w:szCs w:val="24"/>
        </w:rPr>
        <w:t xml:space="preserve">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w:t>
      </w:r>
      <w:proofErr w:type="gramEnd"/>
      <w:r>
        <w:rPr>
          <w:sz w:val="24"/>
          <w:szCs w:val="24"/>
        </w:rPr>
        <w:t xml:space="preserve"> статьи 7 Федерального закон</w:t>
      </w:r>
      <w:r>
        <w:rPr>
          <w:sz w:val="24"/>
          <w:szCs w:val="24"/>
        </w:rPr>
        <w:t>а от 27.07.2010 №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5B2A05" w:rsidRDefault="004F1834">
      <w:pPr>
        <w:tabs>
          <w:tab w:val="left" w:pos="969"/>
        </w:tabs>
        <w:ind w:left="102" w:right="108" w:firstLine="709"/>
        <w:jc w:val="both"/>
        <w:rPr>
          <w:sz w:val="24"/>
          <w:szCs w:val="24"/>
        </w:rPr>
      </w:pPr>
      <w:proofErr w:type="gramStart"/>
      <w:r>
        <w:rPr>
          <w:sz w:val="24"/>
          <w:szCs w:val="24"/>
        </w:rPr>
        <w:t>- осуществления действий, в том числе согласований, необходимых для пол</w:t>
      </w:r>
      <w:r>
        <w:rPr>
          <w:sz w:val="24"/>
          <w:szCs w:val="24"/>
        </w:rPr>
        <w:t>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w:t>
      </w:r>
      <w:r>
        <w:rPr>
          <w:sz w:val="24"/>
          <w:szCs w:val="24"/>
        </w:rPr>
        <w:t>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5B2A05" w:rsidRDefault="004F1834">
      <w:pPr>
        <w:tabs>
          <w:tab w:val="left" w:pos="969"/>
        </w:tabs>
        <w:ind w:left="102" w:right="108" w:firstLine="709"/>
        <w:jc w:val="both"/>
        <w:rPr>
          <w:sz w:val="24"/>
          <w:szCs w:val="24"/>
        </w:rPr>
      </w:pPr>
      <w:r>
        <w:rPr>
          <w:sz w:val="24"/>
          <w:szCs w:val="24"/>
        </w:rPr>
        <w:t>- предоставления документов и информации, отсутствие и (или) недостоверность которых не указы</w:t>
      </w:r>
      <w:r>
        <w:rPr>
          <w:sz w:val="24"/>
          <w:szCs w:val="24"/>
        </w:rPr>
        <w:t>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статьи 7 Федерального закона от 27.07.2010 № 210-ФЗ «Об</w:t>
      </w:r>
      <w:r>
        <w:rPr>
          <w:sz w:val="24"/>
          <w:szCs w:val="24"/>
        </w:rPr>
        <w:t xml:space="preserve"> организации предоставления государственных и муниципальных услуг».</w:t>
      </w:r>
    </w:p>
    <w:p w:rsidR="005B2A05" w:rsidRDefault="004F1834">
      <w:pPr>
        <w:tabs>
          <w:tab w:val="left" w:pos="969"/>
        </w:tabs>
        <w:ind w:left="102" w:right="108" w:firstLine="709"/>
        <w:jc w:val="both"/>
        <w:rPr>
          <w:sz w:val="24"/>
          <w:szCs w:val="24"/>
        </w:rPr>
      </w:pPr>
      <w:r>
        <w:rPr>
          <w:sz w:val="24"/>
          <w:szCs w:val="24"/>
        </w:rPr>
        <w:t>2.11.4. Возможность комплексного предоставления заявителям двух и более муниципальных услуг при обращении посредством формирования единого запроса с использованием Единого портала не преду</w:t>
      </w:r>
      <w:r>
        <w:rPr>
          <w:sz w:val="24"/>
          <w:szCs w:val="24"/>
        </w:rPr>
        <w:t>смотрена.</w:t>
      </w:r>
    </w:p>
    <w:p w:rsidR="005B2A05" w:rsidRDefault="004F1834">
      <w:pPr>
        <w:tabs>
          <w:tab w:val="left" w:pos="969"/>
        </w:tabs>
        <w:ind w:left="102" w:right="108" w:firstLine="709"/>
        <w:jc w:val="both"/>
        <w:rPr>
          <w:bCs/>
          <w:sz w:val="24"/>
          <w:szCs w:val="24"/>
        </w:rPr>
      </w:pPr>
      <w:r>
        <w:rPr>
          <w:sz w:val="24"/>
          <w:szCs w:val="24"/>
        </w:rPr>
        <w:t>2.11.5. При личном обращении с заявлением и документами в ДОО оригиналы документов, необходимых для предоставления компенсации, представляются одновременно с копиями таких документов. После сверки идентичности на копиях проставляется отметка о со</w:t>
      </w:r>
      <w:r>
        <w:rPr>
          <w:sz w:val="24"/>
          <w:szCs w:val="24"/>
        </w:rPr>
        <w:t xml:space="preserve">ответствии подлинности копий документов </w:t>
      </w:r>
      <w:proofErr w:type="gramStart"/>
      <w:r>
        <w:rPr>
          <w:sz w:val="24"/>
          <w:szCs w:val="24"/>
        </w:rPr>
        <w:t>оригиналам</w:t>
      </w:r>
      <w:proofErr w:type="gramEnd"/>
      <w:r>
        <w:rPr>
          <w:sz w:val="24"/>
          <w:szCs w:val="24"/>
        </w:rPr>
        <w:t xml:space="preserve"> и оригиналы возвращаются заявителю.</w:t>
      </w:r>
    </w:p>
    <w:p w:rsidR="005B2A05" w:rsidRDefault="004F1834">
      <w:pPr>
        <w:pStyle w:val="1"/>
        <w:tabs>
          <w:tab w:val="left" w:pos="1072"/>
        </w:tabs>
        <w:spacing w:before="0"/>
        <w:ind w:right="108"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При направлении заявления почтовым отправлением прилагаемые копии документов должны быть заверены нотариально или органами, выдавшими данные документы, в установленном п</w:t>
      </w:r>
      <w:r>
        <w:rPr>
          <w:rFonts w:ascii="Times New Roman" w:hAnsi="Times New Roman" w:cs="Times New Roman"/>
          <w:b w:val="0"/>
          <w:color w:val="auto"/>
          <w:sz w:val="24"/>
          <w:szCs w:val="24"/>
        </w:rPr>
        <w:t>орядке.</w:t>
      </w:r>
    </w:p>
    <w:p w:rsidR="005B2A05" w:rsidRDefault="004F1834">
      <w:pPr>
        <w:pStyle w:val="1"/>
        <w:tabs>
          <w:tab w:val="left" w:pos="1072"/>
        </w:tabs>
        <w:spacing w:before="0"/>
        <w:ind w:right="108"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В случае представления заявления посредством Единого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5B2A05" w:rsidRDefault="004F1834">
      <w:pPr>
        <w:pStyle w:val="1"/>
        <w:tabs>
          <w:tab w:val="left" w:pos="1072"/>
        </w:tabs>
        <w:spacing w:before="0"/>
        <w:ind w:right="108"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2.11.6. Родители (законные пред</w:t>
      </w:r>
      <w:r>
        <w:rPr>
          <w:rFonts w:ascii="Times New Roman" w:hAnsi="Times New Roman" w:cs="Times New Roman"/>
          <w:b w:val="0"/>
          <w:color w:val="auto"/>
          <w:sz w:val="24"/>
          <w:szCs w:val="24"/>
        </w:rPr>
        <w:t>ставители) ребенка, являющегося иностранным гражданином или лицом без гражданства, дополнительно предъявляют документ, подтверждающий право заявителя на пребывание в Российской Федерации.</w:t>
      </w:r>
    </w:p>
    <w:p w:rsidR="005B2A05" w:rsidRDefault="004F1834">
      <w:pPr>
        <w:pStyle w:val="1"/>
        <w:tabs>
          <w:tab w:val="left" w:pos="1072"/>
        </w:tabs>
        <w:spacing w:before="0"/>
        <w:ind w:right="108"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2.11.7. Иностранные граждане и лица без гражданства, в том числе соо</w:t>
      </w:r>
      <w:r>
        <w:rPr>
          <w:rFonts w:ascii="Times New Roman" w:hAnsi="Times New Roman" w:cs="Times New Roman"/>
          <w:b w:val="0"/>
          <w:color w:val="auto"/>
          <w:sz w:val="24"/>
          <w:szCs w:val="24"/>
        </w:rPr>
        <w:t>течественники за рубежом, все документы предоставляют на русском языке или вместе с заверенным в установленном порядке переводом на русский язык.</w:t>
      </w:r>
    </w:p>
    <w:p w:rsidR="005B2A05" w:rsidRDefault="005B2A05">
      <w:pPr>
        <w:pStyle w:val="aff3"/>
        <w:ind w:right="113" w:firstLine="566"/>
      </w:pPr>
    </w:p>
    <w:p w:rsidR="005B2A05" w:rsidRDefault="004F1834">
      <w:pPr>
        <w:pStyle w:val="aff3"/>
        <w:ind w:right="113" w:firstLine="566"/>
        <w:rPr>
          <w:b/>
        </w:rPr>
      </w:pPr>
      <w:r>
        <w:rPr>
          <w:b/>
        </w:rPr>
        <w:t xml:space="preserve">2.12. Исчерпывающий перечень оснований для отказа в приеме заявления о предоставлении муниципальной услуги и </w:t>
      </w:r>
      <w:r>
        <w:rPr>
          <w:b/>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B2A05" w:rsidRDefault="005B2A05">
      <w:pPr>
        <w:pStyle w:val="aff3"/>
        <w:ind w:right="113" w:firstLine="566"/>
      </w:pPr>
    </w:p>
    <w:p w:rsidR="005B2A05" w:rsidRDefault="004F1834">
      <w:pPr>
        <w:pStyle w:val="aff3"/>
        <w:ind w:right="113" w:firstLine="566"/>
      </w:pPr>
      <w:r>
        <w:t>2.12.1.</w:t>
      </w:r>
      <w:r>
        <w:tab/>
        <w:t>Основания</w:t>
      </w:r>
      <w:r>
        <w:tab/>
        <w:t>для</w:t>
      </w:r>
      <w:r>
        <w:tab/>
        <w:t>отказа</w:t>
      </w:r>
      <w:r>
        <w:tab/>
        <w:t>в приеме документ</w:t>
      </w:r>
      <w:r>
        <w:t>ов, необходимых для предоставления муниципальной услуги:</w:t>
      </w:r>
    </w:p>
    <w:p w:rsidR="005B2A05" w:rsidRDefault="004F1834">
      <w:pPr>
        <w:pStyle w:val="aff3"/>
        <w:ind w:right="113" w:firstLine="566"/>
      </w:pPr>
      <w:r>
        <w:t>а) заявление и документы, необходимые для предоставления муниципальной услуги, поданы с нарушением требований:</w:t>
      </w:r>
    </w:p>
    <w:p w:rsidR="005B2A05" w:rsidRDefault="004F1834">
      <w:pPr>
        <w:pStyle w:val="aff3"/>
        <w:ind w:right="113" w:firstLine="566"/>
      </w:pPr>
      <w:r>
        <w:t>- заявление подано лицом, не имеющим полномочий на осуществление действий от имени заяви</w:t>
      </w:r>
      <w:r>
        <w:t>теля;</w:t>
      </w:r>
    </w:p>
    <w:p w:rsidR="005B2A05" w:rsidRDefault="004F1834">
      <w:pPr>
        <w:pStyle w:val="aff3"/>
        <w:ind w:right="113" w:firstLine="566"/>
      </w:pPr>
      <w:r>
        <w:t>- заявителем представлен неполный комплект документов, необходимых для предоставления муниципальной услуги;</w:t>
      </w:r>
    </w:p>
    <w:p w:rsidR="005B2A05" w:rsidRDefault="004F1834">
      <w:pPr>
        <w:pStyle w:val="aff3"/>
        <w:ind w:right="113" w:firstLine="566"/>
      </w:pPr>
      <w:r>
        <w:t>- заявителем в электронной форме не заполнены поля о половой принадлежности, СНИЛС и гражданстве заявителя и ребенка (детей);</w:t>
      </w:r>
    </w:p>
    <w:p w:rsidR="005B2A05" w:rsidRDefault="004F1834">
      <w:pPr>
        <w:pStyle w:val="aff3"/>
        <w:ind w:right="113" w:firstLine="566"/>
      </w:pPr>
      <w:r>
        <w:t xml:space="preserve">б) на дату </w:t>
      </w:r>
      <w:r>
        <w:t xml:space="preserve">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 </w:t>
      </w:r>
      <w:r>
        <w:t>(документ, удостоверяющий личность заявителя либо его представителя, документ, удостоверяющий полномочия представителя заявителя);</w:t>
      </w:r>
    </w:p>
    <w:p w:rsidR="005B2A05" w:rsidRDefault="004F1834">
      <w:pPr>
        <w:pStyle w:val="aff3"/>
        <w:ind w:right="113" w:firstLine="566"/>
      </w:pPr>
      <w:r>
        <w:t>в) представленные заявителем документы содержат подчистки и исправления текста, не заверенные в порядке, установленном законо</w:t>
      </w:r>
      <w:r>
        <w:t>дательством Российской Федерации;</w:t>
      </w:r>
    </w:p>
    <w:p w:rsidR="005B2A05" w:rsidRDefault="004F1834">
      <w:pPr>
        <w:pStyle w:val="aff3"/>
        <w:ind w:right="113" w:firstLine="566"/>
      </w:pPr>
      <w: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5B2A05" w:rsidRDefault="004F1834">
      <w:pPr>
        <w:pStyle w:val="aff3"/>
        <w:ind w:right="113" w:firstLine="566"/>
      </w:pPr>
      <w:r>
        <w:t>д) заявление пода</w:t>
      </w:r>
      <w:r>
        <w:t>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p w:rsidR="005B2A05" w:rsidRDefault="004F1834">
      <w:pPr>
        <w:pStyle w:val="aff3"/>
        <w:ind w:right="113" w:firstLine="566"/>
      </w:pPr>
      <w:r>
        <w:t>е) представленные документы не соответствуют установленным требованиям к предоставле</w:t>
      </w:r>
      <w:r>
        <w:t>нию муниципальной услуги в электронной форме.</w:t>
      </w:r>
    </w:p>
    <w:p w:rsidR="005B2A05" w:rsidRDefault="004F1834">
      <w:pPr>
        <w:pStyle w:val="aff3"/>
        <w:ind w:right="113" w:firstLine="566"/>
      </w:pPr>
      <w:r>
        <w:t xml:space="preserve">2.12.2.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w:t>
      </w:r>
      <w:r>
        <w:t>межведомственного взаимодействия указанной заявителем информации, в том числе отсутствие в заявлении, поданном непосредственно в ДОО, данных о половой принадлежности, СНИЛС и гражданстве заявителя и ребенка (детей).</w:t>
      </w:r>
    </w:p>
    <w:p w:rsidR="005B2A05" w:rsidRDefault="004F1834">
      <w:pPr>
        <w:pStyle w:val="aff3"/>
        <w:ind w:right="113" w:firstLine="566"/>
      </w:pPr>
      <w:r>
        <w:t>Заявитель уведомляется об увеличении сро</w:t>
      </w:r>
      <w:r>
        <w:t>ка рассмотрения заявления на период, необходимый для осуществления межведомственных запросов, способом, указанным в заявлении и (или) через Единый портал (при условии авторизации заявителя).</w:t>
      </w:r>
    </w:p>
    <w:p w:rsidR="005B2A05" w:rsidRDefault="004F1834">
      <w:pPr>
        <w:pStyle w:val="aff3"/>
        <w:ind w:right="113" w:firstLine="566"/>
        <w:rPr>
          <w:spacing w:val="-2"/>
        </w:rPr>
      </w:pPr>
      <w:r>
        <w:t>2.12.3. Исчерпывающий перечень оснований для отказа в предоставле</w:t>
      </w:r>
      <w:r>
        <w:t xml:space="preserve">нии </w:t>
      </w:r>
      <w:r>
        <w:lastRenderedPageBreak/>
        <w:t>муниципальной услуги:</w:t>
      </w:r>
    </w:p>
    <w:p w:rsidR="005B2A05" w:rsidRDefault="004F1834">
      <w:pPr>
        <w:pStyle w:val="aff3"/>
        <w:ind w:right="113" w:firstLine="566"/>
        <w:rPr>
          <w:spacing w:val="-2"/>
        </w:rPr>
      </w:pPr>
      <w:r>
        <w:rPr>
          <w:spacing w:val="-2"/>
        </w:rPr>
        <w:t>2.12.3.1. Заявитель не соответствует категории лиц, имеющих право на предоставление муниципальной услуги.</w:t>
      </w:r>
    </w:p>
    <w:p w:rsidR="005B2A05" w:rsidRDefault="004F1834">
      <w:pPr>
        <w:pStyle w:val="aff3"/>
        <w:ind w:right="113" w:firstLine="566"/>
        <w:rPr>
          <w:spacing w:val="-2"/>
        </w:rPr>
      </w:pPr>
      <w:r>
        <w:rPr>
          <w:spacing w:val="-2"/>
        </w:rPr>
        <w:t>2.12.3.2. Представленные заявителем сведения в заявлении о предоставлении услуги не соответствуют сведениям, полученным в по</w:t>
      </w:r>
      <w:r>
        <w:rPr>
          <w:spacing w:val="-2"/>
        </w:rPr>
        <w:t>рядке межведомственного взаимодействия.</w:t>
      </w:r>
    </w:p>
    <w:p w:rsidR="005B2A05" w:rsidRDefault="004F1834">
      <w:pPr>
        <w:pStyle w:val="aff3"/>
        <w:tabs>
          <w:tab w:val="left" w:pos="1701"/>
        </w:tabs>
        <w:ind w:right="113" w:firstLine="566"/>
        <w:rPr>
          <w:spacing w:val="-2"/>
        </w:rPr>
      </w:pPr>
      <w:r>
        <w:rPr>
          <w:spacing w:val="-2"/>
        </w:rPr>
        <w:t>2.12.3.3.</w:t>
      </w:r>
      <w:r>
        <w:rPr>
          <w:spacing w:val="-2"/>
        </w:rPr>
        <w:tab/>
        <w:t xml:space="preserve">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Мурманской области; </w:t>
      </w:r>
    </w:p>
    <w:p w:rsidR="005B2A05" w:rsidRDefault="004F1834">
      <w:pPr>
        <w:pStyle w:val="aff3"/>
        <w:tabs>
          <w:tab w:val="left" w:pos="1701"/>
        </w:tabs>
        <w:ind w:right="113" w:firstLine="566"/>
        <w:rPr>
          <w:spacing w:val="-2"/>
        </w:rPr>
      </w:pPr>
      <w:r>
        <w:rPr>
          <w:spacing w:val="-2"/>
        </w:rPr>
        <w:t>2.12.3.4.</w:t>
      </w:r>
      <w:r>
        <w:rPr>
          <w:spacing w:val="-2"/>
        </w:rPr>
        <w:tab/>
        <w:t>Заявитель отоз</w:t>
      </w:r>
      <w:r>
        <w:rPr>
          <w:spacing w:val="-2"/>
        </w:rPr>
        <w:t xml:space="preserve">вал заявление. Отзыв заявления осуществляется при личном обращении заявителя в ДОО (отдел образования). </w:t>
      </w:r>
    </w:p>
    <w:p w:rsidR="005B2A05" w:rsidRDefault="004F1834">
      <w:pPr>
        <w:pStyle w:val="aff3"/>
        <w:ind w:right="113" w:firstLine="566"/>
        <w:rPr>
          <w:spacing w:val="-2"/>
        </w:rPr>
      </w:pPr>
      <w:r>
        <w:rPr>
          <w:spacing w:val="-2"/>
        </w:rPr>
        <w:t xml:space="preserve">2.12.4. Исчерпывающий перечень оснований для отказа в приеме документов, необходимых для предоставления муниципальной услуги, и исчерпывающий перечень </w:t>
      </w:r>
      <w:r>
        <w:rPr>
          <w:spacing w:val="-2"/>
        </w:rPr>
        <w:t>оснований приостановления предоставления муниципальной услуги или для отказа в предоставлении муниципальной услуги приведены в таблице 3 Приложения № 2 к настоящему Регламенту.</w:t>
      </w:r>
    </w:p>
    <w:p w:rsidR="005B2A05" w:rsidRDefault="004F1834">
      <w:pPr>
        <w:pStyle w:val="aff3"/>
        <w:ind w:right="113" w:firstLine="566"/>
        <w:rPr>
          <w:spacing w:val="-2"/>
        </w:rPr>
      </w:pPr>
      <w:r>
        <w:rPr>
          <w:spacing w:val="-2"/>
        </w:rPr>
        <w:t>2.12.5. В случае отказа в предоставлении муниципальной услуги отдел образования</w:t>
      </w:r>
      <w:r>
        <w:rPr>
          <w:spacing w:val="-2"/>
        </w:rPr>
        <w:t xml:space="preserve"> уведомляет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перечня установленных федеральными законами и (или) иными нормативными правовыми актами тр</w:t>
      </w:r>
      <w:r>
        <w:rPr>
          <w:spacing w:val="-2"/>
        </w:rPr>
        <w:t>ебований, несоответствие которым повлекло отказ. Уведомление оформляется в соответствии с Приложением № 4 к настоящему Регламенту.</w:t>
      </w:r>
    </w:p>
    <w:p w:rsidR="005B2A05" w:rsidRDefault="005B2A05">
      <w:pPr>
        <w:pStyle w:val="aff3"/>
        <w:ind w:left="0"/>
      </w:pPr>
    </w:p>
    <w:p w:rsidR="005B2A05" w:rsidRDefault="004F1834">
      <w:pPr>
        <w:pStyle w:val="aff3"/>
        <w:ind w:firstLine="709"/>
        <w:jc w:val="center"/>
        <w:rPr>
          <w:b/>
          <w:spacing w:val="-2"/>
        </w:rPr>
      </w:pPr>
      <w:r>
        <w:rPr>
          <w:b/>
          <w:spacing w:val="-2"/>
        </w:rPr>
        <w:t>III.</w:t>
      </w:r>
      <w:r>
        <w:rPr>
          <w:b/>
          <w:spacing w:val="-2"/>
        </w:rPr>
        <w:tab/>
        <w:t>Состав, последовательность и сроки выполнения административных процедур (действий), требования к порядку их выполнения</w:t>
      </w:r>
    </w:p>
    <w:p w:rsidR="005B2A05" w:rsidRDefault="005B2A05">
      <w:pPr>
        <w:pStyle w:val="aff3"/>
        <w:rPr>
          <w:spacing w:val="-2"/>
        </w:rPr>
      </w:pPr>
    </w:p>
    <w:p w:rsidR="005B2A05" w:rsidRDefault="004F1834">
      <w:pPr>
        <w:pStyle w:val="aff3"/>
        <w:ind w:firstLine="709"/>
        <w:rPr>
          <w:b/>
          <w:spacing w:val="-2"/>
        </w:rPr>
      </w:pPr>
      <w:r>
        <w:rPr>
          <w:b/>
          <w:spacing w:val="-2"/>
        </w:rPr>
        <w:t>3.1. Исчерпывающий перечень административных процедур.</w:t>
      </w:r>
    </w:p>
    <w:p w:rsidR="005B2A05" w:rsidRDefault="004F1834">
      <w:pPr>
        <w:pStyle w:val="aff3"/>
        <w:ind w:firstLine="709"/>
        <w:rPr>
          <w:spacing w:val="-2"/>
        </w:rPr>
      </w:pPr>
      <w:r>
        <w:rPr>
          <w:spacing w:val="-2"/>
        </w:rPr>
        <w:t>3.1.1. Предоставление муниципальной услуги включает в себя следующие административные процедуры:</w:t>
      </w:r>
    </w:p>
    <w:p w:rsidR="005B2A05" w:rsidRDefault="004F1834">
      <w:pPr>
        <w:pStyle w:val="aff3"/>
        <w:ind w:firstLine="709"/>
        <w:rPr>
          <w:spacing w:val="-2"/>
        </w:rPr>
      </w:pPr>
      <w:r>
        <w:rPr>
          <w:spacing w:val="-2"/>
        </w:rPr>
        <w:t>- профилирование заявителя;</w:t>
      </w:r>
    </w:p>
    <w:p w:rsidR="005B2A05" w:rsidRDefault="004F1834">
      <w:pPr>
        <w:pStyle w:val="aff3"/>
        <w:ind w:firstLine="709"/>
        <w:rPr>
          <w:spacing w:val="-2"/>
        </w:rPr>
      </w:pPr>
      <w:r>
        <w:rPr>
          <w:spacing w:val="-2"/>
        </w:rPr>
        <w:t>- прием, проверка документов и их регистрация;</w:t>
      </w:r>
    </w:p>
    <w:p w:rsidR="005B2A05" w:rsidRDefault="004F1834">
      <w:pPr>
        <w:pStyle w:val="aff3"/>
        <w:ind w:firstLine="709"/>
        <w:rPr>
          <w:spacing w:val="-2"/>
        </w:rPr>
      </w:pPr>
      <w:r>
        <w:rPr>
          <w:spacing w:val="-2"/>
        </w:rPr>
        <w:t>- межведомственное информаци</w:t>
      </w:r>
      <w:r>
        <w:rPr>
          <w:spacing w:val="-2"/>
        </w:rPr>
        <w:t>онное взаимодействие;</w:t>
      </w:r>
    </w:p>
    <w:p w:rsidR="005B2A05" w:rsidRDefault="004F1834">
      <w:pPr>
        <w:pStyle w:val="aff3"/>
        <w:ind w:firstLine="709"/>
        <w:rPr>
          <w:spacing w:val="-2"/>
        </w:rPr>
      </w:pPr>
      <w:r>
        <w:rPr>
          <w:spacing w:val="-2"/>
        </w:rPr>
        <w:t>- принятие решения о предоставлении муниципальной услуги или об отказе в предоставлении муниципальной услуги;</w:t>
      </w:r>
    </w:p>
    <w:p w:rsidR="005B2A05" w:rsidRDefault="004F1834">
      <w:pPr>
        <w:pStyle w:val="aff3"/>
        <w:ind w:firstLine="709"/>
        <w:rPr>
          <w:spacing w:val="-2"/>
        </w:rPr>
      </w:pPr>
      <w:r>
        <w:rPr>
          <w:spacing w:val="-2"/>
        </w:rPr>
        <w:t>- выдача (направление) результата.</w:t>
      </w:r>
    </w:p>
    <w:p w:rsidR="005B2A05" w:rsidRDefault="004F1834">
      <w:pPr>
        <w:pStyle w:val="aff3"/>
        <w:ind w:firstLine="709"/>
        <w:rPr>
          <w:spacing w:val="-2"/>
        </w:rPr>
      </w:pPr>
      <w:r>
        <w:rPr>
          <w:spacing w:val="-2"/>
        </w:rPr>
        <w:t>3.1.2. Состав, последовательность и сроки выполнения административных процеду</w:t>
      </w:r>
      <w:r>
        <w:rPr>
          <w:spacing w:val="-2"/>
        </w:rPr>
        <w:t>р (действий) при предоставлении муниципальной услуги в электронной форме с использованием Единого портала приведен в подразделе 3.7 настоящего Регламента.</w:t>
      </w:r>
    </w:p>
    <w:p w:rsidR="005B2A05" w:rsidRDefault="004F1834">
      <w:pPr>
        <w:pStyle w:val="aff3"/>
        <w:ind w:firstLine="709"/>
        <w:rPr>
          <w:spacing w:val="-2"/>
        </w:rPr>
      </w:pPr>
      <w:r>
        <w:rPr>
          <w:spacing w:val="-2"/>
        </w:rPr>
        <w:t>3.1.3. Упреждающий (</w:t>
      </w:r>
      <w:proofErr w:type="spellStart"/>
      <w:r>
        <w:rPr>
          <w:spacing w:val="-2"/>
        </w:rPr>
        <w:t>проактивный</w:t>
      </w:r>
      <w:proofErr w:type="spellEnd"/>
      <w:r>
        <w:rPr>
          <w:spacing w:val="-2"/>
        </w:rPr>
        <w:t xml:space="preserve">) режим предоставления муниципальной услуги приведен в подразделе 3.8 </w:t>
      </w:r>
      <w:r>
        <w:rPr>
          <w:spacing w:val="-2"/>
        </w:rPr>
        <w:t>настоящего Регламента.</w:t>
      </w:r>
    </w:p>
    <w:p w:rsidR="005B2A05" w:rsidRDefault="004F1834">
      <w:pPr>
        <w:pStyle w:val="aff3"/>
        <w:ind w:firstLine="709"/>
      </w:pPr>
      <w:r>
        <w:rPr>
          <w:spacing w:val="-2"/>
        </w:rPr>
        <w:t xml:space="preserve">3.1.4. </w:t>
      </w:r>
      <w:r>
        <w:t>Осуществление МБУ «ЦБ» расчета и перечисления денежных средств на лицевые счета заявителей муниципальной услуги.</w:t>
      </w:r>
    </w:p>
    <w:p w:rsidR="005B2A05" w:rsidRDefault="004F1834">
      <w:pPr>
        <w:pStyle w:val="aff3"/>
        <w:ind w:firstLine="709"/>
      </w:pPr>
      <w:r>
        <w:t>3.1.5. Исправление допущенных опечаток и ошибок в выданных в результате предоставления муниципальной услуги докум</w:t>
      </w:r>
      <w:r>
        <w:t>ентах.</w:t>
      </w:r>
    </w:p>
    <w:p w:rsidR="005B2A05" w:rsidRDefault="005B2A05">
      <w:pPr>
        <w:pStyle w:val="aff3"/>
        <w:ind w:firstLine="709"/>
      </w:pPr>
    </w:p>
    <w:p w:rsidR="005B2A05" w:rsidRDefault="004F1834">
      <w:pPr>
        <w:pStyle w:val="aff3"/>
        <w:ind w:firstLine="709"/>
        <w:jc w:val="left"/>
        <w:rPr>
          <w:b/>
        </w:rPr>
      </w:pPr>
      <w:r>
        <w:rPr>
          <w:b/>
        </w:rPr>
        <w:t>3.2. Профилирование заявителя</w:t>
      </w:r>
    </w:p>
    <w:p w:rsidR="005B2A05" w:rsidRDefault="005B2A05">
      <w:pPr>
        <w:pStyle w:val="aff3"/>
        <w:ind w:firstLine="709"/>
      </w:pPr>
    </w:p>
    <w:p w:rsidR="005B2A05" w:rsidRDefault="004F1834">
      <w:pPr>
        <w:pStyle w:val="aff3"/>
        <w:ind w:firstLine="709"/>
      </w:pPr>
      <w:r>
        <w:t>3.2.1. Профилирование заявителя осуществляется путем проведения анкетирования заявителей в целях определения категории (признаков) заявителей.</w:t>
      </w:r>
    </w:p>
    <w:p w:rsidR="005B2A05" w:rsidRDefault="004F1834">
      <w:pPr>
        <w:pStyle w:val="aff3"/>
        <w:ind w:firstLine="709"/>
      </w:pPr>
      <w:r>
        <w:t>Профилирование осуществляется:</w:t>
      </w:r>
    </w:p>
    <w:p w:rsidR="005B2A05" w:rsidRDefault="004F1834">
      <w:pPr>
        <w:pStyle w:val="aff3"/>
        <w:ind w:firstLine="709"/>
      </w:pPr>
      <w:r>
        <w:t>а) в ДОО;</w:t>
      </w:r>
    </w:p>
    <w:p w:rsidR="005B2A05" w:rsidRDefault="004F1834">
      <w:pPr>
        <w:pStyle w:val="aff3"/>
        <w:ind w:firstLine="709"/>
      </w:pPr>
      <w:r>
        <w:t>б) посредством ЕПГУ.</w:t>
      </w:r>
    </w:p>
    <w:p w:rsidR="005B2A05" w:rsidRDefault="004F1834">
      <w:pPr>
        <w:pStyle w:val="aff3"/>
        <w:ind w:firstLine="709"/>
      </w:pPr>
      <w:r>
        <w:t>3.2.2. Идент</w:t>
      </w:r>
      <w:r>
        <w:t>ификаторы категорий (признаков) заявителей приведены в таблице 1 Приложения № 2 к настоящему Регламенту.</w:t>
      </w:r>
    </w:p>
    <w:p w:rsidR="005B2A05" w:rsidRDefault="005B2A05">
      <w:pPr>
        <w:pStyle w:val="aff3"/>
        <w:ind w:firstLine="709"/>
      </w:pPr>
    </w:p>
    <w:p w:rsidR="005B2A05" w:rsidRDefault="004F1834">
      <w:pPr>
        <w:pStyle w:val="aff3"/>
        <w:ind w:firstLine="709"/>
        <w:rPr>
          <w:b/>
          <w:spacing w:val="-2"/>
        </w:rPr>
      </w:pPr>
      <w:r>
        <w:rPr>
          <w:b/>
        </w:rPr>
        <w:lastRenderedPageBreak/>
        <w:t>3.3. Прием</w:t>
      </w:r>
      <w:r>
        <w:rPr>
          <w:b/>
          <w:spacing w:val="-6"/>
        </w:rPr>
        <w:t xml:space="preserve">, проверка </w:t>
      </w:r>
      <w:r>
        <w:rPr>
          <w:b/>
          <w:spacing w:val="-2"/>
        </w:rPr>
        <w:t>документов и их регистрация</w:t>
      </w:r>
    </w:p>
    <w:p w:rsidR="005B2A05" w:rsidRDefault="005B2A05">
      <w:pPr>
        <w:pStyle w:val="aff3"/>
        <w:ind w:firstLine="709"/>
        <w:rPr>
          <w:spacing w:val="-2"/>
        </w:rPr>
      </w:pPr>
    </w:p>
    <w:p w:rsidR="005B2A05" w:rsidRDefault="004F1834">
      <w:pPr>
        <w:pStyle w:val="aff3"/>
        <w:ind w:firstLine="709"/>
      </w:pPr>
      <w:r>
        <w:t>3.3.1. Сведения о составе запроса и перечня документов и (или) информации, необходимых для предостав</w:t>
      </w:r>
      <w:r>
        <w:t>ления муниципальной услуги, в соответствии с категориями (признаками) заявителя, а также способов подачи указанного запроса, документов и (или) информации, приведены в таблице 2 приложения № 2 к настоящему Регламенту.</w:t>
      </w:r>
    </w:p>
    <w:p w:rsidR="005B2A05" w:rsidRDefault="004F1834">
      <w:pPr>
        <w:pStyle w:val="aff3"/>
        <w:ind w:firstLine="709"/>
      </w:pPr>
      <w:r>
        <w:t>3.3.2. Способами установления личности</w:t>
      </w:r>
      <w:r>
        <w:t xml:space="preserve"> заявителя (представителя заявителя) является:</w:t>
      </w:r>
    </w:p>
    <w:p w:rsidR="005B2A05" w:rsidRDefault="004F1834">
      <w:pPr>
        <w:pStyle w:val="aff3"/>
        <w:ind w:firstLine="709"/>
      </w:pPr>
      <w:r>
        <w:t>а) в ДОО - документ, удостоверяющий личность гражданина;</w:t>
      </w:r>
    </w:p>
    <w:p w:rsidR="005B2A05" w:rsidRDefault="004F1834">
      <w:pPr>
        <w:pStyle w:val="aff3"/>
        <w:ind w:firstLine="709"/>
      </w:pPr>
      <w:r>
        <w:t>б) почтовым отправлением - установление личности не требуется;</w:t>
      </w:r>
    </w:p>
    <w:p w:rsidR="005B2A05" w:rsidRDefault="004F1834">
      <w:pPr>
        <w:pStyle w:val="aff3"/>
        <w:ind w:firstLine="709"/>
      </w:pPr>
      <w:r>
        <w:t>в) посредством Единого портала - единая система идентификац</w:t>
      </w:r>
      <w:proofErr w:type="gramStart"/>
      <w:r>
        <w:t>ии и ау</w:t>
      </w:r>
      <w:proofErr w:type="gramEnd"/>
      <w:r>
        <w:t>тентификации в инфрастр</w:t>
      </w:r>
      <w:r>
        <w:t>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B2A05" w:rsidRDefault="004F1834">
      <w:pPr>
        <w:pStyle w:val="aff3"/>
        <w:ind w:firstLine="709"/>
      </w:pPr>
      <w:r>
        <w:t>3.3.3. Основания для принятия решения об отказе в приеме заявления и докум</w:t>
      </w:r>
      <w:r>
        <w:t>ентов и (или) информации приведены в таблице 3 приложения № 2 к настоящему Регламенту.</w:t>
      </w:r>
    </w:p>
    <w:p w:rsidR="005B2A05" w:rsidRDefault="004F1834">
      <w:pPr>
        <w:pStyle w:val="aff3"/>
        <w:ind w:firstLine="709"/>
      </w:pPr>
      <w:r>
        <w:t>В случае выявления оснований для отказа в приеме документов заявителю, представителю заявителя выдается решение об отказе в приеме документов, необходимых для предоставл</w:t>
      </w:r>
      <w:r>
        <w:t>ения муниципальной услуги, по форме согласно приложению № 4 к настоящему Регламенту.</w:t>
      </w:r>
    </w:p>
    <w:p w:rsidR="005B2A05" w:rsidRDefault="004F1834">
      <w:pPr>
        <w:pStyle w:val="aff3"/>
        <w:ind w:firstLine="709"/>
      </w:pPr>
      <w:r>
        <w:t>3.3.4. Прием ДОО запроса и документов и (или) информации, необходимых для предоставления муниципальной услуги, осуществляется по выбору заявителя независимо от его места ж</w:t>
      </w:r>
      <w:r>
        <w:t>ительства или места пребывания.</w:t>
      </w:r>
    </w:p>
    <w:p w:rsidR="005B2A05" w:rsidRDefault="004F1834">
      <w:pPr>
        <w:pStyle w:val="aff3"/>
        <w:ind w:firstLine="709"/>
      </w:pPr>
      <w:r>
        <w:t>3.3.5. Срок регистрации заявления и документов и (или) информации, необходимых для предоставления муниципальной услуги, в ДОО с даты их поступления - 1 рабочий день.</w:t>
      </w:r>
    </w:p>
    <w:p w:rsidR="005B2A05" w:rsidRDefault="004F1834">
      <w:pPr>
        <w:pStyle w:val="aff3"/>
        <w:ind w:firstLine="709"/>
      </w:pPr>
      <w:r>
        <w:t>3.3.6. Юридическим</w:t>
      </w:r>
      <w:r>
        <w:rPr>
          <w:spacing w:val="40"/>
        </w:rPr>
        <w:t xml:space="preserve"> </w:t>
      </w:r>
      <w:r>
        <w:t>фактом,</w:t>
      </w:r>
      <w:r>
        <w:rPr>
          <w:spacing w:val="40"/>
        </w:rPr>
        <w:t xml:space="preserve"> </w:t>
      </w:r>
      <w:r>
        <w:t>для</w:t>
      </w:r>
      <w:r>
        <w:rPr>
          <w:spacing w:val="40"/>
        </w:rPr>
        <w:t xml:space="preserve"> </w:t>
      </w:r>
      <w:r>
        <w:t>начала</w:t>
      </w:r>
      <w:r>
        <w:rPr>
          <w:spacing w:val="40"/>
        </w:rPr>
        <w:t xml:space="preserve"> </w:t>
      </w:r>
      <w:r>
        <w:t>административной</w:t>
      </w:r>
      <w:r>
        <w:rPr>
          <w:spacing w:val="40"/>
        </w:rPr>
        <w:t xml:space="preserve"> </w:t>
      </w:r>
      <w:r>
        <w:t>про</w:t>
      </w:r>
      <w:r>
        <w:t>цедуры,</w:t>
      </w:r>
      <w:r>
        <w:rPr>
          <w:spacing w:val="40"/>
        </w:rPr>
        <w:t xml:space="preserve"> </w:t>
      </w:r>
      <w:r>
        <w:t>является:</w:t>
      </w:r>
    </w:p>
    <w:p w:rsidR="005B2A05" w:rsidRDefault="004F1834">
      <w:pPr>
        <w:pStyle w:val="aff3"/>
        <w:ind w:firstLine="709"/>
      </w:pPr>
      <w:r>
        <w:t>1) личное обращение заявителя в ДОО с заявлением о предоставлении муниципальной услуги и прилагаемыми к нему документами на бумажном носителе;</w:t>
      </w:r>
    </w:p>
    <w:p w:rsidR="005B2A05" w:rsidRDefault="004F1834">
      <w:pPr>
        <w:pStyle w:val="aff3"/>
        <w:ind w:firstLine="709"/>
      </w:pPr>
      <w:r>
        <w:t>2) обращение заявителя с заявлением посредством почтовой связи;</w:t>
      </w:r>
    </w:p>
    <w:p w:rsidR="005B2A05" w:rsidRDefault="004F1834">
      <w:pPr>
        <w:pStyle w:val="aff3"/>
        <w:ind w:firstLine="709"/>
      </w:pPr>
      <w:r>
        <w:t>3.3.7. При</w:t>
      </w:r>
      <w:r>
        <w:rPr>
          <w:spacing w:val="-2"/>
        </w:rPr>
        <w:t xml:space="preserve"> </w:t>
      </w:r>
      <w:r>
        <w:t>обращении</w:t>
      </w:r>
      <w:r>
        <w:rPr>
          <w:spacing w:val="-1"/>
        </w:rPr>
        <w:t xml:space="preserve"> </w:t>
      </w:r>
      <w:r>
        <w:t>заявителя</w:t>
      </w:r>
      <w:r>
        <w:rPr>
          <w:spacing w:val="-2"/>
        </w:rPr>
        <w:t xml:space="preserve"> </w:t>
      </w:r>
      <w:r>
        <w:t>в ДОО</w:t>
      </w:r>
      <w:r>
        <w:rPr>
          <w:spacing w:val="-3"/>
        </w:rPr>
        <w:t xml:space="preserve"> </w:t>
      </w:r>
      <w:r>
        <w:t>с</w:t>
      </w:r>
      <w:r>
        <w:rPr>
          <w:spacing w:val="-3"/>
        </w:rPr>
        <w:t xml:space="preserve"> </w:t>
      </w:r>
      <w:r>
        <w:t>письменным</w:t>
      </w:r>
      <w:r>
        <w:rPr>
          <w:spacing w:val="-3"/>
        </w:rPr>
        <w:t xml:space="preserve"> </w:t>
      </w:r>
      <w:r>
        <w:t>заявлением</w:t>
      </w:r>
      <w:r>
        <w:rPr>
          <w:spacing w:val="-3"/>
        </w:rPr>
        <w:t xml:space="preserve"> </w:t>
      </w:r>
      <w:r>
        <w:t>должностное</w:t>
      </w:r>
      <w:r>
        <w:rPr>
          <w:spacing w:val="-3"/>
        </w:rPr>
        <w:t xml:space="preserve"> </w:t>
      </w:r>
      <w:r>
        <w:t>лицо, ответственное за предоставление муниципальной услуги:</w:t>
      </w:r>
    </w:p>
    <w:p w:rsidR="005B2A05" w:rsidRDefault="004F1834">
      <w:pPr>
        <w:tabs>
          <w:tab w:val="left" w:pos="808"/>
        </w:tabs>
        <w:ind w:firstLine="709"/>
        <w:jc w:val="both"/>
        <w:rPr>
          <w:sz w:val="24"/>
        </w:rPr>
      </w:pPr>
      <w:r>
        <w:rPr>
          <w:sz w:val="24"/>
        </w:rPr>
        <w:t>- устанавливает личность заявителя или его представителя путем проверки документа, удостоверяющего личность, или документов, подтвержд</w:t>
      </w:r>
      <w:r>
        <w:rPr>
          <w:sz w:val="24"/>
        </w:rPr>
        <w:t xml:space="preserve">ающих полномочия представителя заявителя; </w:t>
      </w:r>
    </w:p>
    <w:p w:rsidR="005B2A05" w:rsidRDefault="004F1834">
      <w:pPr>
        <w:tabs>
          <w:tab w:val="left" w:pos="808"/>
        </w:tabs>
        <w:ind w:firstLine="709"/>
        <w:jc w:val="both"/>
        <w:rPr>
          <w:sz w:val="24"/>
        </w:rPr>
      </w:pPr>
      <w:r>
        <w:rPr>
          <w:sz w:val="24"/>
        </w:rPr>
        <w:t>- осуществляет прием и проверку комплектности представленных документов на наличие/отсутствие оснований для отказа в приеме документов, предусмотренных требованиями подраздела 2.4 настоящего Регламента;</w:t>
      </w:r>
    </w:p>
    <w:p w:rsidR="005B2A05" w:rsidRDefault="004F1834">
      <w:pPr>
        <w:tabs>
          <w:tab w:val="left" w:pos="808"/>
        </w:tabs>
        <w:ind w:firstLine="709"/>
        <w:jc w:val="both"/>
        <w:rPr>
          <w:sz w:val="24"/>
        </w:rPr>
      </w:pPr>
      <w:r>
        <w:rPr>
          <w:sz w:val="24"/>
        </w:rPr>
        <w:t>- проверяе</w:t>
      </w:r>
      <w:r>
        <w:rPr>
          <w:sz w:val="24"/>
        </w:rPr>
        <w:t>т правильность заполнения заявления (при необходимости помогает заявителю, представителю заявителя заполнить его), наличие прилагаемых документов, предоставленных Заявителем, представителем заявителя;</w:t>
      </w:r>
    </w:p>
    <w:p w:rsidR="005B2A05" w:rsidRDefault="004F1834">
      <w:pPr>
        <w:tabs>
          <w:tab w:val="left" w:pos="808"/>
        </w:tabs>
        <w:ind w:firstLine="709"/>
        <w:jc w:val="both"/>
        <w:rPr>
          <w:sz w:val="24"/>
        </w:rPr>
      </w:pPr>
      <w:r>
        <w:rPr>
          <w:sz w:val="24"/>
        </w:rPr>
        <w:t>- регистрирует заявление в журнале регистрации заявлени</w:t>
      </w:r>
      <w:r>
        <w:rPr>
          <w:sz w:val="24"/>
        </w:rPr>
        <w:t>й получателей компенсации в ДОО, заверяет копии, оригиналы возвращает заявителю, представителю заявителя;</w:t>
      </w:r>
    </w:p>
    <w:p w:rsidR="005B2A05" w:rsidRDefault="004F1834">
      <w:pPr>
        <w:tabs>
          <w:tab w:val="left" w:pos="808"/>
        </w:tabs>
        <w:ind w:firstLine="709"/>
        <w:jc w:val="both"/>
        <w:rPr>
          <w:sz w:val="24"/>
        </w:rPr>
      </w:pPr>
      <w:r>
        <w:rPr>
          <w:sz w:val="24"/>
        </w:rPr>
        <w:t>- устанавливает необходимость получения документов, указанных в пункте 2.11.1 настоящего Регламента, в рамках межведомственного взаимодействия;</w:t>
      </w:r>
    </w:p>
    <w:p w:rsidR="005B2A05" w:rsidRDefault="004F1834">
      <w:pPr>
        <w:tabs>
          <w:tab w:val="left" w:pos="808"/>
        </w:tabs>
        <w:ind w:firstLine="709"/>
        <w:jc w:val="both"/>
        <w:rPr>
          <w:sz w:val="24"/>
        </w:rPr>
      </w:pPr>
      <w:r>
        <w:rPr>
          <w:sz w:val="24"/>
        </w:rPr>
        <w:t>- форм</w:t>
      </w:r>
      <w:r>
        <w:rPr>
          <w:sz w:val="24"/>
        </w:rPr>
        <w:t>ирует запрос о необходимости получения документов в рамках межведомственного взаимодействия и направляет в отдел образования.</w:t>
      </w:r>
    </w:p>
    <w:p w:rsidR="005B2A05" w:rsidRDefault="004F1834">
      <w:pPr>
        <w:pStyle w:val="aff3"/>
        <w:ind w:right="109" w:firstLine="566"/>
      </w:pPr>
      <w:r>
        <w:t xml:space="preserve">При отсутствии заполненного заявления, предлагает заявителю заполнить заявление по форме, </w:t>
      </w:r>
      <w:proofErr w:type="gramStart"/>
      <w:r>
        <w:t>согласно приложения</w:t>
      </w:r>
      <w:proofErr w:type="gramEnd"/>
      <w:r>
        <w:t xml:space="preserve"> № 3 к настоящему Рег</w:t>
      </w:r>
      <w:r>
        <w:t>ламенту.</w:t>
      </w:r>
    </w:p>
    <w:p w:rsidR="005B2A05" w:rsidRDefault="004F1834">
      <w:pPr>
        <w:pStyle w:val="aff3"/>
        <w:ind w:left="668"/>
      </w:pPr>
      <w:r>
        <w:t>Заявитель</w:t>
      </w:r>
      <w:r>
        <w:rPr>
          <w:spacing w:val="-2"/>
        </w:rPr>
        <w:t xml:space="preserve"> </w:t>
      </w:r>
      <w:r>
        <w:t>в</w:t>
      </w:r>
      <w:r>
        <w:rPr>
          <w:spacing w:val="-3"/>
        </w:rPr>
        <w:t xml:space="preserve"> </w:t>
      </w:r>
      <w:r>
        <w:t>обязательном</w:t>
      </w:r>
      <w:r>
        <w:rPr>
          <w:spacing w:val="-3"/>
        </w:rPr>
        <w:t xml:space="preserve"> </w:t>
      </w:r>
      <w:r>
        <w:t>порядке</w:t>
      </w:r>
      <w:r>
        <w:rPr>
          <w:spacing w:val="-1"/>
        </w:rPr>
        <w:t xml:space="preserve"> </w:t>
      </w:r>
      <w:r>
        <w:t>устно</w:t>
      </w:r>
      <w:r>
        <w:rPr>
          <w:spacing w:val="-2"/>
        </w:rPr>
        <w:t xml:space="preserve"> информируется:</w:t>
      </w:r>
    </w:p>
    <w:p w:rsidR="005B2A05" w:rsidRDefault="004F1834">
      <w:pPr>
        <w:pStyle w:val="af4"/>
        <w:widowControl w:val="0"/>
        <w:numPr>
          <w:ilvl w:val="2"/>
          <w:numId w:val="3"/>
        </w:numPr>
        <w:tabs>
          <w:tab w:val="left" w:pos="808"/>
        </w:tabs>
        <w:ind w:left="807" w:hanging="140"/>
        <w:contextualSpacing w:val="0"/>
        <w:jc w:val="both"/>
        <w:rPr>
          <w:sz w:val="24"/>
        </w:rPr>
      </w:pPr>
      <w:r>
        <w:rPr>
          <w:sz w:val="24"/>
        </w:rPr>
        <w:t>о</w:t>
      </w:r>
      <w:r>
        <w:rPr>
          <w:spacing w:val="-14"/>
          <w:sz w:val="24"/>
        </w:rPr>
        <w:t xml:space="preserve"> </w:t>
      </w:r>
      <w:r>
        <w:rPr>
          <w:sz w:val="24"/>
        </w:rPr>
        <w:t>сроке</w:t>
      </w:r>
      <w:r>
        <w:rPr>
          <w:spacing w:val="-14"/>
          <w:sz w:val="24"/>
        </w:rPr>
        <w:t xml:space="preserve"> </w:t>
      </w:r>
      <w:r>
        <w:rPr>
          <w:sz w:val="24"/>
        </w:rPr>
        <w:t>предоставления</w:t>
      </w:r>
      <w:r>
        <w:rPr>
          <w:spacing w:val="-14"/>
          <w:sz w:val="24"/>
        </w:rPr>
        <w:t xml:space="preserve"> </w:t>
      </w:r>
      <w:r>
        <w:rPr>
          <w:sz w:val="24"/>
        </w:rPr>
        <w:t>муниципальной</w:t>
      </w:r>
      <w:r>
        <w:rPr>
          <w:spacing w:val="-11"/>
          <w:sz w:val="24"/>
        </w:rPr>
        <w:t xml:space="preserve"> </w:t>
      </w:r>
      <w:r>
        <w:rPr>
          <w:spacing w:val="-2"/>
          <w:sz w:val="24"/>
        </w:rPr>
        <w:t>услуги;</w:t>
      </w:r>
    </w:p>
    <w:p w:rsidR="005B2A05" w:rsidRDefault="004F1834">
      <w:pPr>
        <w:pStyle w:val="af4"/>
        <w:widowControl w:val="0"/>
        <w:numPr>
          <w:ilvl w:val="2"/>
          <w:numId w:val="3"/>
        </w:numPr>
        <w:tabs>
          <w:tab w:val="left" w:pos="808"/>
        </w:tabs>
        <w:ind w:left="807" w:hanging="140"/>
        <w:contextualSpacing w:val="0"/>
        <w:jc w:val="both"/>
        <w:rPr>
          <w:sz w:val="24"/>
        </w:rPr>
      </w:pPr>
      <w:r>
        <w:rPr>
          <w:sz w:val="24"/>
        </w:rPr>
        <w:t>о</w:t>
      </w:r>
      <w:r>
        <w:rPr>
          <w:spacing w:val="-14"/>
          <w:sz w:val="24"/>
        </w:rPr>
        <w:t xml:space="preserve"> </w:t>
      </w:r>
      <w:r>
        <w:rPr>
          <w:sz w:val="24"/>
        </w:rPr>
        <w:t>возможности</w:t>
      </w:r>
      <w:r>
        <w:rPr>
          <w:spacing w:val="-11"/>
          <w:sz w:val="24"/>
        </w:rPr>
        <w:t xml:space="preserve"> </w:t>
      </w:r>
      <w:r>
        <w:rPr>
          <w:sz w:val="24"/>
        </w:rPr>
        <w:t>отказа</w:t>
      </w:r>
      <w:r>
        <w:rPr>
          <w:spacing w:val="-15"/>
          <w:sz w:val="24"/>
        </w:rPr>
        <w:t xml:space="preserve"> </w:t>
      </w:r>
      <w:r>
        <w:rPr>
          <w:sz w:val="24"/>
        </w:rPr>
        <w:t>в</w:t>
      </w:r>
      <w:r>
        <w:rPr>
          <w:spacing w:val="-14"/>
          <w:sz w:val="24"/>
        </w:rPr>
        <w:t xml:space="preserve"> </w:t>
      </w:r>
      <w:r>
        <w:rPr>
          <w:sz w:val="24"/>
        </w:rPr>
        <w:t>предоставлении</w:t>
      </w:r>
      <w:r>
        <w:rPr>
          <w:spacing w:val="-12"/>
          <w:sz w:val="24"/>
        </w:rPr>
        <w:t xml:space="preserve"> </w:t>
      </w:r>
      <w:r>
        <w:rPr>
          <w:sz w:val="24"/>
        </w:rPr>
        <w:t>муниципальной</w:t>
      </w:r>
      <w:r>
        <w:rPr>
          <w:spacing w:val="-10"/>
          <w:sz w:val="24"/>
        </w:rPr>
        <w:t xml:space="preserve"> </w:t>
      </w:r>
      <w:r>
        <w:rPr>
          <w:spacing w:val="-2"/>
          <w:sz w:val="24"/>
        </w:rPr>
        <w:t>услуги.</w:t>
      </w:r>
    </w:p>
    <w:p w:rsidR="005B2A05" w:rsidRDefault="004F1834">
      <w:pPr>
        <w:pStyle w:val="aff3"/>
        <w:ind w:right="107" w:firstLine="566"/>
      </w:pPr>
      <w:r>
        <w:t>3.3.8. Продолжительность приема и первичной проверки заявления и приложенных к нему доку</w:t>
      </w:r>
      <w:r>
        <w:t>ментов не должна превышать 15 минут.</w:t>
      </w:r>
    </w:p>
    <w:p w:rsidR="005B2A05" w:rsidRDefault="004F1834">
      <w:pPr>
        <w:pStyle w:val="aff3"/>
        <w:ind w:right="107" w:firstLine="566"/>
      </w:pPr>
      <w:r>
        <w:t xml:space="preserve">Результатом административной процедуры является регистрация заявления заявителя </w:t>
      </w:r>
      <w:r>
        <w:lastRenderedPageBreak/>
        <w:t>с приложением документов в специальном журнале регистрации заявлений получателей компенсации и передача их руководителю ДОО.</w:t>
      </w:r>
    </w:p>
    <w:p w:rsidR="005B2A05" w:rsidRDefault="004F1834">
      <w:pPr>
        <w:pStyle w:val="aff3"/>
        <w:ind w:right="107" w:firstLine="566"/>
      </w:pPr>
      <w:r>
        <w:t>3.3.9. В случа</w:t>
      </w:r>
      <w:r>
        <w:t>е поступления заявления посредством почтовой связи с комплектом документов должностное лицо, ответственное за делопроизводство, вносит в специальный журнал регистрации заявлений получателей компенсации запись о приеме документов, в том числе:</w:t>
      </w:r>
    </w:p>
    <w:p w:rsidR="005B2A05" w:rsidRDefault="004F1834">
      <w:pPr>
        <w:pStyle w:val="aff3"/>
        <w:ind w:right="107" w:firstLine="566"/>
      </w:pPr>
      <w:r>
        <w:t>-</w:t>
      </w:r>
      <w:r>
        <w:tab/>
        <w:t>регистрацио</w:t>
      </w:r>
      <w:r>
        <w:t>нный номер;</w:t>
      </w:r>
    </w:p>
    <w:p w:rsidR="005B2A05" w:rsidRDefault="004F1834">
      <w:pPr>
        <w:pStyle w:val="aff3"/>
        <w:ind w:right="107" w:firstLine="566"/>
      </w:pPr>
      <w:r>
        <w:t>-</w:t>
      </w:r>
      <w:r>
        <w:tab/>
        <w:t>дату приема документов;</w:t>
      </w:r>
    </w:p>
    <w:p w:rsidR="005B2A05" w:rsidRDefault="004F1834">
      <w:pPr>
        <w:pStyle w:val="aff3"/>
        <w:ind w:right="107" w:firstLine="566"/>
      </w:pPr>
      <w:r>
        <w:t>-</w:t>
      </w:r>
      <w:r>
        <w:tab/>
        <w:t>наименование заявителя;</w:t>
      </w:r>
    </w:p>
    <w:p w:rsidR="005B2A05" w:rsidRDefault="004F1834">
      <w:pPr>
        <w:pStyle w:val="aff3"/>
        <w:ind w:right="107" w:firstLine="566"/>
      </w:pPr>
      <w:r>
        <w:t>-</w:t>
      </w:r>
      <w:r>
        <w:tab/>
        <w:t>наименование входящего документа.</w:t>
      </w:r>
    </w:p>
    <w:p w:rsidR="005B2A05" w:rsidRDefault="004F1834">
      <w:pPr>
        <w:pStyle w:val="aff3"/>
        <w:ind w:right="107" w:firstLine="566"/>
      </w:pPr>
      <w:r>
        <w:t>На заявлении заявителя проставляется входящий регистрационный номер и дата поступления документов.</w:t>
      </w:r>
    </w:p>
    <w:p w:rsidR="005B2A05" w:rsidRDefault="004F1834">
      <w:pPr>
        <w:pStyle w:val="aff3"/>
        <w:ind w:right="106" w:firstLine="566"/>
      </w:pPr>
      <w:r>
        <w:t>В день поступления и регистрации документов в специальном</w:t>
      </w:r>
      <w:r>
        <w:t xml:space="preserve"> журнале регистрации заявлений</w:t>
      </w:r>
      <w:r>
        <w:rPr>
          <w:spacing w:val="80"/>
        </w:rPr>
        <w:t xml:space="preserve"> </w:t>
      </w:r>
      <w:r>
        <w:t>получателей</w:t>
      </w:r>
      <w:r>
        <w:rPr>
          <w:spacing w:val="80"/>
        </w:rPr>
        <w:t xml:space="preserve"> </w:t>
      </w:r>
      <w:r>
        <w:t>компенсации,</w:t>
      </w:r>
      <w:r>
        <w:rPr>
          <w:spacing w:val="80"/>
        </w:rPr>
        <w:t xml:space="preserve"> </w:t>
      </w:r>
      <w:r>
        <w:t>должностное</w:t>
      </w:r>
      <w:r>
        <w:rPr>
          <w:spacing w:val="80"/>
        </w:rPr>
        <w:t xml:space="preserve"> </w:t>
      </w:r>
      <w:r>
        <w:t>лицо,</w:t>
      </w:r>
      <w:r>
        <w:rPr>
          <w:spacing w:val="80"/>
        </w:rPr>
        <w:t xml:space="preserve">  </w:t>
      </w:r>
      <w:r>
        <w:t>ответственное за делопроизводство, передает их руководителю, который рассматривает их, накладывает соответствующую</w:t>
      </w:r>
      <w:r>
        <w:rPr>
          <w:spacing w:val="80"/>
        </w:rPr>
        <w:t xml:space="preserve">  </w:t>
      </w:r>
      <w:r>
        <w:t>резолюцию.</w:t>
      </w:r>
      <w:r>
        <w:rPr>
          <w:spacing w:val="80"/>
        </w:rPr>
        <w:t xml:space="preserve">  </w:t>
      </w:r>
      <w:r>
        <w:t>После</w:t>
      </w:r>
      <w:r>
        <w:rPr>
          <w:spacing w:val="80"/>
        </w:rPr>
        <w:t xml:space="preserve">  </w:t>
      </w:r>
      <w:r>
        <w:t>чего</w:t>
      </w:r>
      <w:r>
        <w:rPr>
          <w:spacing w:val="80"/>
        </w:rPr>
        <w:t xml:space="preserve">  </w:t>
      </w:r>
      <w:r>
        <w:t>должностное</w:t>
      </w:r>
      <w:r>
        <w:rPr>
          <w:spacing w:val="80"/>
        </w:rPr>
        <w:t xml:space="preserve">  </w:t>
      </w:r>
      <w:r>
        <w:t>лицо,</w:t>
      </w:r>
      <w:r>
        <w:rPr>
          <w:spacing w:val="80"/>
        </w:rPr>
        <w:t xml:space="preserve">  </w:t>
      </w:r>
      <w:r>
        <w:t>ответственное за делопроизводство, передаёт заявление и документы должностному лицу, ответственному за предоставление муниципальной услуги.</w:t>
      </w:r>
    </w:p>
    <w:p w:rsidR="005B2A05" w:rsidRDefault="004F1834">
      <w:pPr>
        <w:pStyle w:val="aff3"/>
        <w:ind w:right="106" w:firstLine="566"/>
      </w:pPr>
      <w:r>
        <w:t>Срок выполнения административных действий - один рабочий день.</w:t>
      </w:r>
    </w:p>
    <w:p w:rsidR="005B2A05" w:rsidRDefault="005B2A05">
      <w:pPr>
        <w:pStyle w:val="aff3"/>
        <w:ind w:right="106" w:firstLine="566"/>
      </w:pPr>
    </w:p>
    <w:p w:rsidR="005B2A05" w:rsidRDefault="004F1834">
      <w:pPr>
        <w:pStyle w:val="aff3"/>
        <w:ind w:right="106" w:firstLine="566"/>
        <w:jc w:val="center"/>
        <w:rPr>
          <w:b/>
        </w:rPr>
      </w:pPr>
      <w:r>
        <w:rPr>
          <w:b/>
        </w:rPr>
        <w:t>3.4. Формирование и получение межведомственных запросов</w:t>
      </w:r>
    </w:p>
    <w:p w:rsidR="005B2A05" w:rsidRDefault="005B2A05">
      <w:pPr>
        <w:pStyle w:val="aff3"/>
        <w:ind w:right="106" w:firstLine="566"/>
        <w:jc w:val="center"/>
      </w:pPr>
    </w:p>
    <w:p w:rsidR="005B2A05" w:rsidRDefault="004F1834">
      <w:pPr>
        <w:pStyle w:val="aff3"/>
        <w:ind w:right="106" w:firstLine="566"/>
      </w:pPr>
      <w:r>
        <w:t>3.4.1. Основанием для начала выполнения административной процедуры является получение отделом образования запроса ДОО или необходимость получения документов, указанных в пункте 2.11.1 настоящего Регл</w:t>
      </w:r>
      <w:r>
        <w:t>амента, в процессе рассмотрения заявления, поступившего в отдел образования через Единый портал.</w:t>
      </w:r>
    </w:p>
    <w:p w:rsidR="005B2A05" w:rsidRDefault="004F1834">
      <w:pPr>
        <w:pStyle w:val="aff3"/>
        <w:ind w:right="106" w:firstLine="566"/>
      </w:pPr>
      <w:r>
        <w:t>3.4.2. Отдел образования в течение одного рабочего дня формирует межведомственные запросы, в том числе, при наличии технической возможности, в электронной форм</w:t>
      </w:r>
      <w:r>
        <w:t>е с использованием единой системы межведомственного электронного взаимодействия и подключаемых к ней региональных СМЭВ, и направляет их в органы, указанные в пункте 2.2.2 настоящего Регламента.</w:t>
      </w:r>
    </w:p>
    <w:p w:rsidR="005B2A05" w:rsidRDefault="004F1834">
      <w:pPr>
        <w:pStyle w:val="aff3"/>
        <w:ind w:right="106" w:firstLine="566"/>
      </w:pPr>
      <w:r>
        <w:t>3.4.3. Отдел образования:</w:t>
      </w:r>
    </w:p>
    <w:p w:rsidR="005B2A05" w:rsidRDefault="004F1834">
      <w:pPr>
        <w:pStyle w:val="aff3"/>
        <w:ind w:right="106" w:firstLine="566"/>
      </w:pPr>
      <w:r>
        <w:t>1) формирует и направляет межведомст</w:t>
      </w:r>
      <w:r>
        <w:t>венные запросы в целях получения:</w:t>
      </w:r>
    </w:p>
    <w:p w:rsidR="005B2A05" w:rsidRDefault="004F1834">
      <w:pPr>
        <w:pStyle w:val="aff3"/>
        <w:ind w:right="106" w:firstLine="566"/>
      </w:pPr>
      <w:r>
        <w:t>- сведений о половой принадлежности, СНИЛС и гражданстве заявителя и ребенка (детей);</w:t>
      </w:r>
    </w:p>
    <w:p w:rsidR="005B2A05" w:rsidRDefault="004F1834">
      <w:pPr>
        <w:pStyle w:val="aff3"/>
        <w:ind w:right="106" w:firstLine="566"/>
      </w:pPr>
      <w:proofErr w:type="gramStart"/>
      <w:r>
        <w:t>- сведения о заключении (расторжении) брака между родителями (законными представителями) ребенка (детей), проживающего в семье, об устан</w:t>
      </w:r>
      <w:r>
        <w:t>овлении или оспаривании отцовства (материнства) в отношении ребенка (детей), проживающего в семье, об изменении фамилии, имени или отчества для родителей (законных представителей) или ребенка (детей), проживающего в семье, изменивших фамилию, имя или отчес</w:t>
      </w:r>
      <w:r>
        <w:t>тво;</w:t>
      </w:r>
      <w:proofErr w:type="gramEnd"/>
    </w:p>
    <w:p w:rsidR="005B2A05" w:rsidRDefault="004F1834">
      <w:pPr>
        <w:pStyle w:val="aff3"/>
        <w:ind w:right="106" w:firstLine="566"/>
      </w:pPr>
      <w:r>
        <w:t>2)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предоставлении муниципальной услуги и прилагаемых к нему документов, подготовку результата.</w:t>
      </w:r>
    </w:p>
    <w:p w:rsidR="005B2A05" w:rsidRDefault="004F1834">
      <w:pPr>
        <w:pStyle w:val="aff3"/>
        <w:ind w:right="106" w:firstLine="566"/>
      </w:pPr>
      <w:r>
        <w:t>Направ</w:t>
      </w:r>
      <w:r>
        <w:t>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5B2A05" w:rsidRDefault="004F1834">
      <w:pPr>
        <w:pStyle w:val="aff3"/>
        <w:ind w:right="106" w:firstLine="566"/>
      </w:pPr>
      <w:r>
        <w:t>Формирование и направление межведомственных запросов осуществляется не позднее 2 рабочих дней со д</w:t>
      </w:r>
      <w:r>
        <w:t>ня подачи заявления о предоставлении муниципальной услуги и прилагаемых к нему документов.</w:t>
      </w:r>
    </w:p>
    <w:p w:rsidR="005B2A05" w:rsidRDefault="004F1834">
      <w:pPr>
        <w:pStyle w:val="aff3"/>
        <w:ind w:right="106" w:firstLine="566"/>
      </w:pPr>
      <w:r>
        <w:t>3.4.4. При поступлении ответов на межведомственные запросы отдел образования в течение одного рабочего дня открывает электронный документ, распечатывает его и приобщ</w:t>
      </w:r>
      <w:r>
        <w:t>ает к документам, представленным заявителем, либо направляет в ДОО.</w:t>
      </w:r>
    </w:p>
    <w:p w:rsidR="005B2A05" w:rsidRDefault="004F1834">
      <w:pPr>
        <w:pStyle w:val="aff3"/>
        <w:ind w:right="106" w:firstLine="566"/>
      </w:pPr>
      <w:r>
        <w:lastRenderedPageBreak/>
        <w:t>3.4.5. Межведомственное взаимодействие осуществляется в соответствии с требованиями и в сроки, установленные статьями 7.1, 7.2 Федерального закона от 27.07.2010 № 210-ФЗ «Об организации пр</w:t>
      </w:r>
      <w:r>
        <w:t>едоставления государственных и муниципальных услуг».</w:t>
      </w:r>
    </w:p>
    <w:p w:rsidR="005B2A05" w:rsidRDefault="004F1834">
      <w:pPr>
        <w:pStyle w:val="aff3"/>
        <w:ind w:right="106" w:firstLine="566"/>
      </w:pPr>
      <w:r>
        <w:t>Срок выполнения административных действий - до пяти рабочих дней.</w:t>
      </w:r>
    </w:p>
    <w:p w:rsidR="005B2A05" w:rsidRDefault="005B2A05">
      <w:pPr>
        <w:pStyle w:val="aff3"/>
        <w:ind w:right="106" w:firstLine="566"/>
      </w:pPr>
    </w:p>
    <w:p w:rsidR="005B2A05" w:rsidRDefault="004F1834">
      <w:pPr>
        <w:pStyle w:val="aff3"/>
        <w:ind w:right="106" w:firstLine="566"/>
        <w:jc w:val="center"/>
        <w:rPr>
          <w:b/>
        </w:rPr>
      </w:pPr>
      <w:r>
        <w:rPr>
          <w:b/>
        </w:rPr>
        <w:t>3.5. Принятие решения о предоставлении муниципальной услуги или об отказе в предоставлении муниципальной услуги</w:t>
      </w:r>
    </w:p>
    <w:p w:rsidR="005B2A05" w:rsidRDefault="005B2A05">
      <w:pPr>
        <w:pStyle w:val="aff3"/>
        <w:ind w:right="106" w:firstLine="566"/>
        <w:jc w:val="center"/>
      </w:pPr>
    </w:p>
    <w:p w:rsidR="005B2A05" w:rsidRDefault="004F1834">
      <w:pPr>
        <w:pStyle w:val="aff3"/>
        <w:ind w:right="106" w:firstLine="566"/>
      </w:pPr>
      <w:r>
        <w:t>3.5.1. Юридическим факт</w:t>
      </w:r>
      <w:r>
        <w:t>ом, являющимся основанием для начала административной процедуры, является окончание рассмотрения запроса и прилагаемых документов, а также документов, полученных в рамках межведомственного взаимодействия.</w:t>
      </w:r>
    </w:p>
    <w:p w:rsidR="005B2A05" w:rsidRDefault="004F1834">
      <w:pPr>
        <w:pStyle w:val="aff3"/>
        <w:ind w:right="106" w:firstLine="566"/>
      </w:pPr>
      <w:r>
        <w:t>3.5.2. По результатам рассмотрения отдел образовани</w:t>
      </w:r>
      <w:r>
        <w:t>я выполняет следующие действия:</w:t>
      </w:r>
    </w:p>
    <w:p w:rsidR="005B2A05" w:rsidRDefault="004F1834">
      <w:pPr>
        <w:pStyle w:val="aff3"/>
        <w:ind w:right="106" w:firstLine="566"/>
      </w:pPr>
      <w:r>
        <w:t>- проверяет соответствие документов и сведений требованиям нормативных правовых актов, регламентирующих предоставление муниципальной услуги;</w:t>
      </w:r>
    </w:p>
    <w:p w:rsidR="005B2A05" w:rsidRDefault="004F1834">
      <w:pPr>
        <w:pStyle w:val="aff3"/>
        <w:ind w:right="106" w:firstLine="566"/>
      </w:pPr>
      <w:r>
        <w:t>- готовит проект решения о предоставлении/отказе в предоставлении муниципальной усл</w:t>
      </w:r>
      <w:r>
        <w:t>уги по форме согласно приложениям № 5,6 к настоящему Регламенту.</w:t>
      </w:r>
    </w:p>
    <w:p w:rsidR="005B2A05" w:rsidRDefault="004F1834">
      <w:pPr>
        <w:pStyle w:val="aff3"/>
        <w:ind w:right="106" w:firstLine="566"/>
      </w:pPr>
      <w:r>
        <w:t>3.5.3. На основании проекта результата предоставления муниципальной услуги по форме согласно приложению № 5, 6 к настоящему Регламенту, отдел образования принимает решение о предоставлении ил</w:t>
      </w:r>
      <w:r>
        <w:t>и об отказе в предоставлении муниципальной услуги.</w:t>
      </w:r>
    </w:p>
    <w:p w:rsidR="005B2A05" w:rsidRDefault="004F1834">
      <w:pPr>
        <w:pStyle w:val="aff3"/>
        <w:ind w:right="106" w:firstLine="566"/>
      </w:pPr>
      <w:r>
        <w:t>Основания для отказа в предоставлении муниципальной услуги приведены в таблице 3 приложения № 2 к настоящему Регламенту.</w:t>
      </w:r>
    </w:p>
    <w:p w:rsidR="005B2A05" w:rsidRDefault="004F1834">
      <w:pPr>
        <w:pStyle w:val="aff3"/>
        <w:ind w:right="106" w:firstLine="566"/>
      </w:pPr>
      <w:r>
        <w:t>3.5.4. Срок выполнения административных действий - один рабочий день.</w:t>
      </w:r>
    </w:p>
    <w:p w:rsidR="005B2A05" w:rsidRDefault="005B2A05">
      <w:pPr>
        <w:pStyle w:val="aff3"/>
        <w:ind w:right="106" w:firstLine="566"/>
      </w:pPr>
    </w:p>
    <w:p w:rsidR="005B2A05" w:rsidRDefault="004F1834">
      <w:pPr>
        <w:pStyle w:val="aff3"/>
        <w:ind w:right="106" w:firstLine="566"/>
        <w:jc w:val="center"/>
        <w:rPr>
          <w:b/>
        </w:rPr>
      </w:pPr>
      <w:r>
        <w:rPr>
          <w:b/>
        </w:rPr>
        <w:t>3.6. Выдача (</w:t>
      </w:r>
      <w:r>
        <w:rPr>
          <w:b/>
        </w:rPr>
        <w:t>направление) результата</w:t>
      </w:r>
    </w:p>
    <w:p w:rsidR="005B2A05" w:rsidRDefault="005B2A05">
      <w:pPr>
        <w:pStyle w:val="aff3"/>
        <w:ind w:right="106" w:firstLine="566"/>
        <w:jc w:val="center"/>
      </w:pPr>
    </w:p>
    <w:p w:rsidR="005B2A05" w:rsidRDefault="004F1834">
      <w:pPr>
        <w:pStyle w:val="aff3"/>
        <w:ind w:right="106" w:firstLine="566"/>
      </w:pPr>
      <w:r>
        <w:t>3.6.1. Отдел образования регистрирует в ПГС в форме электронного документа результат муниципальной услуги.</w:t>
      </w:r>
    </w:p>
    <w:p w:rsidR="005B2A05" w:rsidRDefault="004F1834">
      <w:pPr>
        <w:pStyle w:val="aff3"/>
        <w:ind w:right="106" w:firstLine="566"/>
      </w:pPr>
      <w:r>
        <w:t>3.6.2.  Результат предоставления муниципальной услуги:</w:t>
      </w:r>
    </w:p>
    <w:p w:rsidR="005B2A05" w:rsidRDefault="004F1834">
      <w:pPr>
        <w:pStyle w:val="aff3"/>
        <w:ind w:right="106" w:firstLine="566"/>
      </w:pPr>
      <w:r>
        <w:t>- в</w:t>
      </w:r>
      <w:r>
        <w:t xml:space="preserve">ыдача результата муниципальной услуги в форме бумажного документа, подтверждающего содержание электронного документа. Внесение сведений в ПГС о выдаче результата муниципальной услуги. </w:t>
      </w:r>
    </w:p>
    <w:p w:rsidR="005B2A05" w:rsidRDefault="004F1834">
      <w:pPr>
        <w:pStyle w:val="aff3"/>
        <w:ind w:right="106" w:firstLine="566"/>
      </w:pPr>
      <w:r>
        <w:t>- направление результата предоставления муниципальной услуги в личный к</w:t>
      </w:r>
      <w:r>
        <w:t>абинет на ЕПГУ. В день регистрации результата предоставления муниципальной услуги. Внесение сведений в ПГС о выдаче результата муниципальной услуги.</w:t>
      </w:r>
    </w:p>
    <w:p w:rsidR="005B2A05" w:rsidRDefault="005B2A05">
      <w:pPr>
        <w:pStyle w:val="aff3"/>
        <w:ind w:right="106" w:firstLine="566"/>
        <w:jc w:val="center"/>
      </w:pPr>
    </w:p>
    <w:p w:rsidR="005B2A05" w:rsidRDefault="004F1834">
      <w:pPr>
        <w:pStyle w:val="aff3"/>
        <w:ind w:right="106" w:firstLine="566"/>
        <w:jc w:val="center"/>
        <w:rPr>
          <w:b/>
        </w:rPr>
      </w:pPr>
      <w:r>
        <w:rPr>
          <w:b/>
        </w:rPr>
        <w:t>3.7. Состав, последовательность и сроки выполнения</w:t>
      </w:r>
    </w:p>
    <w:p w:rsidR="005B2A05" w:rsidRDefault="004F1834">
      <w:pPr>
        <w:pStyle w:val="aff3"/>
        <w:ind w:right="106" w:firstLine="566"/>
        <w:jc w:val="center"/>
        <w:rPr>
          <w:b/>
        </w:rPr>
      </w:pPr>
      <w:r>
        <w:rPr>
          <w:b/>
        </w:rPr>
        <w:t>административных процедур (действий) при предоставлении</w:t>
      </w:r>
    </w:p>
    <w:p w:rsidR="005B2A05" w:rsidRDefault="004F1834">
      <w:pPr>
        <w:pStyle w:val="aff3"/>
        <w:ind w:right="106" w:firstLine="566"/>
        <w:jc w:val="center"/>
        <w:rPr>
          <w:b/>
        </w:rPr>
      </w:pPr>
      <w:r>
        <w:rPr>
          <w:b/>
        </w:rPr>
        <w:t>муниципальной услуги в электронной форме с использованием</w:t>
      </w:r>
    </w:p>
    <w:p w:rsidR="005B2A05" w:rsidRDefault="004F1834">
      <w:pPr>
        <w:pStyle w:val="aff3"/>
        <w:ind w:right="106" w:firstLine="566"/>
        <w:jc w:val="center"/>
        <w:rPr>
          <w:b/>
        </w:rPr>
      </w:pPr>
      <w:r>
        <w:rPr>
          <w:b/>
        </w:rPr>
        <w:t>Единого портала</w:t>
      </w:r>
    </w:p>
    <w:p w:rsidR="005B2A05" w:rsidRDefault="005B2A05">
      <w:pPr>
        <w:pStyle w:val="aff3"/>
        <w:ind w:right="106" w:firstLine="566"/>
        <w:jc w:val="center"/>
      </w:pPr>
    </w:p>
    <w:p w:rsidR="005B2A05" w:rsidRDefault="004F1834">
      <w:pPr>
        <w:pStyle w:val="aff3"/>
        <w:ind w:right="106" w:firstLine="566"/>
      </w:pPr>
      <w:r>
        <w:t>3.7.1. Сформированный и подписанный запрос, иные документы, необходимые для предоставления муниципальной услуги, направляются в отдел образования посредством Единого портала.</w:t>
      </w:r>
    </w:p>
    <w:p w:rsidR="005B2A05" w:rsidRDefault="004F1834">
      <w:pPr>
        <w:pStyle w:val="aff3"/>
        <w:ind w:right="106" w:firstLine="566"/>
      </w:pPr>
      <w:r>
        <w:t>Элект</w:t>
      </w:r>
      <w:r>
        <w:t>ронное заявление становится доступным для должностного лица отдела образования, ответственного за прием и регистрацию заявления (далее – ответственное должностное лицо), на ПГС.</w:t>
      </w:r>
    </w:p>
    <w:p w:rsidR="005B2A05" w:rsidRDefault="004F1834">
      <w:pPr>
        <w:pStyle w:val="aff3"/>
        <w:ind w:right="106" w:firstLine="566"/>
      </w:pPr>
      <w:r>
        <w:t xml:space="preserve">3.7.2. Отдел образования обеспечивает в срок не позднее одного рабочего дня с </w:t>
      </w:r>
      <w:r>
        <w:t>момента подачи заявления на Единый портал, а в случае его поступления в нерабочий или праздничный день, - в следующий за ним первый рабочий день:</w:t>
      </w:r>
    </w:p>
    <w:p w:rsidR="005B2A05" w:rsidRDefault="004F1834">
      <w:pPr>
        <w:pStyle w:val="aff3"/>
        <w:ind w:right="106" w:firstLine="566"/>
      </w:pPr>
      <w:r>
        <w:t>а) прием документов, необходимых для предоставления муниципальной услуги, и направление заявителю, представите</w:t>
      </w:r>
      <w:r>
        <w:t xml:space="preserve">лю заявителя электронного сообщения о поступлении </w:t>
      </w:r>
      <w:r>
        <w:lastRenderedPageBreak/>
        <w:t>запроса;</w:t>
      </w:r>
    </w:p>
    <w:p w:rsidR="005B2A05" w:rsidRDefault="004F1834">
      <w:pPr>
        <w:pStyle w:val="aff3"/>
        <w:ind w:right="106" w:firstLine="566"/>
      </w:pPr>
      <w:r>
        <w:t>б) регистрацию заявления и направление заявителю, представителю заявителя уведомления о регистрации запроса либо об отказе в приеме документов, необходимых для предоставления муниципальной услуги.</w:t>
      </w:r>
    </w:p>
    <w:p w:rsidR="005B2A05" w:rsidRDefault="004F1834">
      <w:pPr>
        <w:pStyle w:val="aff3"/>
        <w:ind w:right="106" w:firstLine="566"/>
      </w:pPr>
      <w:r>
        <w:t>3.7.3.  Ответственное должностное лицо:</w:t>
      </w:r>
    </w:p>
    <w:p w:rsidR="005B2A05" w:rsidRDefault="004F1834">
      <w:pPr>
        <w:pStyle w:val="aff3"/>
        <w:ind w:right="106" w:firstLine="566"/>
      </w:pPr>
      <w:r>
        <w:t>- проверяет</w:t>
      </w:r>
      <w:r>
        <w:tab/>
        <w:t>наличие электронных</w:t>
      </w:r>
      <w:r>
        <w:tab/>
        <w:t>заявлений,</w:t>
      </w:r>
      <w:r>
        <w:tab/>
        <w:t>поступивших</w:t>
      </w:r>
      <w:r>
        <w:tab/>
        <w:t>с Единого портала, с периодом не реже 2 раз в день;</w:t>
      </w:r>
    </w:p>
    <w:p w:rsidR="005B2A05" w:rsidRDefault="004F1834">
      <w:pPr>
        <w:pStyle w:val="aff3"/>
        <w:ind w:right="106" w:firstLine="566"/>
      </w:pPr>
      <w:r>
        <w:t>- рассматривает поступившие заявления и приложенные образы документов (документы);</w:t>
      </w:r>
    </w:p>
    <w:p w:rsidR="005B2A05" w:rsidRDefault="004F1834">
      <w:pPr>
        <w:pStyle w:val="aff3"/>
        <w:ind w:right="106" w:firstLine="566"/>
      </w:pPr>
      <w:r>
        <w:t>- производит действия в со</w:t>
      </w:r>
      <w:r>
        <w:t>ответствии с пунктами 3.4, 3.5 настоящего Регламента.</w:t>
      </w:r>
    </w:p>
    <w:p w:rsidR="005B2A05" w:rsidRDefault="004F1834">
      <w:pPr>
        <w:pStyle w:val="aff3"/>
        <w:ind w:right="106" w:firstLine="566"/>
      </w:pPr>
      <w:r>
        <w:t>3.7.4.  Заявителю, представителю заявителя в качестве результата предоставления муниципальной услуги обеспечивается возможность получения документа:</w:t>
      </w:r>
    </w:p>
    <w:p w:rsidR="005B2A05" w:rsidRDefault="004F1834">
      <w:pPr>
        <w:pStyle w:val="aff3"/>
        <w:ind w:right="106" w:firstLine="566"/>
      </w:pPr>
      <w:r>
        <w:t>- в форме электронного документа, подписанного усилен</w:t>
      </w:r>
      <w:r>
        <w:t>ной квалифицированной электронной подписью отдела образования, направленного заявителю, представителю заявителя в личный кабинет на Единый портал;</w:t>
      </w:r>
    </w:p>
    <w:p w:rsidR="005B2A05" w:rsidRDefault="004F1834">
      <w:pPr>
        <w:pStyle w:val="aff3"/>
        <w:ind w:right="106" w:firstLine="566"/>
      </w:pPr>
      <w:r>
        <w:t>- в виде бумажного документа, подтверждающего содержание электронного документа, который заявитель, представи</w:t>
      </w:r>
      <w:r>
        <w:t>тель заявителя получает при личном обращении в ДОО/МФЦ.</w:t>
      </w:r>
    </w:p>
    <w:p w:rsidR="005B2A05" w:rsidRDefault="004F1834">
      <w:pPr>
        <w:pStyle w:val="aff3"/>
        <w:ind w:right="106" w:firstLine="566"/>
      </w:pPr>
      <w:r>
        <w:t>3.7.5. Получение информации о ходе рассмотрения запроса и о результате предоставления муниципальной услуги производится вне зависимости от способа подачи запроса в личном кабинете на Едином портале, п</w:t>
      </w:r>
      <w:r>
        <w:t>ри условии авторизации. Заявитель, представитель заявителя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rsidR="005B2A05" w:rsidRDefault="004F1834">
      <w:pPr>
        <w:pStyle w:val="aff3"/>
        <w:ind w:right="106" w:firstLine="566"/>
      </w:pPr>
      <w:r>
        <w:t>При предоставлении муниципальной у</w:t>
      </w:r>
      <w:r>
        <w:t>слуги в электронной форме заявителю, представителю заявителя направляется:</w:t>
      </w:r>
    </w:p>
    <w:p w:rsidR="005B2A05" w:rsidRDefault="004F1834">
      <w:pPr>
        <w:pStyle w:val="aff3"/>
        <w:ind w:right="106" w:firstLine="566"/>
      </w:pPr>
      <w:proofErr w:type="gramStart"/>
      <w: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w:t>
      </w:r>
      <w:r>
        <w:t>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w:t>
      </w:r>
      <w:r>
        <w:t>ения муниципальной услуги;</w:t>
      </w:r>
      <w:proofErr w:type="gramEnd"/>
    </w:p>
    <w:p w:rsidR="005B2A05" w:rsidRDefault="004F1834">
      <w:pPr>
        <w:pStyle w:val="aff3"/>
        <w:ind w:right="106" w:firstLine="566"/>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w:t>
      </w:r>
      <w:r>
        <w:t>ат предоставления муниципальной услуги либо мотивированный отказ в предоставлении муниципальной услуги.</w:t>
      </w:r>
    </w:p>
    <w:p w:rsidR="005B2A05" w:rsidRDefault="004F1834">
      <w:pPr>
        <w:tabs>
          <w:tab w:val="left" w:pos="1043"/>
        </w:tabs>
        <w:ind w:left="102" w:right="108" w:firstLine="709"/>
        <w:jc w:val="both"/>
        <w:rPr>
          <w:sz w:val="24"/>
        </w:rPr>
      </w:pPr>
      <w:r>
        <w:rPr>
          <w:sz w:val="24"/>
        </w:rPr>
        <w:t xml:space="preserve">3.7.6. </w:t>
      </w:r>
      <w:r>
        <w:rPr>
          <w:sz w:val="24"/>
        </w:rPr>
        <w:t>При наличии одного из оснований для отказа в приеме документов, должностное лицо, ответственное за прием заявления и документов в электронной форме, выполняет с использованием ПГС, следующие действия:</w:t>
      </w:r>
    </w:p>
    <w:p w:rsidR="005B2A05" w:rsidRDefault="004F1834">
      <w:pPr>
        <w:pStyle w:val="af4"/>
        <w:widowControl w:val="0"/>
        <w:numPr>
          <w:ilvl w:val="0"/>
          <w:numId w:val="2"/>
        </w:numPr>
        <w:tabs>
          <w:tab w:val="left" w:pos="821"/>
          <w:tab w:val="left" w:pos="822"/>
        </w:tabs>
        <w:spacing w:before="5" w:line="237" w:lineRule="auto"/>
        <w:ind w:right="113"/>
        <w:contextualSpacing w:val="0"/>
        <w:jc w:val="both"/>
        <w:rPr>
          <w:sz w:val="24"/>
        </w:rPr>
      </w:pPr>
      <w:r>
        <w:rPr>
          <w:sz w:val="24"/>
        </w:rPr>
        <w:t>направляет заявителю в электронной форме в личный кабин</w:t>
      </w:r>
      <w:r>
        <w:rPr>
          <w:sz w:val="24"/>
        </w:rPr>
        <w:t>ет на Едином портале уведомление о недостаточности представленных документов, с указанием на соответствующий документ, предусмотренный пунктом 2.11.1 настоящего Регламента либо о выявленных нарушениях. Данные недостатки могут быть исправлены заявителем в т</w:t>
      </w:r>
      <w:r>
        <w:rPr>
          <w:sz w:val="24"/>
        </w:rPr>
        <w:t>ечение 1 рабочего дня со дня поступления соответствующего уведомления заявителю;</w:t>
      </w:r>
    </w:p>
    <w:p w:rsidR="005B2A05" w:rsidRDefault="004F1834">
      <w:pPr>
        <w:pStyle w:val="af4"/>
        <w:widowControl w:val="0"/>
        <w:numPr>
          <w:ilvl w:val="0"/>
          <w:numId w:val="2"/>
        </w:numPr>
        <w:contextualSpacing w:val="0"/>
        <w:jc w:val="both"/>
        <w:rPr>
          <w:sz w:val="24"/>
        </w:rPr>
      </w:pPr>
      <w:r>
        <w:rPr>
          <w:sz w:val="24"/>
        </w:rPr>
        <w:t>в случае непредставления в течение указанного срока необходимых документов (сведений из документов), не исправления выявленных нарушений, формирует уведомление об отказе в при</w:t>
      </w:r>
      <w:r>
        <w:rPr>
          <w:sz w:val="24"/>
        </w:rPr>
        <w:t>еме документов с указанием причин отказа или сообщение об ошибке в случае невозможности расшифровать документы;</w:t>
      </w:r>
    </w:p>
    <w:p w:rsidR="005B2A05" w:rsidRDefault="004F1834">
      <w:pPr>
        <w:pStyle w:val="af4"/>
        <w:widowControl w:val="0"/>
        <w:numPr>
          <w:ilvl w:val="0"/>
          <w:numId w:val="2"/>
        </w:numPr>
        <w:tabs>
          <w:tab w:val="left" w:pos="821"/>
          <w:tab w:val="left" w:pos="822"/>
          <w:tab w:val="left" w:pos="2602"/>
          <w:tab w:val="left" w:pos="4141"/>
          <w:tab w:val="left" w:pos="6687"/>
          <w:tab w:val="left" w:pos="8434"/>
        </w:tabs>
        <w:spacing w:before="4" w:line="237" w:lineRule="auto"/>
        <w:ind w:left="821" w:right="109"/>
        <w:contextualSpacing w:val="0"/>
        <w:rPr>
          <w:sz w:val="24"/>
        </w:rPr>
      </w:pPr>
      <w:r>
        <w:rPr>
          <w:spacing w:val="-2"/>
          <w:sz w:val="24"/>
        </w:rPr>
        <w:t>подписывает</w:t>
      </w:r>
      <w:r>
        <w:rPr>
          <w:sz w:val="24"/>
        </w:rPr>
        <w:tab/>
      </w:r>
      <w:r>
        <w:rPr>
          <w:spacing w:val="-2"/>
          <w:sz w:val="24"/>
        </w:rPr>
        <w:t>усиленной</w:t>
      </w:r>
      <w:r>
        <w:rPr>
          <w:sz w:val="24"/>
        </w:rPr>
        <w:tab/>
      </w:r>
      <w:r>
        <w:rPr>
          <w:spacing w:val="-2"/>
          <w:sz w:val="24"/>
        </w:rPr>
        <w:t>квалифицированной</w:t>
      </w:r>
      <w:r>
        <w:rPr>
          <w:sz w:val="24"/>
        </w:rPr>
        <w:tab/>
      </w:r>
      <w:r>
        <w:rPr>
          <w:spacing w:val="-2"/>
          <w:sz w:val="24"/>
        </w:rPr>
        <w:t>электронной</w:t>
      </w:r>
      <w:r>
        <w:rPr>
          <w:sz w:val="24"/>
        </w:rPr>
        <w:tab/>
      </w:r>
      <w:r>
        <w:rPr>
          <w:spacing w:val="-2"/>
          <w:sz w:val="24"/>
        </w:rPr>
        <w:t xml:space="preserve">подписью </w:t>
      </w:r>
      <w:r>
        <w:rPr>
          <w:sz w:val="24"/>
        </w:rPr>
        <w:t>отдела образования  уведомление об отказе в приеме документов;</w:t>
      </w:r>
    </w:p>
    <w:p w:rsidR="005B2A05" w:rsidRDefault="004F1834">
      <w:pPr>
        <w:pStyle w:val="af4"/>
        <w:widowControl w:val="0"/>
        <w:numPr>
          <w:ilvl w:val="0"/>
          <w:numId w:val="2"/>
        </w:numPr>
        <w:tabs>
          <w:tab w:val="left" w:pos="821"/>
          <w:tab w:val="left" w:pos="822"/>
        </w:tabs>
        <w:spacing w:before="2" w:line="292" w:lineRule="exact"/>
        <w:ind w:hanging="361"/>
        <w:contextualSpacing w:val="0"/>
        <w:rPr>
          <w:sz w:val="24"/>
        </w:rPr>
      </w:pPr>
      <w:r>
        <w:rPr>
          <w:sz w:val="24"/>
        </w:rPr>
        <w:t>отправляет</w:t>
      </w:r>
      <w:r>
        <w:rPr>
          <w:spacing w:val="-2"/>
          <w:sz w:val="24"/>
        </w:rPr>
        <w:t xml:space="preserve"> </w:t>
      </w:r>
      <w:r>
        <w:rPr>
          <w:sz w:val="24"/>
        </w:rPr>
        <w:t>уведомлен</w:t>
      </w:r>
      <w:r>
        <w:rPr>
          <w:sz w:val="24"/>
        </w:rPr>
        <w:t>ие</w:t>
      </w:r>
      <w:r>
        <w:rPr>
          <w:spacing w:val="-3"/>
          <w:sz w:val="24"/>
        </w:rPr>
        <w:t xml:space="preserve"> </w:t>
      </w:r>
      <w:r>
        <w:rPr>
          <w:sz w:val="24"/>
        </w:rPr>
        <w:t>об</w:t>
      </w:r>
      <w:r>
        <w:rPr>
          <w:spacing w:val="-2"/>
          <w:sz w:val="24"/>
        </w:rPr>
        <w:t xml:space="preserve"> </w:t>
      </w:r>
      <w:r>
        <w:rPr>
          <w:sz w:val="24"/>
        </w:rPr>
        <w:t>отказе</w:t>
      </w:r>
      <w:r>
        <w:rPr>
          <w:spacing w:val="-3"/>
          <w:sz w:val="24"/>
        </w:rPr>
        <w:t xml:space="preserve"> </w:t>
      </w:r>
      <w:r>
        <w:rPr>
          <w:sz w:val="24"/>
        </w:rPr>
        <w:t>в</w:t>
      </w:r>
      <w:r>
        <w:rPr>
          <w:spacing w:val="-2"/>
          <w:sz w:val="24"/>
        </w:rPr>
        <w:t xml:space="preserve"> </w:t>
      </w:r>
      <w:r>
        <w:rPr>
          <w:sz w:val="24"/>
        </w:rPr>
        <w:t>приеме</w:t>
      </w:r>
      <w:r>
        <w:rPr>
          <w:spacing w:val="-3"/>
          <w:sz w:val="24"/>
        </w:rPr>
        <w:t xml:space="preserve"> </w:t>
      </w:r>
      <w:r>
        <w:rPr>
          <w:sz w:val="24"/>
        </w:rPr>
        <w:t>(сообщение</w:t>
      </w:r>
      <w:r>
        <w:rPr>
          <w:spacing w:val="-3"/>
          <w:sz w:val="24"/>
        </w:rPr>
        <w:t xml:space="preserve"> </w:t>
      </w:r>
      <w:r>
        <w:rPr>
          <w:sz w:val="24"/>
        </w:rPr>
        <w:t>об</w:t>
      </w:r>
      <w:r>
        <w:rPr>
          <w:spacing w:val="-2"/>
          <w:sz w:val="24"/>
        </w:rPr>
        <w:t xml:space="preserve"> </w:t>
      </w:r>
      <w:r>
        <w:rPr>
          <w:sz w:val="24"/>
        </w:rPr>
        <w:t>ошибке)</w:t>
      </w:r>
      <w:r>
        <w:rPr>
          <w:spacing w:val="-1"/>
          <w:sz w:val="24"/>
        </w:rPr>
        <w:t xml:space="preserve"> </w:t>
      </w:r>
      <w:r>
        <w:rPr>
          <w:spacing w:val="-2"/>
          <w:sz w:val="24"/>
        </w:rPr>
        <w:t>заявителю.</w:t>
      </w:r>
    </w:p>
    <w:p w:rsidR="005B2A05" w:rsidRDefault="004F1834">
      <w:pPr>
        <w:tabs>
          <w:tab w:val="left" w:pos="821"/>
          <w:tab w:val="left" w:pos="822"/>
        </w:tabs>
        <w:spacing w:before="2" w:line="292" w:lineRule="exact"/>
        <w:ind w:firstLine="709"/>
        <w:jc w:val="both"/>
        <w:rPr>
          <w:sz w:val="24"/>
        </w:rPr>
      </w:pPr>
      <w:r>
        <w:rPr>
          <w:sz w:val="24"/>
        </w:rPr>
        <w:lastRenderedPageBreak/>
        <w:t>Данные недостатки могут быть исправлены заявителем в течение 1 рабочего дня со дня поступления соответствующего уведомления заявителю.</w:t>
      </w:r>
    </w:p>
    <w:p w:rsidR="005B2A05" w:rsidRDefault="004F1834">
      <w:pPr>
        <w:tabs>
          <w:tab w:val="left" w:pos="821"/>
          <w:tab w:val="left" w:pos="822"/>
        </w:tabs>
        <w:spacing w:before="2" w:line="292" w:lineRule="exact"/>
        <w:ind w:firstLine="709"/>
        <w:jc w:val="both"/>
        <w:rPr>
          <w:sz w:val="24"/>
        </w:rPr>
      </w:pPr>
      <w:r>
        <w:rPr>
          <w:sz w:val="24"/>
        </w:rPr>
        <w:t>3.7.7. При отсутствии оснований, указанных в пункте 2.12.1 настоящ</w:t>
      </w:r>
      <w:r>
        <w:rPr>
          <w:sz w:val="24"/>
        </w:rPr>
        <w:t>его Регламента, должностное лицо,</w:t>
      </w:r>
      <w:r>
        <w:rPr>
          <w:spacing w:val="30"/>
          <w:sz w:val="24"/>
        </w:rPr>
        <w:t xml:space="preserve"> </w:t>
      </w:r>
      <w:r>
        <w:rPr>
          <w:sz w:val="24"/>
        </w:rPr>
        <w:t>ответственное</w:t>
      </w:r>
      <w:r>
        <w:rPr>
          <w:spacing w:val="29"/>
          <w:sz w:val="24"/>
        </w:rPr>
        <w:t xml:space="preserve"> </w:t>
      </w:r>
      <w:r>
        <w:rPr>
          <w:sz w:val="24"/>
        </w:rPr>
        <w:t>за</w:t>
      </w:r>
      <w:r>
        <w:rPr>
          <w:spacing w:val="27"/>
          <w:sz w:val="24"/>
        </w:rPr>
        <w:t xml:space="preserve"> </w:t>
      </w:r>
      <w:r>
        <w:rPr>
          <w:sz w:val="24"/>
        </w:rPr>
        <w:t>прием</w:t>
      </w:r>
      <w:r>
        <w:rPr>
          <w:spacing w:val="29"/>
          <w:sz w:val="24"/>
        </w:rPr>
        <w:t xml:space="preserve"> </w:t>
      </w:r>
      <w:r>
        <w:rPr>
          <w:sz w:val="24"/>
        </w:rPr>
        <w:t>заявления</w:t>
      </w:r>
      <w:r>
        <w:rPr>
          <w:spacing w:val="27"/>
          <w:sz w:val="24"/>
        </w:rPr>
        <w:t xml:space="preserve"> </w:t>
      </w:r>
      <w:r>
        <w:rPr>
          <w:sz w:val="24"/>
        </w:rPr>
        <w:t>и</w:t>
      </w:r>
      <w:r>
        <w:rPr>
          <w:spacing w:val="28"/>
          <w:sz w:val="24"/>
        </w:rPr>
        <w:t xml:space="preserve"> </w:t>
      </w:r>
      <w:r>
        <w:rPr>
          <w:sz w:val="24"/>
        </w:rPr>
        <w:t>документов</w:t>
      </w:r>
      <w:r>
        <w:rPr>
          <w:spacing w:val="30"/>
          <w:sz w:val="24"/>
        </w:rPr>
        <w:t xml:space="preserve"> </w:t>
      </w:r>
      <w:r>
        <w:rPr>
          <w:sz w:val="24"/>
        </w:rPr>
        <w:t>в</w:t>
      </w:r>
      <w:r>
        <w:rPr>
          <w:spacing w:val="29"/>
          <w:sz w:val="24"/>
        </w:rPr>
        <w:t xml:space="preserve"> </w:t>
      </w:r>
      <w:r>
        <w:rPr>
          <w:sz w:val="24"/>
        </w:rPr>
        <w:t>электронной</w:t>
      </w:r>
      <w:r>
        <w:rPr>
          <w:spacing w:val="31"/>
          <w:sz w:val="24"/>
        </w:rPr>
        <w:t xml:space="preserve"> </w:t>
      </w:r>
      <w:r>
        <w:rPr>
          <w:sz w:val="24"/>
        </w:rPr>
        <w:t>форме,</w:t>
      </w:r>
      <w:r>
        <w:rPr>
          <w:spacing w:val="30"/>
          <w:sz w:val="24"/>
        </w:rPr>
        <w:t xml:space="preserve"> </w:t>
      </w:r>
      <w:r>
        <w:rPr>
          <w:sz w:val="24"/>
        </w:rPr>
        <w:t>выполняет с использованием программного обеспечения, следующие действия:</w:t>
      </w:r>
    </w:p>
    <w:p w:rsidR="005B2A05" w:rsidRDefault="004F1834">
      <w:pPr>
        <w:pStyle w:val="af4"/>
        <w:widowControl w:val="0"/>
        <w:numPr>
          <w:ilvl w:val="0"/>
          <w:numId w:val="2"/>
        </w:numPr>
        <w:tabs>
          <w:tab w:val="left" w:pos="822"/>
        </w:tabs>
        <w:spacing w:before="1"/>
        <w:ind w:hanging="361"/>
        <w:contextualSpacing w:val="0"/>
        <w:jc w:val="both"/>
        <w:rPr>
          <w:sz w:val="24"/>
        </w:rPr>
      </w:pPr>
      <w:r>
        <w:rPr>
          <w:sz w:val="24"/>
        </w:rPr>
        <w:t>регистрирует</w:t>
      </w:r>
      <w:r>
        <w:rPr>
          <w:spacing w:val="7"/>
          <w:sz w:val="24"/>
        </w:rPr>
        <w:t xml:space="preserve"> </w:t>
      </w:r>
      <w:r>
        <w:rPr>
          <w:sz w:val="24"/>
        </w:rPr>
        <w:t>заявление</w:t>
      </w:r>
      <w:r>
        <w:rPr>
          <w:spacing w:val="7"/>
          <w:sz w:val="24"/>
        </w:rPr>
        <w:t xml:space="preserve"> </w:t>
      </w:r>
      <w:r>
        <w:rPr>
          <w:sz w:val="24"/>
        </w:rPr>
        <w:t>и</w:t>
      </w:r>
      <w:r>
        <w:rPr>
          <w:spacing w:val="10"/>
          <w:sz w:val="24"/>
        </w:rPr>
        <w:t xml:space="preserve"> </w:t>
      </w:r>
      <w:r>
        <w:rPr>
          <w:sz w:val="24"/>
        </w:rPr>
        <w:t>документы,</w:t>
      </w:r>
      <w:r>
        <w:rPr>
          <w:spacing w:val="9"/>
          <w:sz w:val="24"/>
        </w:rPr>
        <w:t xml:space="preserve"> </w:t>
      </w:r>
      <w:r>
        <w:rPr>
          <w:sz w:val="24"/>
        </w:rPr>
        <w:t>формирует</w:t>
      </w:r>
      <w:r>
        <w:rPr>
          <w:spacing w:val="14"/>
          <w:sz w:val="24"/>
        </w:rPr>
        <w:t xml:space="preserve"> </w:t>
      </w:r>
      <w:r>
        <w:rPr>
          <w:sz w:val="24"/>
        </w:rPr>
        <w:t>уведомление</w:t>
      </w:r>
      <w:r>
        <w:rPr>
          <w:spacing w:val="8"/>
          <w:sz w:val="24"/>
        </w:rPr>
        <w:t xml:space="preserve"> </w:t>
      </w:r>
      <w:r>
        <w:rPr>
          <w:sz w:val="24"/>
        </w:rPr>
        <w:t>о</w:t>
      </w:r>
      <w:r>
        <w:rPr>
          <w:spacing w:val="8"/>
          <w:sz w:val="24"/>
        </w:rPr>
        <w:t xml:space="preserve"> </w:t>
      </w:r>
      <w:r>
        <w:rPr>
          <w:sz w:val="24"/>
        </w:rPr>
        <w:t>приеме</w:t>
      </w:r>
      <w:r>
        <w:rPr>
          <w:spacing w:val="8"/>
          <w:sz w:val="24"/>
        </w:rPr>
        <w:t xml:space="preserve"> </w:t>
      </w:r>
      <w:r>
        <w:rPr>
          <w:spacing w:val="-2"/>
          <w:sz w:val="24"/>
        </w:rPr>
        <w:t>заявления;</w:t>
      </w:r>
    </w:p>
    <w:p w:rsidR="005B2A05" w:rsidRDefault="004F1834">
      <w:pPr>
        <w:pStyle w:val="af4"/>
        <w:widowControl w:val="0"/>
        <w:numPr>
          <w:ilvl w:val="0"/>
          <w:numId w:val="2"/>
        </w:numPr>
        <w:tabs>
          <w:tab w:val="left" w:pos="822"/>
        </w:tabs>
        <w:spacing w:before="1"/>
        <w:ind w:hanging="361"/>
        <w:contextualSpacing w:val="0"/>
        <w:jc w:val="both"/>
        <w:rPr>
          <w:sz w:val="24"/>
        </w:rPr>
      </w:pPr>
      <w:r>
        <w:rPr>
          <w:spacing w:val="-2"/>
          <w:sz w:val="24"/>
        </w:rPr>
        <w:t>направляет заявителю уведомление о приеме заявления к рассмотрению.</w:t>
      </w:r>
    </w:p>
    <w:p w:rsidR="005B2A05" w:rsidRDefault="004F1834">
      <w:pPr>
        <w:tabs>
          <w:tab w:val="left" w:pos="822"/>
        </w:tabs>
        <w:spacing w:before="1"/>
        <w:ind w:firstLine="709"/>
        <w:rPr>
          <w:sz w:val="24"/>
        </w:rPr>
      </w:pPr>
      <w:r>
        <w:rPr>
          <w:sz w:val="24"/>
        </w:rPr>
        <w:t>Максимальный срок административной процедуры составляет 1 день.</w:t>
      </w:r>
    </w:p>
    <w:p w:rsidR="005B2A05" w:rsidRDefault="005B2A05">
      <w:pPr>
        <w:tabs>
          <w:tab w:val="left" w:pos="822"/>
        </w:tabs>
        <w:spacing w:before="1"/>
        <w:ind w:firstLine="709"/>
        <w:rPr>
          <w:sz w:val="24"/>
        </w:rPr>
      </w:pPr>
    </w:p>
    <w:p w:rsidR="005B2A05" w:rsidRDefault="004F1834">
      <w:pPr>
        <w:tabs>
          <w:tab w:val="left" w:pos="822"/>
        </w:tabs>
        <w:spacing w:before="1"/>
        <w:ind w:firstLine="709"/>
        <w:jc w:val="center"/>
        <w:rPr>
          <w:b/>
          <w:sz w:val="24"/>
        </w:rPr>
      </w:pPr>
      <w:r>
        <w:rPr>
          <w:b/>
          <w:sz w:val="24"/>
        </w:rPr>
        <w:t>3.8. Упреждающий (</w:t>
      </w:r>
      <w:proofErr w:type="spellStart"/>
      <w:r>
        <w:rPr>
          <w:b/>
          <w:sz w:val="24"/>
        </w:rPr>
        <w:t>проактивный</w:t>
      </w:r>
      <w:proofErr w:type="spellEnd"/>
      <w:r>
        <w:rPr>
          <w:b/>
          <w:sz w:val="24"/>
        </w:rPr>
        <w:t>) режим предоставления муниципальной услуги</w:t>
      </w:r>
    </w:p>
    <w:p w:rsidR="005B2A05" w:rsidRDefault="005B2A05">
      <w:pPr>
        <w:tabs>
          <w:tab w:val="left" w:pos="822"/>
        </w:tabs>
        <w:spacing w:before="1"/>
        <w:ind w:firstLine="709"/>
        <w:rPr>
          <w:sz w:val="24"/>
        </w:rPr>
      </w:pPr>
    </w:p>
    <w:p w:rsidR="005B2A05" w:rsidRDefault="004F1834">
      <w:pPr>
        <w:tabs>
          <w:tab w:val="left" w:pos="822"/>
        </w:tabs>
        <w:spacing w:before="1"/>
        <w:ind w:firstLine="709"/>
        <w:jc w:val="both"/>
        <w:rPr>
          <w:sz w:val="24"/>
        </w:rPr>
      </w:pPr>
      <w:r>
        <w:rPr>
          <w:sz w:val="24"/>
        </w:rPr>
        <w:t>3.8</w:t>
      </w:r>
      <w:r>
        <w:rPr>
          <w:sz w:val="24"/>
        </w:rPr>
        <w:t>.1. Муниципальная услуга предоставляется в упреждающем (</w:t>
      </w:r>
      <w:proofErr w:type="spellStart"/>
      <w:r>
        <w:rPr>
          <w:sz w:val="24"/>
        </w:rPr>
        <w:t>проактивном</w:t>
      </w:r>
      <w:proofErr w:type="spellEnd"/>
      <w:r>
        <w:rPr>
          <w:sz w:val="24"/>
        </w:rPr>
        <w:t>) режиме отдельным категориям граждан (лицам, указанным в пункте 2.1 статьи 3 Закона Мурманской области от 12.07.2011 № 1372-01-ЗМО) при совокупности следующих условий:</w:t>
      </w:r>
    </w:p>
    <w:p w:rsidR="005B2A05" w:rsidRDefault="004F1834">
      <w:pPr>
        <w:tabs>
          <w:tab w:val="left" w:pos="822"/>
        </w:tabs>
        <w:spacing w:before="1"/>
        <w:ind w:firstLine="709"/>
        <w:jc w:val="both"/>
        <w:rPr>
          <w:sz w:val="24"/>
        </w:rPr>
      </w:pPr>
      <w:r>
        <w:rPr>
          <w:sz w:val="24"/>
        </w:rPr>
        <w:t>- наличие в АИС «ЭСР</w:t>
      </w:r>
      <w:r>
        <w:rPr>
          <w:sz w:val="24"/>
        </w:rPr>
        <w:t>Н МО» сведений о заявителе;</w:t>
      </w:r>
    </w:p>
    <w:p w:rsidR="005B2A05" w:rsidRDefault="004F1834">
      <w:pPr>
        <w:tabs>
          <w:tab w:val="left" w:pos="822"/>
        </w:tabs>
        <w:spacing w:before="1"/>
        <w:ind w:firstLine="709"/>
        <w:jc w:val="both"/>
        <w:rPr>
          <w:sz w:val="24"/>
        </w:rPr>
      </w:pPr>
      <w:r>
        <w:rPr>
          <w:sz w:val="24"/>
        </w:rPr>
        <w:t>- региональная государственная информационная система в сфере образования;</w:t>
      </w:r>
    </w:p>
    <w:p w:rsidR="005B2A05" w:rsidRDefault="004F1834">
      <w:pPr>
        <w:tabs>
          <w:tab w:val="left" w:pos="822"/>
        </w:tabs>
        <w:spacing w:before="1"/>
        <w:ind w:firstLine="709"/>
        <w:jc w:val="both"/>
        <w:rPr>
          <w:sz w:val="24"/>
        </w:rPr>
      </w:pPr>
      <w:r>
        <w:rPr>
          <w:sz w:val="24"/>
        </w:rPr>
        <w:t>- направление уполномоченной организацией уведомления о возможности получения компенсации в Единый личный кабинет заявителя на Едином портале.</w:t>
      </w:r>
    </w:p>
    <w:p w:rsidR="005B2A05" w:rsidRDefault="004F1834">
      <w:pPr>
        <w:tabs>
          <w:tab w:val="left" w:pos="822"/>
        </w:tabs>
        <w:spacing w:before="1"/>
        <w:ind w:firstLine="709"/>
        <w:jc w:val="both"/>
        <w:rPr>
          <w:sz w:val="24"/>
        </w:rPr>
      </w:pPr>
      <w:r>
        <w:rPr>
          <w:sz w:val="24"/>
        </w:rPr>
        <w:t>3.8.2. При</w:t>
      </w:r>
      <w:r>
        <w:rPr>
          <w:sz w:val="24"/>
        </w:rPr>
        <w:t xml:space="preserve"> предоставлении муниципальной услуги в </w:t>
      </w:r>
      <w:proofErr w:type="spellStart"/>
      <w:r>
        <w:rPr>
          <w:sz w:val="24"/>
        </w:rPr>
        <w:t>проактивном</w:t>
      </w:r>
      <w:proofErr w:type="spellEnd"/>
      <w:r>
        <w:rPr>
          <w:sz w:val="24"/>
        </w:rPr>
        <w:t xml:space="preserve"> режиме предоставление документов, указанных в пункте 2.11.1 Регламента, не требуется (за исключением случаев отсутствия сведений в распоряжении Министерства обороны Российской Федерации).</w:t>
      </w:r>
    </w:p>
    <w:p w:rsidR="005B2A05" w:rsidRDefault="004F1834">
      <w:pPr>
        <w:tabs>
          <w:tab w:val="left" w:pos="822"/>
        </w:tabs>
        <w:spacing w:before="1"/>
        <w:ind w:firstLine="709"/>
        <w:jc w:val="both"/>
        <w:rPr>
          <w:sz w:val="24"/>
        </w:rPr>
      </w:pPr>
      <w:r>
        <w:rPr>
          <w:sz w:val="24"/>
        </w:rPr>
        <w:t xml:space="preserve">3.8.3. При </w:t>
      </w:r>
      <w:proofErr w:type="spellStart"/>
      <w:r>
        <w:rPr>
          <w:sz w:val="24"/>
        </w:rPr>
        <w:t>проакт</w:t>
      </w:r>
      <w:r>
        <w:rPr>
          <w:sz w:val="24"/>
        </w:rPr>
        <w:t>ивном</w:t>
      </w:r>
      <w:proofErr w:type="spellEnd"/>
      <w:r>
        <w:rPr>
          <w:sz w:val="24"/>
        </w:rPr>
        <w:t xml:space="preserve"> уведомлении заявителя о праве на предоставление муниципальной услуги выполняются административные процедуры, предусмотренные пунктом 3.1.1 настоящего Регламента, в соответствии со сроком, указанным в пункте 2.4.2.</w:t>
      </w:r>
    </w:p>
    <w:p w:rsidR="005B2A05" w:rsidRDefault="005B2A05">
      <w:pPr>
        <w:tabs>
          <w:tab w:val="left" w:pos="822"/>
        </w:tabs>
        <w:spacing w:before="1"/>
        <w:ind w:firstLine="709"/>
        <w:rPr>
          <w:sz w:val="24"/>
        </w:rPr>
      </w:pPr>
    </w:p>
    <w:p w:rsidR="005B2A05" w:rsidRDefault="004F1834">
      <w:pPr>
        <w:tabs>
          <w:tab w:val="left" w:pos="822"/>
        </w:tabs>
        <w:spacing w:before="1"/>
        <w:ind w:firstLine="709"/>
        <w:jc w:val="center"/>
        <w:rPr>
          <w:b/>
          <w:sz w:val="24"/>
        </w:rPr>
      </w:pPr>
      <w:r>
        <w:rPr>
          <w:b/>
          <w:sz w:val="24"/>
        </w:rPr>
        <w:t>3.9. Исправление допущенных опечато</w:t>
      </w:r>
      <w:r>
        <w:rPr>
          <w:b/>
          <w:sz w:val="24"/>
        </w:rPr>
        <w:t>к и ошибок в выданных в результате предоставления муниципальной услуги документах</w:t>
      </w:r>
    </w:p>
    <w:p w:rsidR="005B2A05" w:rsidRDefault="005B2A05">
      <w:pPr>
        <w:tabs>
          <w:tab w:val="left" w:pos="822"/>
        </w:tabs>
        <w:spacing w:before="1"/>
        <w:ind w:firstLine="709"/>
        <w:rPr>
          <w:sz w:val="24"/>
        </w:rPr>
      </w:pPr>
    </w:p>
    <w:p w:rsidR="005B2A05" w:rsidRDefault="004F1834">
      <w:pPr>
        <w:tabs>
          <w:tab w:val="left" w:pos="822"/>
        </w:tabs>
        <w:spacing w:before="1"/>
        <w:ind w:firstLine="709"/>
        <w:jc w:val="both"/>
        <w:rPr>
          <w:sz w:val="24"/>
        </w:rPr>
      </w:pPr>
      <w:r>
        <w:rPr>
          <w:sz w:val="24"/>
        </w:rPr>
        <w:t xml:space="preserve">3.9.1. </w:t>
      </w:r>
      <w:proofErr w:type="gramStart"/>
      <w:r>
        <w:rPr>
          <w:sz w:val="24"/>
        </w:rPr>
        <w:t>Основанием для начала выполнения административной процедуры является обращение заявителя (представителя заявителя) в отдел образования с заявлением об исправлении доп</w:t>
      </w:r>
      <w:r>
        <w:rPr>
          <w:sz w:val="24"/>
        </w:rPr>
        <w:t>ущенных опечаток и ошибок в выданных в результате предоставления муниципальной услуги документах</w:t>
      </w:r>
      <w:r>
        <w:t xml:space="preserve"> в </w:t>
      </w:r>
      <w:r>
        <w:rPr>
          <w:sz w:val="24"/>
        </w:rPr>
        <w:t>течение 5 рабочих дней после получения решения о предоставлении/отказе в предоставлении муниципальной услуги.</w:t>
      </w:r>
      <w:proofErr w:type="gramEnd"/>
    </w:p>
    <w:p w:rsidR="005B2A05" w:rsidRDefault="004F1834">
      <w:pPr>
        <w:tabs>
          <w:tab w:val="left" w:pos="822"/>
        </w:tabs>
        <w:spacing w:before="1"/>
        <w:ind w:firstLine="709"/>
        <w:jc w:val="both"/>
        <w:rPr>
          <w:sz w:val="24"/>
        </w:rPr>
      </w:pPr>
      <w:r>
        <w:rPr>
          <w:sz w:val="24"/>
        </w:rPr>
        <w:t>3.9.2. Отдел образования в срок, не превышающий</w:t>
      </w:r>
      <w:r>
        <w:rPr>
          <w:sz w:val="24"/>
        </w:rPr>
        <w:t xml:space="preserve"> трех рабочих дней </w:t>
      </w:r>
      <w:proofErr w:type="gramStart"/>
      <w:r>
        <w:rPr>
          <w:sz w:val="24"/>
        </w:rPr>
        <w:t>с даты поступления</w:t>
      </w:r>
      <w:proofErr w:type="gramEnd"/>
      <w:r>
        <w:rPr>
          <w:sz w:val="24"/>
        </w:rPr>
        <w:t xml:space="preserve"> соответствующего заявления, проводит проверку указанных в заявлении сведений.</w:t>
      </w:r>
    </w:p>
    <w:p w:rsidR="005B2A05" w:rsidRDefault="004F1834">
      <w:pPr>
        <w:tabs>
          <w:tab w:val="left" w:pos="822"/>
        </w:tabs>
        <w:spacing w:before="1"/>
        <w:ind w:firstLine="709"/>
        <w:jc w:val="both"/>
        <w:rPr>
          <w:sz w:val="24"/>
        </w:rPr>
      </w:pPr>
      <w:r>
        <w:rPr>
          <w:sz w:val="24"/>
        </w:rPr>
        <w:t>3.9.3. Решение об исправлении допущенных опечаток и ошибок в выданных в результате предоставления муниципальной услуги документах принимаетс</w:t>
      </w:r>
      <w:r>
        <w:rPr>
          <w:sz w:val="24"/>
        </w:rPr>
        <w:t>я в случае, если в указанных документах выявлены несоответствия нормативным документам.</w:t>
      </w:r>
    </w:p>
    <w:p w:rsidR="005B2A05" w:rsidRDefault="004F1834">
      <w:pPr>
        <w:tabs>
          <w:tab w:val="left" w:pos="822"/>
        </w:tabs>
        <w:spacing w:before="1"/>
        <w:ind w:firstLine="709"/>
        <w:jc w:val="both"/>
        <w:rPr>
          <w:sz w:val="24"/>
        </w:rPr>
      </w:pPr>
      <w:r>
        <w:rPr>
          <w:sz w:val="24"/>
        </w:rPr>
        <w:t>3.9.4. В случае выявления допущенных опечаток и ошибок в выданных в результате предоставления муниципальной услуги документах отдел образования:</w:t>
      </w:r>
    </w:p>
    <w:p w:rsidR="005B2A05" w:rsidRDefault="004F1834">
      <w:pPr>
        <w:tabs>
          <w:tab w:val="left" w:pos="822"/>
        </w:tabs>
        <w:spacing w:before="1"/>
        <w:ind w:firstLine="709"/>
        <w:jc w:val="both"/>
        <w:rPr>
          <w:sz w:val="24"/>
        </w:rPr>
      </w:pPr>
      <w:r>
        <w:rPr>
          <w:sz w:val="24"/>
        </w:rPr>
        <w:t>- осуществляет их замен</w:t>
      </w:r>
      <w:r>
        <w:rPr>
          <w:sz w:val="24"/>
        </w:rPr>
        <w:t xml:space="preserve">у в срок, не превышающий пять рабочих дней </w:t>
      </w:r>
      <w:proofErr w:type="gramStart"/>
      <w:r>
        <w:rPr>
          <w:sz w:val="24"/>
        </w:rPr>
        <w:t>с даты поступления</w:t>
      </w:r>
      <w:proofErr w:type="gramEnd"/>
      <w:r>
        <w:rPr>
          <w:sz w:val="24"/>
        </w:rPr>
        <w:t xml:space="preserve"> соответствующего заявления, либо готовит уведомление об отказе в исправлении опечаток и ошибок с указанием причин отказа;</w:t>
      </w:r>
    </w:p>
    <w:p w:rsidR="005B2A05" w:rsidRDefault="004F1834">
      <w:pPr>
        <w:tabs>
          <w:tab w:val="left" w:pos="822"/>
        </w:tabs>
        <w:spacing w:before="1"/>
        <w:ind w:firstLine="709"/>
        <w:jc w:val="both"/>
        <w:rPr>
          <w:sz w:val="24"/>
        </w:rPr>
      </w:pPr>
      <w:r>
        <w:rPr>
          <w:sz w:val="24"/>
        </w:rPr>
        <w:t xml:space="preserve">- обеспечивает направление заявителю (представителю заявителя) заказным </w:t>
      </w:r>
      <w:r>
        <w:rPr>
          <w:sz w:val="24"/>
        </w:rPr>
        <w:t>почтовым отправлением сопроводительного письма и исправленных документов либо уведомления об отказе в исправлении опечаток и ошибок.</w:t>
      </w:r>
    </w:p>
    <w:p w:rsidR="005B2A05" w:rsidRDefault="004F1834">
      <w:pPr>
        <w:tabs>
          <w:tab w:val="left" w:pos="822"/>
        </w:tabs>
        <w:spacing w:before="1"/>
        <w:ind w:firstLine="709"/>
        <w:jc w:val="both"/>
        <w:rPr>
          <w:sz w:val="24"/>
        </w:rPr>
      </w:pPr>
      <w:r>
        <w:rPr>
          <w:sz w:val="24"/>
        </w:rPr>
        <w:t>Максимальный срок выполнения данной административной процедуры - пять рабочих дней.</w:t>
      </w:r>
    </w:p>
    <w:p w:rsidR="005B2A05" w:rsidRDefault="005B2A05">
      <w:pPr>
        <w:rPr>
          <w:sz w:val="24"/>
        </w:rPr>
      </w:pPr>
    </w:p>
    <w:p w:rsidR="005B2A05" w:rsidRDefault="004F1834">
      <w:pPr>
        <w:ind w:firstLine="709"/>
        <w:jc w:val="both"/>
        <w:rPr>
          <w:b/>
          <w:sz w:val="24"/>
        </w:rPr>
      </w:pPr>
      <w:r>
        <w:rPr>
          <w:b/>
          <w:sz w:val="24"/>
          <w:lang w:val="en-US"/>
        </w:rPr>
        <w:t>IV</w:t>
      </w:r>
      <w:r>
        <w:rPr>
          <w:b/>
          <w:sz w:val="24"/>
        </w:rPr>
        <w:t>. Способы информирования заявителя о</w:t>
      </w:r>
      <w:r>
        <w:rPr>
          <w:b/>
          <w:sz w:val="24"/>
        </w:rPr>
        <w:t>б изменении статуса рассмотрения запроса о предоставлении муниципальной услуги</w:t>
      </w:r>
    </w:p>
    <w:p w:rsidR="005B2A05" w:rsidRDefault="005B2A05">
      <w:pPr>
        <w:jc w:val="center"/>
        <w:rPr>
          <w:sz w:val="24"/>
        </w:rPr>
      </w:pPr>
    </w:p>
    <w:p w:rsidR="005B2A05" w:rsidRDefault="004F1834">
      <w:pPr>
        <w:ind w:firstLine="709"/>
        <w:jc w:val="both"/>
        <w:rPr>
          <w:sz w:val="24"/>
        </w:rPr>
      </w:pPr>
      <w:r>
        <w:rPr>
          <w:sz w:val="24"/>
        </w:rPr>
        <w:t>Перечень способов информирования заявителя об изменении статуса рассмотрения запроса о предоставлении муниципальной услуги:</w:t>
      </w:r>
    </w:p>
    <w:p w:rsidR="005B2A05" w:rsidRDefault="004F1834">
      <w:pPr>
        <w:ind w:firstLine="709"/>
        <w:jc w:val="both"/>
        <w:rPr>
          <w:sz w:val="24"/>
        </w:rPr>
      </w:pPr>
      <w:r>
        <w:rPr>
          <w:sz w:val="24"/>
        </w:rPr>
        <w:t>- при личном обращении в отдел образования или ДОО;</w:t>
      </w:r>
    </w:p>
    <w:p w:rsidR="005B2A05" w:rsidRDefault="004F1834">
      <w:pPr>
        <w:ind w:firstLine="709"/>
        <w:jc w:val="both"/>
        <w:rPr>
          <w:sz w:val="24"/>
        </w:rPr>
      </w:pPr>
      <w:r>
        <w:rPr>
          <w:sz w:val="24"/>
        </w:rPr>
        <w:t>- посредством телефонной связи;</w:t>
      </w:r>
    </w:p>
    <w:p w:rsidR="005B2A05" w:rsidRDefault="004F1834">
      <w:pPr>
        <w:ind w:firstLine="709"/>
        <w:jc w:val="both"/>
        <w:rPr>
          <w:sz w:val="24"/>
        </w:rPr>
      </w:pPr>
      <w:r>
        <w:rPr>
          <w:sz w:val="24"/>
        </w:rPr>
        <w:t>- посредством почтового отправления (по запросу заявителя);</w:t>
      </w:r>
    </w:p>
    <w:p w:rsidR="005B2A05" w:rsidRDefault="004F1834">
      <w:pPr>
        <w:ind w:firstLine="709"/>
        <w:jc w:val="both"/>
        <w:rPr>
          <w:sz w:val="24"/>
        </w:rPr>
      </w:pPr>
      <w:r>
        <w:rPr>
          <w:sz w:val="24"/>
        </w:rPr>
        <w:t>- посредством Единого портала (в личный кабинет заявителя).</w:t>
      </w:r>
    </w:p>
    <w:p w:rsidR="005B2A05" w:rsidRDefault="005B2A05">
      <w:pPr>
        <w:ind w:firstLine="709"/>
        <w:jc w:val="both"/>
        <w:rPr>
          <w:sz w:val="24"/>
        </w:rPr>
      </w:pPr>
    </w:p>
    <w:p w:rsidR="005B2A05" w:rsidRDefault="005B2A05">
      <w:pPr>
        <w:ind w:firstLine="709"/>
        <w:jc w:val="both"/>
        <w:rPr>
          <w:sz w:val="24"/>
        </w:rPr>
      </w:pPr>
    </w:p>
    <w:p w:rsidR="005B2A05" w:rsidRDefault="005B2A05">
      <w:pPr>
        <w:ind w:firstLine="709"/>
        <w:jc w:val="right"/>
        <w:rPr>
          <w:sz w:val="24"/>
        </w:rPr>
      </w:pPr>
    </w:p>
    <w:p w:rsidR="005B2A05" w:rsidRDefault="005B2A05">
      <w:pPr>
        <w:ind w:firstLine="709"/>
        <w:jc w:val="right"/>
        <w:rPr>
          <w:sz w:val="24"/>
        </w:rPr>
      </w:pPr>
    </w:p>
    <w:p w:rsidR="005B2A05" w:rsidRDefault="005B2A05">
      <w:pPr>
        <w:ind w:firstLine="709"/>
        <w:jc w:val="right"/>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rPr>
          <w:sz w:val="24"/>
        </w:rPr>
      </w:pPr>
    </w:p>
    <w:p w:rsidR="005B2A05" w:rsidRDefault="005B2A05">
      <w:pPr>
        <w:ind w:firstLine="709"/>
        <w:jc w:val="right"/>
        <w:rPr>
          <w:sz w:val="24"/>
        </w:rPr>
      </w:pPr>
    </w:p>
    <w:p w:rsidR="005B2A05" w:rsidRDefault="005B2A05">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B15FCD" w:rsidRDefault="00B15FCD">
      <w:pPr>
        <w:rPr>
          <w:sz w:val="24"/>
        </w:rPr>
      </w:pPr>
    </w:p>
    <w:p w:rsidR="005B2A05" w:rsidRDefault="004F1834">
      <w:pPr>
        <w:ind w:firstLine="709"/>
        <w:jc w:val="right"/>
        <w:rPr>
          <w:sz w:val="24"/>
        </w:rPr>
      </w:pPr>
      <w:r>
        <w:rPr>
          <w:sz w:val="24"/>
        </w:rPr>
        <w:lastRenderedPageBreak/>
        <w:t xml:space="preserve">Приложение № 1 </w:t>
      </w:r>
    </w:p>
    <w:p w:rsidR="005B2A05" w:rsidRDefault="004F1834">
      <w:pPr>
        <w:ind w:firstLine="709"/>
        <w:jc w:val="right"/>
        <w:rPr>
          <w:sz w:val="24"/>
          <w:szCs w:val="24"/>
        </w:rPr>
      </w:pPr>
      <w:r>
        <w:rPr>
          <w:sz w:val="24"/>
          <w:szCs w:val="24"/>
        </w:rPr>
        <w:t xml:space="preserve">к Регламенту </w:t>
      </w:r>
    </w:p>
    <w:p w:rsidR="005B2A05" w:rsidRDefault="005B2A05">
      <w:pPr>
        <w:jc w:val="center"/>
        <w:rPr>
          <w:sz w:val="24"/>
          <w:szCs w:val="24"/>
        </w:rPr>
      </w:pPr>
    </w:p>
    <w:p w:rsidR="005B2A05" w:rsidRDefault="004F1834">
      <w:pPr>
        <w:jc w:val="center"/>
        <w:rPr>
          <w:b/>
          <w:sz w:val="24"/>
          <w:szCs w:val="24"/>
        </w:rPr>
      </w:pPr>
      <w:r>
        <w:rPr>
          <w:b/>
          <w:sz w:val="24"/>
          <w:szCs w:val="24"/>
        </w:rPr>
        <w:t xml:space="preserve">Перечень условных обозначений и сокращений </w:t>
      </w:r>
    </w:p>
    <w:p w:rsidR="005B2A05" w:rsidRDefault="005B2A05">
      <w:pPr>
        <w:ind w:left="3261"/>
        <w:jc w:val="center"/>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6"/>
        <w:gridCol w:w="7210"/>
      </w:tblGrid>
      <w:tr w:rsidR="005B2A05">
        <w:tc>
          <w:tcPr>
            <w:tcW w:w="9356" w:type="dxa"/>
            <w:gridSpan w:val="2"/>
          </w:tcPr>
          <w:p w:rsidR="005B2A05" w:rsidRDefault="004F1834">
            <w:pPr>
              <w:contextualSpacing/>
              <w:jc w:val="center"/>
              <w:outlineLvl w:val="1"/>
              <w:rPr>
                <w:b/>
                <w:sz w:val="24"/>
                <w:szCs w:val="24"/>
              </w:rPr>
            </w:pPr>
            <w:r>
              <w:rPr>
                <w:b/>
                <w:sz w:val="24"/>
                <w:szCs w:val="24"/>
              </w:rPr>
              <w:t>Условные сокращения:</w:t>
            </w:r>
          </w:p>
        </w:tc>
      </w:tr>
      <w:tr w:rsidR="005B2A05">
        <w:tc>
          <w:tcPr>
            <w:tcW w:w="2146" w:type="dxa"/>
          </w:tcPr>
          <w:p w:rsidR="005B2A05" w:rsidRDefault="004F1834">
            <w:pPr>
              <w:contextualSpacing/>
              <w:outlineLvl w:val="1"/>
              <w:rPr>
                <w:sz w:val="24"/>
                <w:szCs w:val="24"/>
              </w:rPr>
            </w:pPr>
            <w:r>
              <w:rPr>
                <w:sz w:val="24"/>
                <w:szCs w:val="24"/>
              </w:rPr>
              <w:t>заявление</w:t>
            </w:r>
          </w:p>
        </w:tc>
        <w:tc>
          <w:tcPr>
            <w:tcW w:w="7210" w:type="dxa"/>
          </w:tcPr>
          <w:p w:rsidR="005B2A05" w:rsidRDefault="004F1834">
            <w:pPr>
              <w:ind w:right="80"/>
              <w:contextualSpacing/>
              <w:jc w:val="both"/>
              <w:outlineLvl w:val="1"/>
              <w:rPr>
                <w:sz w:val="24"/>
                <w:szCs w:val="24"/>
              </w:rPr>
            </w:pPr>
            <w:r>
              <w:rPr>
                <w:sz w:val="24"/>
                <w:szCs w:val="24"/>
              </w:rPr>
              <w:t>запрос о предоставлении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tc>
      </w:tr>
      <w:tr w:rsidR="005B2A05">
        <w:tc>
          <w:tcPr>
            <w:tcW w:w="2146" w:type="dxa"/>
          </w:tcPr>
          <w:p w:rsidR="005B2A05" w:rsidRDefault="004F1834">
            <w:pPr>
              <w:contextualSpacing/>
              <w:outlineLvl w:val="1"/>
              <w:rPr>
                <w:sz w:val="24"/>
                <w:szCs w:val="24"/>
              </w:rPr>
            </w:pPr>
            <w:r>
              <w:rPr>
                <w:sz w:val="24"/>
                <w:szCs w:val="24"/>
              </w:rPr>
              <w:t>документ, удостоверяющий личность заявителя</w:t>
            </w:r>
          </w:p>
        </w:tc>
        <w:tc>
          <w:tcPr>
            <w:tcW w:w="7210" w:type="dxa"/>
          </w:tcPr>
          <w:p w:rsidR="005B2A05" w:rsidRDefault="004F1834">
            <w:pPr>
              <w:ind w:right="80"/>
              <w:contextualSpacing/>
              <w:jc w:val="both"/>
              <w:outlineLvl w:val="1"/>
              <w:rPr>
                <w:sz w:val="24"/>
                <w:szCs w:val="24"/>
              </w:rPr>
            </w:pPr>
            <w:proofErr w:type="gramStart"/>
            <w:r>
              <w:rPr>
                <w:sz w:val="24"/>
                <w:szCs w:val="24"/>
              </w:rPr>
              <w:t>документ, удостоверяющий личность заявителя (паспорт гражданина Российской Федерации, временное удостоверение личности гражданина Российской Федерации, паспорт иностранного гражданина, вид на жительство в Российс</w:t>
            </w:r>
            <w:r>
              <w:rPr>
                <w:sz w:val="24"/>
                <w:szCs w:val="24"/>
              </w:rPr>
              <w:t>кой Федерации, удостоверение беженца или свидетельство о рассмотрении ходатайства о признании беженцем на территории Российской Федерации по существу, удостоверение вынужденного переселенца или свидетельство о предоставлении временного убежища на территори</w:t>
            </w:r>
            <w:r>
              <w:rPr>
                <w:sz w:val="24"/>
                <w:szCs w:val="24"/>
              </w:rPr>
              <w:t>и Российской Федерации, временное удостоверение личности лица без гражданства в Российской</w:t>
            </w:r>
            <w:proofErr w:type="gramEnd"/>
            <w:r>
              <w:rPr>
                <w:sz w:val="24"/>
                <w:szCs w:val="24"/>
              </w:rPr>
              <w:t xml:space="preserve"> </w:t>
            </w:r>
            <w:proofErr w:type="gramStart"/>
            <w:r>
              <w:rPr>
                <w:sz w:val="24"/>
                <w:szCs w:val="24"/>
              </w:rPr>
              <w:t>Федерации)</w:t>
            </w:r>
            <w:proofErr w:type="gramEnd"/>
          </w:p>
        </w:tc>
      </w:tr>
      <w:tr w:rsidR="005B2A05">
        <w:tc>
          <w:tcPr>
            <w:tcW w:w="2146" w:type="dxa"/>
          </w:tcPr>
          <w:p w:rsidR="005B2A05" w:rsidRDefault="004F1834">
            <w:pPr>
              <w:contextualSpacing/>
              <w:outlineLvl w:val="1"/>
              <w:rPr>
                <w:sz w:val="24"/>
                <w:szCs w:val="24"/>
              </w:rPr>
            </w:pPr>
            <w:r>
              <w:rPr>
                <w:sz w:val="24"/>
                <w:szCs w:val="24"/>
              </w:rPr>
              <w:t>документ, подтверждающий полномочия представителя заявителя</w:t>
            </w:r>
          </w:p>
        </w:tc>
        <w:tc>
          <w:tcPr>
            <w:tcW w:w="7210" w:type="dxa"/>
          </w:tcPr>
          <w:p w:rsidR="005B2A05" w:rsidRDefault="004F1834">
            <w:pPr>
              <w:ind w:right="80"/>
              <w:contextualSpacing/>
              <w:jc w:val="both"/>
              <w:outlineLvl w:val="1"/>
              <w:rPr>
                <w:sz w:val="24"/>
                <w:szCs w:val="24"/>
              </w:rPr>
            </w:pPr>
            <w:r>
              <w:rPr>
                <w:sz w:val="24"/>
                <w:szCs w:val="24"/>
              </w:rPr>
              <w:t>доверенность, выданная в порядке, установленном Гражданским кодексом Российской Федерации</w:t>
            </w:r>
          </w:p>
        </w:tc>
      </w:tr>
      <w:tr w:rsidR="005B2A05">
        <w:tc>
          <w:tcPr>
            <w:tcW w:w="2146" w:type="dxa"/>
          </w:tcPr>
          <w:p w:rsidR="005B2A05" w:rsidRDefault="004F1834">
            <w:pPr>
              <w:contextualSpacing/>
              <w:outlineLvl w:val="1"/>
              <w:rPr>
                <w:sz w:val="24"/>
                <w:szCs w:val="24"/>
              </w:rPr>
            </w:pPr>
            <w:r>
              <w:rPr>
                <w:sz w:val="24"/>
                <w:szCs w:val="24"/>
              </w:rPr>
              <w:t>за</w:t>
            </w:r>
            <w:r>
              <w:rPr>
                <w:sz w:val="24"/>
                <w:szCs w:val="24"/>
              </w:rPr>
              <w:t>явитель</w:t>
            </w:r>
          </w:p>
        </w:tc>
        <w:tc>
          <w:tcPr>
            <w:tcW w:w="7210" w:type="dxa"/>
          </w:tcPr>
          <w:p w:rsidR="005B2A05" w:rsidRDefault="004F1834">
            <w:pPr>
              <w:ind w:right="80"/>
              <w:contextualSpacing/>
              <w:jc w:val="both"/>
              <w:outlineLvl w:val="1"/>
              <w:rPr>
                <w:sz w:val="24"/>
                <w:szCs w:val="24"/>
              </w:rPr>
            </w:pPr>
            <w:r>
              <w:rPr>
                <w:sz w:val="24"/>
                <w:szCs w:val="24"/>
              </w:rPr>
              <w:t>физические лица, либо их уполномоченные представители, обратившиеся за предоставлением муниципальной услуги</w:t>
            </w:r>
          </w:p>
        </w:tc>
      </w:tr>
      <w:tr w:rsidR="005B2A05">
        <w:tc>
          <w:tcPr>
            <w:tcW w:w="2146" w:type="dxa"/>
          </w:tcPr>
          <w:p w:rsidR="005B2A05" w:rsidRDefault="004F1834">
            <w:pPr>
              <w:contextualSpacing/>
              <w:outlineLvl w:val="1"/>
              <w:rPr>
                <w:sz w:val="24"/>
                <w:szCs w:val="24"/>
              </w:rPr>
            </w:pPr>
            <w:r>
              <w:rPr>
                <w:sz w:val="24"/>
                <w:szCs w:val="24"/>
              </w:rPr>
              <w:t>представитель заявителя</w:t>
            </w:r>
          </w:p>
        </w:tc>
        <w:tc>
          <w:tcPr>
            <w:tcW w:w="7210" w:type="dxa"/>
          </w:tcPr>
          <w:p w:rsidR="005B2A05" w:rsidRDefault="004F1834">
            <w:pPr>
              <w:ind w:right="80"/>
              <w:contextualSpacing/>
              <w:jc w:val="both"/>
              <w:outlineLvl w:val="1"/>
              <w:rPr>
                <w:sz w:val="24"/>
                <w:szCs w:val="24"/>
              </w:rPr>
            </w:pPr>
            <w:r>
              <w:rPr>
                <w:sz w:val="24"/>
                <w:szCs w:val="24"/>
              </w:rPr>
              <w:t>лицо, которое действует в интересах заявителя на основании документа, подтверждающего его полномочия</w:t>
            </w:r>
          </w:p>
        </w:tc>
      </w:tr>
      <w:tr w:rsidR="005B2A05">
        <w:tc>
          <w:tcPr>
            <w:tcW w:w="9356" w:type="dxa"/>
            <w:gridSpan w:val="2"/>
          </w:tcPr>
          <w:p w:rsidR="005B2A05" w:rsidRDefault="004F1834">
            <w:pPr>
              <w:contextualSpacing/>
              <w:jc w:val="center"/>
              <w:outlineLvl w:val="1"/>
              <w:rPr>
                <w:b/>
                <w:sz w:val="24"/>
                <w:szCs w:val="24"/>
              </w:rPr>
            </w:pPr>
            <w:r>
              <w:rPr>
                <w:b/>
                <w:sz w:val="24"/>
                <w:szCs w:val="24"/>
              </w:rPr>
              <w:t>Условные обоз</w:t>
            </w:r>
            <w:r>
              <w:rPr>
                <w:b/>
                <w:sz w:val="24"/>
                <w:szCs w:val="24"/>
              </w:rPr>
              <w:t>начения:</w:t>
            </w:r>
          </w:p>
        </w:tc>
      </w:tr>
      <w:tr w:rsidR="005B2A05">
        <w:tc>
          <w:tcPr>
            <w:tcW w:w="9356" w:type="dxa"/>
            <w:gridSpan w:val="2"/>
          </w:tcPr>
          <w:p w:rsidR="005B2A05" w:rsidRDefault="004F1834">
            <w:pPr>
              <w:contextualSpacing/>
              <w:jc w:val="center"/>
              <w:outlineLvl w:val="1"/>
              <w:rPr>
                <w:sz w:val="24"/>
                <w:szCs w:val="24"/>
              </w:rPr>
            </w:pPr>
            <w:r>
              <w:rPr>
                <w:sz w:val="24"/>
                <w:szCs w:val="24"/>
              </w:rPr>
              <w:t>а) требование к документу:</w:t>
            </w:r>
          </w:p>
        </w:tc>
      </w:tr>
      <w:tr w:rsidR="005B2A05">
        <w:tc>
          <w:tcPr>
            <w:tcW w:w="2146" w:type="dxa"/>
          </w:tcPr>
          <w:p w:rsidR="005B2A05" w:rsidRDefault="004F1834">
            <w:pPr>
              <w:contextualSpacing/>
              <w:outlineLvl w:val="1"/>
              <w:rPr>
                <w:sz w:val="24"/>
                <w:szCs w:val="24"/>
              </w:rPr>
            </w:pPr>
            <w:r>
              <w:rPr>
                <w:sz w:val="24"/>
                <w:szCs w:val="24"/>
              </w:rPr>
              <w:t>О</w:t>
            </w:r>
          </w:p>
        </w:tc>
        <w:tc>
          <w:tcPr>
            <w:tcW w:w="7210" w:type="dxa"/>
          </w:tcPr>
          <w:p w:rsidR="005B2A05" w:rsidRDefault="004F1834">
            <w:pPr>
              <w:contextualSpacing/>
              <w:outlineLvl w:val="1"/>
              <w:rPr>
                <w:sz w:val="24"/>
                <w:szCs w:val="24"/>
              </w:rPr>
            </w:pPr>
            <w:r>
              <w:rPr>
                <w:sz w:val="24"/>
                <w:szCs w:val="24"/>
              </w:rPr>
              <w:t>предоставляется оригинал документа</w:t>
            </w:r>
          </w:p>
        </w:tc>
      </w:tr>
      <w:tr w:rsidR="005B2A05">
        <w:tc>
          <w:tcPr>
            <w:tcW w:w="2146" w:type="dxa"/>
          </w:tcPr>
          <w:p w:rsidR="005B2A05" w:rsidRDefault="004F1834">
            <w:pPr>
              <w:contextualSpacing/>
              <w:outlineLvl w:val="1"/>
              <w:rPr>
                <w:sz w:val="24"/>
                <w:szCs w:val="24"/>
              </w:rPr>
            </w:pPr>
            <w:r>
              <w:rPr>
                <w:sz w:val="24"/>
                <w:szCs w:val="24"/>
              </w:rPr>
              <w:t>К</w:t>
            </w:r>
          </w:p>
        </w:tc>
        <w:tc>
          <w:tcPr>
            <w:tcW w:w="7210" w:type="dxa"/>
          </w:tcPr>
          <w:p w:rsidR="005B2A05" w:rsidRDefault="004F1834">
            <w:pPr>
              <w:contextualSpacing/>
              <w:outlineLvl w:val="1"/>
              <w:rPr>
                <w:sz w:val="24"/>
                <w:szCs w:val="24"/>
              </w:rPr>
            </w:pPr>
            <w:r>
              <w:rPr>
                <w:sz w:val="24"/>
                <w:szCs w:val="24"/>
              </w:rPr>
              <w:t>предоставляется надлежащим образом заверенная копия документа</w:t>
            </w:r>
          </w:p>
        </w:tc>
      </w:tr>
      <w:tr w:rsidR="005B2A05">
        <w:tc>
          <w:tcPr>
            <w:tcW w:w="2146" w:type="dxa"/>
          </w:tcPr>
          <w:p w:rsidR="005B2A05" w:rsidRDefault="004F1834">
            <w:pPr>
              <w:contextualSpacing/>
              <w:outlineLvl w:val="1"/>
              <w:rPr>
                <w:sz w:val="24"/>
                <w:szCs w:val="24"/>
              </w:rPr>
            </w:pPr>
            <w:r>
              <w:rPr>
                <w:sz w:val="24"/>
                <w:szCs w:val="24"/>
              </w:rPr>
              <w:t>К (Н)</w:t>
            </w:r>
          </w:p>
        </w:tc>
        <w:tc>
          <w:tcPr>
            <w:tcW w:w="7210" w:type="dxa"/>
          </w:tcPr>
          <w:p w:rsidR="005B2A05" w:rsidRDefault="004F1834">
            <w:pPr>
              <w:contextualSpacing/>
              <w:outlineLvl w:val="1"/>
              <w:rPr>
                <w:sz w:val="24"/>
                <w:szCs w:val="24"/>
              </w:rPr>
            </w:pPr>
            <w:r>
              <w:rPr>
                <w:sz w:val="24"/>
                <w:szCs w:val="24"/>
              </w:rPr>
              <w:t>копия документа, заверенная нотариально</w:t>
            </w:r>
          </w:p>
        </w:tc>
      </w:tr>
      <w:tr w:rsidR="005B2A05">
        <w:tc>
          <w:tcPr>
            <w:tcW w:w="2146" w:type="dxa"/>
          </w:tcPr>
          <w:p w:rsidR="005B2A05" w:rsidRDefault="004F1834">
            <w:pPr>
              <w:contextualSpacing/>
              <w:outlineLvl w:val="1"/>
              <w:rPr>
                <w:sz w:val="24"/>
                <w:szCs w:val="24"/>
              </w:rPr>
            </w:pPr>
            <w:r>
              <w:rPr>
                <w:sz w:val="24"/>
                <w:szCs w:val="24"/>
              </w:rPr>
              <w:t>КЭ</w:t>
            </w:r>
          </w:p>
        </w:tc>
        <w:tc>
          <w:tcPr>
            <w:tcW w:w="7210" w:type="dxa"/>
          </w:tcPr>
          <w:p w:rsidR="005B2A05" w:rsidRDefault="004F1834">
            <w:pPr>
              <w:contextualSpacing/>
              <w:outlineLvl w:val="1"/>
              <w:rPr>
                <w:sz w:val="24"/>
                <w:szCs w:val="24"/>
              </w:rPr>
            </w:pPr>
            <w:r>
              <w:rPr>
                <w:sz w:val="24"/>
                <w:szCs w:val="24"/>
              </w:rPr>
              <w:t>представляется копия документа в электронной форме (скан-копия)</w:t>
            </w:r>
          </w:p>
        </w:tc>
      </w:tr>
      <w:tr w:rsidR="005B2A05">
        <w:tc>
          <w:tcPr>
            <w:tcW w:w="2146" w:type="dxa"/>
          </w:tcPr>
          <w:p w:rsidR="005B2A05" w:rsidRDefault="004F1834">
            <w:pPr>
              <w:contextualSpacing/>
              <w:outlineLvl w:val="1"/>
              <w:rPr>
                <w:sz w:val="24"/>
                <w:szCs w:val="24"/>
              </w:rPr>
            </w:pPr>
            <w:r>
              <w:rPr>
                <w:sz w:val="24"/>
                <w:szCs w:val="24"/>
              </w:rPr>
              <w:t>Э</w:t>
            </w:r>
          </w:p>
        </w:tc>
        <w:tc>
          <w:tcPr>
            <w:tcW w:w="7210" w:type="dxa"/>
          </w:tcPr>
          <w:p w:rsidR="005B2A05" w:rsidRDefault="004F1834">
            <w:pPr>
              <w:contextualSpacing/>
              <w:outlineLvl w:val="1"/>
              <w:rPr>
                <w:sz w:val="24"/>
                <w:szCs w:val="24"/>
              </w:rPr>
            </w:pPr>
            <w:r>
              <w:rPr>
                <w:sz w:val="24"/>
                <w:szCs w:val="24"/>
              </w:rPr>
              <w:t>электронный документ, сформированный при заполнении интерактивной формы на Едином портале</w:t>
            </w:r>
          </w:p>
        </w:tc>
      </w:tr>
      <w:tr w:rsidR="005B2A05">
        <w:tc>
          <w:tcPr>
            <w:tcW w:w="9356" w:type="dxa"/>
            <w:gridSpan w:val="2"/>
          </w:tcPr>
          <w:p w:rsidR="005B2A05" w:rsidRDefault="004F1834">
            <w:pPr>
              <w:contextualSpacing/>
              <w:jc w:val="center"/>
              <w:outlineLvl w:val="1"/>
              <w:rPr>
                <w:sz w:val="24"/>
                <w:szCs w:val="24"/>
              </w:rPr>
            </w:pPr>
            <w:r>
              <w:rPr>
                <w:sz w:val="24"/>
                <w:szCs w:val="24"/>
              </w:rPr>
              <w:t>б) способы подачи документов:</w:t>
            </w:r>
          </w:p>
        </w:tc>
      </w:tr>
      <w:tr w:rsidR="005B2A05">
        <w:tc>
          <w:tcPr>
            <w:tcW w:w="2146" w:type="dxa"/>
          </w:tcPr>
          <w:p w:rsidR="005B2A05" w:rsidRDefault="004F1834">
            <w:pPr>
              <w:contextualSpacing/>
              <w:outlineLvl w:val="1"/>
              <w:rPr>
                <w:sz w:val="24"/>
                <w:szCs w:val="24"/>
              </w:rPr>
            </w:pPr>
            <w:r>
              <w:rPr>
                <w:sz w:val="24"/>
                <w:szCs w:val="24"/>
              </w:rPr>
              <w:t>Л</w:t>
            </w:r>
          </w:p>
        </w:tc>
        <w:tc>
          <w:tcPr>
            <w:tcW w:w="7210" w:type="dxa"/>
          </w:tcPr>
          <w:p w:rsidR="005B2A05" w:rsidRDefault="004F1834">
            <w:pPr>
              <w:contextualSpacing/>
              <w:outlineLvl w:val="1"/>
              <w:rPr>
                <w:sz w:val="24"/>
                <w:szCs w:val="24"/>
              </w:rPr>
            </w:pPr>
            <w:r>
              <w:rPr>
                <w:sz w:val="24"/>
                <w:szCs w:val="24"/>
              </w:rPr>
              <w:t>документ подается лично в ДОО/отдел образования</w:t>
            </w:r>
          </w:p>
        </w:tc>
      </w:tr>
      <w:tr w:rsidR="005B2A05">
        <w:tc>
          <w:tcPr>
            <w:tcW w:w="2146" w:type="dxa"/>
          </w:tcPr>
          <w:p w:rsidR="005B2A05" w:rsidRDefault="004F1834">
            <w:pPr>
              <w:contextualSpacing/>
              <w:outlineLvl w:val="1"/>
              <w:rPr>
                <w:sz w:val="24"/>
                <w:szCs w:val="24"/>
              </w:rPr>
            </w:pPr>
            <w:r>
              <w:rPr>
                <w:sz w:val="24"/>
                <w:szCs w:val="24"/>
              </w:rPr>
              <w:t>ПС</w:t>
            </w:r>
          </w:p>
        </w:tc>
        <w:tc>
          <w:tcPr>
            <w:tcW w:w="7210" w:type="dxa"/>
          </w:tcPr>
          <w:p w:rsidR="005B2A05" w:rsidRDefault="004F1834">
            <w:pPr>
              <w:contextualSpacing/>
              <w:outlineLvl w:val="1"/>
              <w:rPr>
                <w:sz w:val="24"/>
                <w:szCs w:val="24"/>
              </w:rPr>
            </w:pPr>
            <w:r>
              <w:rPr>
                <w:sz w:val="24"/>
                <w:szCs w:val="24"/>
              </w:rPr>
              <w:t>документ подается посредством направления почтового отправления</w:t>
            </w:r>
          </w:p>
        </w:tc>
      </w:tr>
      <w:tr w:rsidR="005B2A05">
        <w:tc>
          <w:tcPr>
            <w:tcW w:w="2146" w:type="dxa"/>
          </w:tcPr>
          <w:p w:rsidR="005B2A05" w:rsidRDefault="004F1834">
            <w:pPr>
              <w:contextualSpacing/>
              <w:outlineLvl w:val="1"/>
              <w:rPr>
                <w:sz w:val="24"/>
                <w:szCs w:val="24"/>
              </w:rPr>
            </w:pPr>
            <w:proofErr w:type="gramStart"/>
            <w:r>
              <w:rPr>
                <w:sz w:val="24"/>
                <w:szCs w:val="24"/>
              </w:rPr>
              <w:lastRenderedPageBreak/>
              <w:t>ЕП</w:t>
            </w:r>
            <w:proofErr w:type="gramEnd"/>
          </w:p>
        </w:tc>
        <w:tc>
          <w:tcPr>
            <w:tcW w:w="7210" w:type="dxa"/>
          </w:tcPr>
          <w:p w:rsidR="005B2A05" w:rsidRDefault="004F1834">
            <w:pPr>
              <w:contextualSpacing/>
              <w:outlineLvl w:val="1"/>
              <w:rPr>
                <w:sz w:val="24"/>
                <w:szCs w:val="24"/>
              </w:rPr>
            </w:pPr>
            <w:r>
              <w:rPr>
                <w:sz w:val="24"/>
                <w:szCs w:val="24"/>
              </w:rPr>
              <w:t>документ подается через единый портал государственных и муниципальных услуг (функций)</w:t>
            </w:r>
          </w:p>
        </w:tc>
      </w:tr>
      <w:tr w:rsidR="005B2A05">
        <w:tc>
          <w:tcPr>
            <w:tcW w:w="9356" w:type="dxa"/>
            <w:gridSpan w:val="2"/>
          </w:tcPr>
          <w:p w:rsidR="005B2A05" w:rsidRDefault="004F1834">
            <w:pPr>
              <w:contextualSpacing/>
              <w:jc w:val="center"/>
              <w:outlineLvl w:val="1"/>
              <w:rPr>
                <w:sz w:val="24"/>
                <w:szCs w:val="24"/>
              </w:rPr>
            </w:pPr>
            <w:r>
              <w:rPr>
                <w:sz w:val="24"/>
                <w:szCs w:val="24"/>
              </w:rPr>
              <w:t>в) межведомственное информационное взаимодействие</w:t>
            </w:r>
          </w:p>
        </w:tc>
      </w:tr>
      <w:tr w:rsidR="005B2A05">
        <w:tc>
          <w:tcPr>
            <w:tcW w:w="2146" w:type="dxa"/>
          </w:tcPr>
          <w:p w:rsidR="005B2A05" w:rsidRDefault="004F1834">
            <w:pPr>
              <w:contextualSpacing/>
              <w:outlineLvl w:val="1"/>
              <w:rPr>
                <w:sz w:val="24"/>
                <w:szCs w:val="24"/>
              </w:rPr>
            </w:pPr>
            <w:r>
              <w:rPr>
                <w:sz w:val="24"/>
                <w:szCs w:val="24"/>
              </w:rPr>
              <w:t>ФНС</w:t>
            </w:r>
          </w:p>
        </w:tc>
        <w:tc>
          <w:tcPr>
            <w:tcW w:w="7210" w:type="dxa"/>
          </w:tcPr>
          <w:p w:rsidR="005B2A05" w:rsidRDefault="004F1834">
            <w:pPr>
              <w:contextualSpacing/>
              <w:outlineLvl w:val="1"/>
              <w:rPr>
                <w:sz w:val="24"/>
                <w:szCs w:val="24"/>
              </w:rPr>
            </w:pPr>
            <w:r>
              <w:rPr>
                <w:sz w:val="24"/>
                <w:szCs w:val="24"/>
              </w:rPr>
              <w:t>Федеральная налоговая служба Российской Федерации</w:t>
            </w:r>
          </w:p>
        </w:tc>
      </w:tr>
      <w:tr w:rsidR="005B2A05">
        <w:tc>
          <w:tcPr>
            <w:tcW w:w="2146" w:type="dxa"/>
          </w:tcPr>
          <w:p w:rsidR="005B2A05" w:rsidRDefault="004F1834">
            <w:pPr>
              <w:contextualSpacing/>
              <w:outlineLvl w:val="1"/>
              <w:rPr>
                <w:sz w:val="24"/>
                <w:szCs w:val="24"/>
              </w:rPr>
            </w:pPr>
            <w:r>
              <w:rPr>
                <w:sz w:val="24"/>
                <w:szCs w:val="24"/>
              </w:rPr>
              <w:t>СФ</w:t>
            </w:r>
          </w:p>
        </w:tc>
        <w:tc>
          <w:tcPr>
            <w:tcW w:w="7210" w:type="dxa"/>
          </w:tcPr>
          <w:p w:rsidR="005B2A05" w:rsidRDefault="004F1834">
            <w:pPr>
              <w:contextualSpacing/>
              <w:outlineLvl w:val="1"/>
              <w:rPr>
                <w:sz w:val="24"/>
                <w:szCs w:val="24"/>
              </w:rPr>
            </w:pPr>
            <w:r>
              <w:rPr>
                <w:sz w:val="24"/>
                <w:szCs w:val="24"/>
              </w:rPr>
              <w:t>Социальный фонд России</w:t>
            </w:r>
          </w:p>
        </w:tc>
      </w:tr>
    </w:tbl>
    <w:p w:rsidR="005B2A05" w:rsidRDefault="004F1834">
      <w:pPr>
        <w:ind w:firstLine="709"/>
        <w:jc w:val="both"/>
        <w:rPr>
          <w:sz w:val="24"/>
        </w:rPr>
      </w:pPr>
      <w:r>
        <w:rPr>
          <w:sz w:val="28"/>
          <w:szCs w:val="28"/>
        </w:rPr>
        <w:br w:type="page" w:clear="all"/>
      </w:r>
    </w:p>
    <w:p w:rsidR="005B2A05" w:rsidRDefault="004F1834">
      <w:pPr>
        <w:jc w:val="right"/>
        <w:rPr>
          <w:rFonts w:eastAsia="Calibri"/>
          <w:sz w:val="24"/>
          <w:szCs w:val="24"/>
        </w:rPr>
      </w:pPr>
      <w:r>
        <w:rPr>
          <w:rFonts w:eastAsia="Calibri"/>
          <w:sz w:val="24"/>
          <w:szCs w:val="24"/>
        </w:rPr>
        <w:lastRenderedPageBreak/>
        <w:t xml:space="preserve">Приложение № 2 </w:t>
      </w:r>
    </w:p>
    <w:p w:rsidR="005B2A05" w:rsidRDefault="004F1834">
      <w:pPr>
        <w:jc w:val="right"/>
        <w:rPr>
          <w:rFonts w:eastAsia="Calibri"/>
          <w:sz w:val="24"/>
          <w:szCs w:val="24"/>
        </w:rPr>
      </w:pPr>
      <w:r>
        <w:rPr>
          <w:rFonts w:eastAsia="Calibri"/>
          <w:sz w:val="24"/>
          <w:szCs w:val="24"/>
        </w:rPr>
        <w:t>к Регламенту</w:t>
      </w:r>
    </w:p>
    <w:p w:rsidR="005B2A05" w:rsidRDefault="005B2A05">
      <w:pPr>
        <w:jc w:val="right"/>
        <w:rPr>
          <w:rFonts w:eastAsia="Calibri"/>
          <w:sz w:val="24"/>
          <w:szCs w:val="24"/>
        </w:rPr>
      </w:pPr>
    </w:p>
    <w:p w:rsidR="005B2A05" w:rsidRDefault="004F1834">
      <w:pPr>
        <w:jc w:val="right"/>
        <w:rPr>
          <w:rFonts w:eastAsia="Calibri"/>
          <w:sz w:val="24"/>
          <w:szCs w:val="24"/>
        </w:rPr>
      </w:pPr>
      <w:r>
        <w:rPr>
          <w:rFonts w:eastAsia="Calibri"/>
          <w:sz w:val="24"/>
          <w:szCs w:val="24"/>
        </w:rPr>
        <w:t>Таблица 1</w:t>
      </w:r>
    </w:p>
    <w:p w:rsidR="005B2A05" w:rsidRDefault="005B2A05">
      <w:pPr>
        <w:jc w:val="right"/>
        <w:rPr>
          <w:rFonts w:eastAsia="Calibri"/>
          <w:sz w:val="24"/>
          <w:szCs w:val="24"/>
        </w:rPr>
      </w:pPr>
    </w:p>
    <w:p w:rsidR="005B2A05" w:rsidRDefault="004F1834">
      <w:pPr>
        <w:jc w:val="center"/>
        <w:rPr>
          <w:b/>
          <w:sz w:val="24"/>
          <w:szCs w:val="24"/>
        </w:rPr>
      </w:pPr>
      <w:r>
        <w:rPr>
          <w:b/>
          <w:sz w:val="24"/>
          <w:szCs w:val="24"/>
        </w:rPr>
        <w:t xml:space="preserve">Идентификаторы категорий (признаков) заявителей </w:t>
      </w:r>
    </w:p>
    <w:p w:rsidR="005B2A05" w:rsidRDefault="005B2A05">
      <w:pPr>
        <w:jc w:val="center"/>
        <w:rPr>
          <w:sz w:val="24"/>
          <w:szCs w:val="24"/>
        </w:rPr>
      </w:pPr>
    </w:p>
    <w:tbl>
      <w:tblPr>
        <w:tblW w:w="9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3969"/>
        <w:gridCol w:w="2264"/>
      </w:tblGrid>
      <w:tr w:rsidR="005B2A05">
        <w:tc>
          <w:tcPr>
            <w:tcW w:w="567" w:type="dxa"/>
          </w:tcPr>
          <w:p w:rsidR="005B2A05" w:rsidRDefault="004F1834">
            <w:pPr>
              <w:contextualSpacing/>
              <w:jc w:val="center"/>
              <w:outlineLvl w:val="1"/>
              <w:rPr>
                <w:b/>
                <w:sz w:val="24"/>
                <w:szCs w:val="24"/>
              </w:rPr>
            </w:pPr>
            <w:r>
              <w:rPr>
                <w:b/>
                <w:sz w:val="24"/>
                <w:szCs w:val="24"/>
              </w:rPr>
              <w:t>№</w:t>
            </w:r>
          </w:p>
          <w:p w:rsidR="005B2A05" w:rsidRDefault="004F1834">
            <w:pPr>
              <w:contextualSpacing/>
              <w:jc w:val="center"/>
              <w:outlineLvl w:val="1"/>
              <w:rPr>
                <w:b/>
                <w:sz w:val="24"/>
                <w:szCs w:val="24"/>
              </w:rPr>
            </w:pPr>
            <w:proofErr w:type="gramStart"/>
            <w:r>
              <w:rPr>
                <w:b/>
                <w:sz w:val="24"/>
                <w:szCs w:val="24"/>
              </w:rPr>
              <w:t>п</w:t>
            </w:r>
            <w:proofErr w:type="gramEnd"/>
            <w:r>
              <w:rPr>
                <w:b/>
                <w:sz w:val="24"/>
                <w:szCs w:val="24"/>
              </w:rPr>
              <w:t>/п</w:t>
            </w:r>
          </w:p>
        </w:tc>
        <w:tc>
          <w:tcPr>
            <w:tcW w:w="2694" w:type="dxa"/>
          </w:tcPr>
          <w:p w:rsidR="005B2A05" w:rsidRDefault="004F1834">
            <w:pPr>
              <w:contextualSpacing/>
              <w:jc w:val="center"/>
              <w:outlineLvl w:val="1"/>
              <w:rPr>
                <w:b/>
                <w:sz w:val="24"/>
                <w:szCs w:val="24"/>
              </w:rPr>
            </w:pPr>
            <w:r>
              <w:rPr>
                <w:b/>
                <w:sz w:val="24"/>
                <w:szCs w:val="24"/>
              </w:rPr>
              <w:t>Результат предоставления муниципальной услуги</w:t>
            </w:r>
          </w:p>
        </w:tc>
        <w:tc>
          <w:tcPr>
            <w:tcW w:w="3969" w:type="dxa"/>
          </w:tcPr>
          <w:p w:rsidR="005B2A05" w:rsidRDefault="004F1834">
            <w:pPr>
              <w:contextualSpacing/>
              <w:jc w:val="center"/>
              <w:outlineLvl w:val="1"/>
              <w:rPr>
                <w:b/>
                <w:sz w:val="24"/>
                <w:szCs w:val="24"/>
              </w:rPr>
            </w:pPr>
            <w:r>
              <w:rPr>
                <w:b/>
                <w:sz w:val="24"/>
                <w:szCs w:val="24"/>
              </w:rPr>
              <w:t>Наименования отдельного признака заявителя</w:t>
            </w:r>
          </w:p>
        </w:tc>
        <w:tc>
          <w:tcPr>
            <w:tcW w:w="2264" w:type="dxa"/>
          </w:tcPr>
          <w:p w:rsidR="005B2A05" w:rsidRDefault="004F1834">
            <w:pPr>
              <w:contextualSpacing/>
              <w:jc w:val="center"/>
              <w:outlineLvl w:val="1"/>
              <w:rPr>
                <w:b/>
                <w:sz w:val="24"/>
                <w:szCs w:val="24"/>
              </w:rPr>
            </w:pPr>
            <w:r>
              <w:rPr>
                <w:b/>
                <w:sz w:val="24"/>
                <w:szCs w:val="24"/>
              </w:rPr>
              <w:t>Идентификаторы</w:t>
            </w:r>
          </w:p>
        </w:tc>
      </w:tr>
      <w:tr w:rsidR="005B2A05">
        <w:trPr>
          <w:trHeight w:val="296"/>
        </w:trPr>
        <w:tc>
          <w:tcPr>
            <w:tcW w:w="567" w:type="dxa"/>
            <w:vMerge w:val="restart"/>
          </w:tcPr>
          <w:p w:rsidR="005B2A05" w:rsidRDefault="004F1834">
            <w:pPr>
              <w:jc w:val="center"/>
              <w:outlineLvl w:val="1"/>
              <w:rPr>
                <w:sz w:val="24"/>
                <w:szCs w:val="24"/>
              </w:rPr>
            </w:pPr>
            <w:r>
              <w:rPr>
                <w:sz w:val="24"/>
                <w:szCs w:val="24"/>
              </w:rPr>
              <w:t>1.</w:t>
            </w:r>
          </w:p>
        </w:tc>
        <w:tc>
          <w:tcPr>
            <w:tcW w:w="2694" w:type="dxa"/>
            <w:vMerge w:val="restart"/>
          </w:tcPr>
          <w:p w:rsidR="005B2A05" w:rsidRDefault="004F1834">
            <w:pPr>
              <w:ind w:left="71"/>
              <w:rPr>
                <w:sz w:val="24"/>
                <w:szCs w:val="24"/>
              </w:rPr>
            </w:pPr>
            <w:r>
              <w:rPr>
                <w:sz w:val="24"/>
                <w:szCs w:val="24"/>
              </w:rPr>
              <w:t>Решение о предоставлении муниципальной услуги</w:t>
            </w:r>
          </w:p>
        </w:tc>
        <w:tc>
          <w:tcPr>
            <w:tcW w:w="3969" w:type="dxa"/>
          </w:tcPr>
          <w:p w:rsidR="005B2A05" w:rsidRDefault="004F1834">
            <w:pPr>
              <w:contextualSpacing/>
              <w:outlineLvl w:val="1"/>
              <w:rPr>
                <w:sz w:val="24"/>
                <w:szCs w:val="24"/>
              </w:rPr>
            </w:pPr>
            <w:r>
              <w:rPr>
                <w:sz w:val="24"/>
                <w:szCs w:val="24"/>
              </w:rPr>
              <w:t>Физическое лицо, обратился лично</w:t>
            </w:r>
          </w:p>
        </w:tc>
        <w:tc>
          <w:tcPr>
            <w:tcW w:w="2264" w:type="dxa"/>
          </w:tcPr>
          <w:p w:rsidR="005B2A05" w:rsidRDefault="004F1834">
            <w:pPr>
              <w:contextualSpacing/>
              <w:jc w:val="center"/>
              <w:outlineLvl w:val="1"/>
              <w:rPr>
                <w:sz w:val="24"/>
                <w:szCs w:val="24"/>
              </w:rPr>
            </w:pPr>
            <w:r>
              <w:rPr>
                <w:sz w:val="24"/>
                <w:szCs w:val="24"/>
              </w:rPr>
              <w:t>ФЛ</w:t>
            </w:r>
          </w:p>
        </w:tc>
      </w:tr>
      <w:tr w:rsidR="005B2A05">
        <w:trPr>
          <w:trHeight w:val="501"/>
        </w:trPr>
        <w:tc>
          <w:tcPr>
            <w:tcW w:w="567" w:type="dxa"/>
            <w:vMerge/>
          </w:tcPr>
          <w:p w:rsidR="005B2A05" w:rsidRDefault="005B2A05">
            <w:pPr>
              <w:numPr>
                <w:ilvl w:val="0"/>
                <w:numId w:val="9"/>
              </w:numPr>
              <w:spacing w:after="3" w:line="248" w:lineRule="auto"/>
              <w:jc w:val="center"/>
              <w:outlineLvl w:val="1"/>
              <w:rPr>
                <w:sz w:val="24"/>
                <w:szCs w:val="24"/>
              </w:rPr>
            </w:pPr>
          </w:p>
        </w:tc>
        <w:tc>
          <w:tcPr>
            <w:tcW w:w="2694" w:type="dxa"/>
            <w:vMerge/>
          </w:tcPr>
          <w:p w:rsidR="005B2A05" w:rsidRDefault="005B2A05">
            <w:pPr>
              <w:contextualSpacing/>
              <w:outlineLvl w:val="1"/>
              <w:rPr>
                <w:sz w:val="24"/>
                <w:szCs w:val="24"/>
              </w:rPr>
            </w:pPr>
          </w:p>
        </w:tc>
        <w:tc>
          <w:tcPr>
            <w:tcW w:w="3969" w:type="dxa"/>
          </w:tcPr>
          <w:p w:rsidR="005B2A05" w:rsidRDefault="004F1834">
            <w:pPr>
              <w:contextualSpacing/>
              <w:outlineLvl w:val="1"/>
              <w:rPr>
                <w:sz w:val="24"/>
                <w:szCs w:val="24"/>
              </w:rPr>
            </w:pPr>
            <w:r>
              <w:rPr>
                <w:sz w:val="24"/>
                <w:szCs w:val="24"/>
              </w:rPr>
              <w:t>Физическое лицо, обратился через представителя</w:t>
            </w:r>
          </w:p>
        </w:tc>
        <w:tc>
          <w:tcPr>
            <w:tcW w:w="2264" w:type="dxa"/>
          </w:tcPr>
          <w:p w:rsidR="005B2A05" w:rsidRDefault="004F1834">
            <w:pPr>
              <w:contextualSpacing/>
              <w:jc w:val="center"/>
              <w:outlineLvl w:val="1"/>
              <w:rPr>
                <w:sz w:val="24"/>
                <w:szCs w:val="24"/>
              </w:rPr>
            </w:pPr>
            <w:r>
              <w:rPr>
                <w:sz w:val="24"/>
                <w:szCs w:val="24"/>
              </w:rPr>
              <w:t>ФП</w:t>
            </w:r>
          </w:p>
        </w:tc>
      </w:tr>
      <w:tr w:rsidR="005B2A05">
        <w:trPr>
          <w:trHeight w:val="515"/>
        </w:trPr>
        <w:tc>
          <w:tcPr>
            <w:tcW w:w="567" w:type="dxa"/>
            <w:vMerge w:val="restart"/>
          </w:tcPr>
          <w:p w:rsidR="005B2A05" w:rsidRDefault="004F1834">
            <w:pPr>
              <w:jc w:val="center"/>
              <w:outlineLvl w:val="1"/>
              <w:rPr>
                <w:sz w:val="24"/>
                <w:szCs w:val="24"/>
              </w:rPr>
            </w:pPr>
            <w:r>
              <w:rPr>
                <w:sz w:val="24"/>
                <w:szCs w:val="24"/>
              </w:rPr>
              <w:t>2.</w:t>
            </w:r>
          </w:p>
        </w:tc>
        <w:tc>
          <w:tcPr>
            <w:tcW w:w="2694" w:type="dxa"/>
            <w:vMerge w:val="restart"/>
          </w:tcPr>
          <w:p w:rsidR="005B2A05" w:rsidRDefault="004F1834">
            <w:pPr>
              <w:contextualSpacing/>
              <w:outlineLvl w:val="1"/>
              <w:rPr>
                <w:sz w:val="24"/>
                <w:szCs w:val="24"/>
              </w:rPr>
            </w:pPr>
            <w:r>
              <w:rPr>
                <w:sz w:val="24"/>
                <w:szCs w:val="24"/>
              </w:rPr>
              <w:t>Решение об отказе в предоставлении муниципальной услуги</w:t>
            </w:r>
          </w:p>
        </w:tc>
        <w:tc>
          <w:tcPr>
            <w:tcW w:w="3969" w:type="dxa"/>
          </w:tcPr>
          <w:p w:rsidR="005B2A05" w:rsidRDefault="004F1834">
            <w:pPr>
              <w:contextualSpacing/>
              <w:outlineLvl w:val="1"/>
              <w:rPr>
                <w:sz w:val="24"/>
                <w:szCs w:val="24"/>
              </w:rPr>
            </w:pPr>
            <w:r>
              <w:rPr>
                <w:sz w:val="24"/>
                <w:szCs w:val="24"/>
              </w:rPr>
              <w:t>Физическое лицо, обратился лично</w:t>
            </w:r>
          </w:p>
        </w:tc>
        <w:tc>
          <w:tcPr>
            <w:tcW w:w="2264" w:type="dxa"/>
          </w:tcPr>
          <w:p w:rsidR="005B2A05" w:rsidRDefault="004F1834">
            <w:pPr>
              <w:contextualSpacing/>
              <w:jc w:val="center"/>
              <w:outlineLvl w:val="1"/>
              <w:rPr>
                <w:sz w:val="24"/>
                <w:szCs w:val="24"/>
              </w:rPr>
            </w:pPr>
            <w:r>
              <w:rPr>
                <w:sz w:val="24"/>
                <w:szCs w:val="24"/>
              </w:rPr>
              <w:t>ФЛ</w:t>
            </w:r>
          </w:p>
        </w:tc>
      </w:tr>
      <w:tr w:rsidR="005B2A05">
        <w:trPr>
          <w:trHeight w:val="341"/>
        </w:trPr>
        <w:tc>
          <w:tcPr>
            <w:tcW w:w="567" w:type="dxa"/>
            <w:vMerge/>
          </w:tcPr>
          <w:p w:rsidR="005B2A05" w:rsidRDefault="005B2A05">
            <w:pPr>
              <w:numPr>
                <w:ilvl w:val="0"/>
                <w:numId w:val="9"/>
              </w:numPr>
              <w:spacing w:after="3" w:line="248" w:lineRule="auto"/>
              <w:jc w:val="both"/>
              <w:outlineLvl w:val="1"/>
              <w:rPr>
                <w:sz w:val="24"/>
                <w:szCs w:val="24"/>
              </w:rPr>
            </w:pPr>
          </w:p>
        </w:tc>
        <w:tc>
          <w:tcPr>
            <w:tcW w:w="2694" w:type="dxa"/>
            <w:vMerge/>
          </w:tcPr>
          <w:p w:rsidR="005B2A05" w:rsidRDefault="005B2A05">
            <w:pPr>
              <w:contextualSpacing/>
              <w:outlineLvl w:val="1"/>
              <w:rPr>
                <w:sz w:val="24"/>
                <w:szCs w:val="24"/>
              </w:rPr>
            </w:pPr>
          </w:p>
        </w:tc>
        <w:tc>
          <w:tcPr>
            <w:tcW w:w="3969" w:type="dxa"/>
          </w:tcPr>
          <w:p w:rsidR="005B2A05" w:rsidRDefault="004F1834">
            <w:pPr>
              <w:contextualSpacing/>
              <w:outlineLvl w:val="1"/>
              <w:rPr>
                <w:sz w:val="24"/>
                <w:szCs w:val="24"/>
              </w:rPr>
            </w:pPr>
            <w:r>
              <w:rPr>
                <w:sz w:val="24"/>
                <w:szCs w:val="24"/>
              </w:rPr>
              <w:t>Физическое лицо, обратился через представителя</w:t>
            </w:r>
          </w:p>
        </w:tc>
        <w:tc>
          <w:tcPr>
            <w:tcW w:w="2264" w:type="dxa"/>
          </w:tcPr>
          <w:p w:rsidR="005B2A05" w:rsidRDefault="004F1834">
            <w:pPr>
              <w:contextualSpacing/>
              <w:jc w:val="center"/>
              <w:outlineLvl w:val="1"/>
              <w:rPr>
                <w:sz w:val="24"/>
                <w:szCs w:val="24"/>
              </w:rPr>
            </w:pPr>
            <w:r>
              <w:rPr>
                <w:sz w:val="24"/>
                <w:szCs w:val="24"/>
              </w:rPr>
              <w:t>ФП</w:t>
            </w:r>
          </w:p>
        </w:tc>
      </w:tr>
    </w:tbl>
    <w:p w:rsidR="005B2A05" w:rsidRDefault="005B2A05">
      <w:pPr>
        <w:jc w:val="center"/>
        <w:rPr>
          <w:sz w:val="28"/>
          <w:szCs w:val="28"/>
        </w:rPr>
      </w:pPr>
    </w:p>
    <w:p w:rsidR="005B2A05" w:rsidRDefault="004F1834">
      <w:pPr>
        <w:jc w:val="right"/>
        <w:rPr>
          <w:sz w:val="24"/>
          <w:szCs w:val="24"/>
        </w:rPr>
      </w:pPr>
      <w:r>
        <w:rPr>
          <w:sz w:val="24"/>
          <w:szCs w:val="24"/>
        </w:rPr>
        <w:t>Таблица 2</w:t>
      </w:r>
    </w:p>
    <w:p w:rsidR="005B2A05" w:rsidRDefault="005B2A05">
      <w:pPr>
        <w:jc w:val="right"/>
        <w:rPr>
          <w:sz w:val="24"/>
          <w:szCs w:val="24"/>
        </w:rPr>
      </w:pPr>
    </w:p>
    <w:p w:rsidR="005B2A05" w:rsidRDefault="004F1834">
      <w:pPr>
        <w:jc w:val="center"/>
        <w:rPr>
          <w:b/>
          <w:sz w:val="24"/>
          <w:szCs w:val="24"/>
        </w:rPr>
      </w:pPr>
      <w:r>
        <w:rPr>
          <w:b/>
          <w:sz w:val="24"/>
          <w:szCs w:val="24"/>
        </w:rPr>
        <w:t xml:space="preserve">Исчерпывающий перечень документов, необходимых для предоставления муниципальной услуги </w:t>
      </w:r>
    </w:p>
    <w:p w:rsidR="005B2A05" w:rsidRDefault="005B2A05">
      <w:pPr>
        <w:contextualSpacing/>
        <w:outlineLvl w:val="1"/>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414"/>
        <w:gridCol w:w="3402"/>
        <w:gridCol w:w="2410"/>
        <w:gridCol w:w="1559"/>
      </w:tblGrid>
      <w:tr w:rsidR="005B2A05">
        <w:tc>
          <w:tcPr>
            <w:tcW w:w="566" w:type="dxa"/>
          </w:tcPr>
          <w:p w:rsidR="005B2A05" w:rsidRDefault="004F1834">
            <w:pPr>
              <w:contextualSpacing/>
              <w:jc w:val="center"/>
              <w:outlineLvl w:val="1"/>
              <w:rPr>
                <w:b/>
                <w:sz w:val="24"/>
                <w:szCs w:val="24"/>
              </w:rPr>
            </w:pPr>
            <w:r>
              <w:rPr>
                <w:b/>
                <w:sz w:val="24"/>
                <w:szCs w:val="24"/>
              </w:rPr>
              <w:t>№</w:t>
            </w:r>
          </w:p>
          <w:p w:rsidR="005B2A05" w:rsidRDefault="004F1834">
            <w:pPr>
              <w:contextualSpacing/>
              <w:jc w:val="center"/>
              <w:outlineLvl w:val="1"/>
              <w:rPr>
                <w:b/>
                <w:sz w:val="24"/>
                <w:szCs w:val="24"/>
              </w:rPr>
            </w:pPr>
            <w:proofErr w:type="gramStart"/>
            <w:r>
              <w:rPr>
                <w:b/>
                <w:sz w:val="24"/>
                <w:szCs w:val="24"/>
              </w:rPr>
              <w:t>п</w:t>
            </w:r>
            <w:proofErr w:type="gramEnd"/>
            <w:r>
              <w:rPr>
                <w:b/>
                <w:sz w:val="24"/>
                <w:szCs w:val="24"/>
              </w:rPr>
              <w:t>/п</w:t>
            </w:r>
          </w:p>
        </w:tc>
        <w:tc>
          <w:tcPr>
            <w:tcW w:w="1414" w:type="dxa"/>
          </w:tcPr>
          <w:p w:rsidR="005B2A05" w:rsidRDefault="004F1834">
            <w:pPr>
              <w:contextualSpacing/>
              <w:jc w:val="center"/>
              <w:outlineLvl w:val="1"/>
              <w:rPr>
                <w:b/>
                <w:sz w:val="24"/>
                <w:szCs w:val="24"/>
              </w:rPr>
            </w:pPr>
            <w:r>
              <w:rPr>
                <w:b/>
                <w:sz w:val="24"/>
                <w:szCs w:val="24"/>
              </w:rPr>
              <w:t>Идентификаторы категорий (признаков) заявителей</w:t>
            </w:r>
          </w:p>
        </w:tc>
        <w:tc>
          <w:tcPr>
            <w:tcW w:w="3402" w:type="dxa"/>
          </w:tcPr>
          <w:p w:rsidR="005B2A05" w:rsidRDefault="004F1834">
            <w:pPr>
              <w:contextualSpacing/>
              <w:jc w:val="center"/>
              <w:outlineLvl w:val="1"/>
              <w:rPr>
                <w:b/>
                <w:sz w:val="24"/>
                <w:szCs w:val="24"/>
              </w:rPr>
            </w:pPr>
            <w:r>
              <w:rPr>
                <w:b/>
                <w:sz w:val="24"/>
                <w:szCs w:val="24"/>
              </w:rPr>
              <w:t>Перечень необходимых для предоставления муниципальной услуги документов</w:t>
            </w:r>
          </w:p>
        </w:tc>
        <w:tc>
          <w:tcPr>
            <w:tcW w:w="2410" w:type="dxa"/>
          </w:tcPr>
          <w:p w:rsidR="005B2A05" w:rsidRDefault="004F1834">
            <w:pPr>
              <w:contextualSpacing/>
              <w:jc w:val="center"/>
              <w:outlineLvl w:val="1"/>
              <w:rPr>
                <w:b/>
                <w:sz w:val="24"/>
                <w:szCs w:val="24"/>
              </w:rPr>
            </w:pPr>
            <w:r>
              <w:rPr>
                <w:b/>
                <w:sz w:val="24"/>
                <w:szCs w:val="24"/>
              </w:rPr>
              <w:t xml:space="preserve">Требования к представлению документов </w:t>
            </w:r>
          </w:p>
        </w:tc>
        <w:tc>
          <w:tcPr>
            <w:tcW w:w="1559" w:type="dxa"/>
          </w:tcPr>
          <w:p w:rsidR="005B2A05" w:rsidRDefault="004F1834">
            <w:pPr>
              <w:contextualSpacing/>
              <w:jc w:val="center"/>
              <w:outlineLvl w:val="1"/>
              <w:rPr>
                <w:b/>
                <w:sz w:val="24"/>
                <w:szCs w:val="24"/>
              </w:rPr>
            </w:pPr>
            <w:r>
              <w:rPr>
                <w:b/>
                <w:sz w:val="24"/>
                <w:szCs w:val="24"/>
              </w:rPr>
              <w:t>Способы подачи документов</w:t>
            </w:r>
          </w:p>
        </w:tc>
      </w:tr>
      <w:tr w:rsidR="005B2A05">
        <w:tc>
          <w:tcPr>
            <w:tcW w:w="9351" w:type="dxa"/>
            <w:gridSpan w:val="5"/>
          </w:tcPr>
          <w:p w:rsidR="005B2A05" w:rsidRDefault="004F1834">
            <w:pPr>
              <w:contextualSpacing/>
              <w:jc w:val="center"/>
              <w:outlineLvl w:val="1"/>
              <w:rPr>
                <w:sz w:val="24"/>
                <w:szCs w:val="24"/>
              </w:rPr>
            </w:pPr>
            <w:r>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B2A05">
        <w:tc>
          <w:tcPr>
            <w:tcW w:w="566" w:type="dxa"/>
            <w:vMerge w:val="restart"/>
          </w:tcPr>
          <w:p w:rsidR="005B2A05" w:rsidRDefault="004F1834">
            <w:pPr>
              <w:jc w:val="center"/>
              <w:outlineLvl w:val="1"/>
              <w:rPr>
                <w:sz w:val="24"/>
                <w:szCs w:val="24"/>
              </w:rPr>
            </w:pPr>
            <w:r>
              <w:rPr>
                <w:sz w:val="24"/>
                <w:szCs w:val="24"/>
              </w:rPr>
              <w:t>1.</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Заявление</w:t>
            </w:r>
          </w:p>
        </w:tc>
        <w:tc>
          <w:tcPr>
            <w:tcW w:w="2410" w:type="dxa"/>
          </w:tcPr>
          <w:p w:rsidR="005B2A05" w:rsidRDefault="004F1834">
            <w:pPr>
              <w:contextualSpacing/>
              <w:outlineLvl w:val="1"/>
              <w:rPr>
                <w:sz w:val="24"/>
                <w:szCs w:val="24"/>
              </w:rPr>
            </w:pPr>
            <w:r>
              <w:rPr>
                <w:sz w:val="24"/>
                <w:szCs w:val="24"/>
              </w:rPr>
              <w:t>В 1 экземпляр - О</w:t>
            </w:r>
          </w:p>
        </w:tc>
        <w:tc>
          <w:tcPr>
            <w:tcW w:w="1559" w:type="dxa"/>
          </w:tcPr>
          <w:p w:rsidR="005B2A05" w:rsidRDefault="004F1834">
            <w:pPr>
              <w:contextualSpacing/>
              <w:outlineLvl w:val="1"/>
              <w:rPr>
                <w:sz w:val="24"/>
                <w:szCs w:val="24"/>
              </w:rPr>
            </w:pPr>
            <w:r>
              <w:rPr>
                <w:sz w:val="24"/>
                <w:szCs w:val="24"/>
              </w:rPr>
              <w:t>Л, ПС</w:t>
            </w:r>
          </w:p>
        </w:tc>
      </w:tr>
      <w:tr w:rsidR="005B2A05">
        <w:tc>
          <w:tcPr>
            <w:tcW w:w="566" w:type="dxa"/>
            <w:vMerge/>
          </w:tcPr>
          <w:p w:rsidR="005B2A05" w:rsidRDefault="005B2A05">
            <w:pPr>
              <w:numPr>
                <w:ilvl w:val="0"/>
                <w:numId w:val="10"/>
              </w:numPr>
              <w:spacing w:after="3" w:line="248" w:lineRule="auto"/>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В 1 экземпляре - Э</w:t>
            </w:r>
          </w:p>
        </w:tc>
        <w:tc>
          <w:tcPr>
            <w:tcW w:w="1559" w:type="dxa"/>
          </w:tcPr>
          <w:p w:rsidR="005B2A05" w:rsidRDefault="004F1834">
            <w:pPr>
              <w:contextualSpacing/>
              <w:outlineLvl w:val="1"/>
            </w:pPr>
            <w:proofErr w:type="gramStart"/>
            <w:r>
              <w:rPr>
                <w:sz w:val="24"/>
                <w:szCs w:val="24"/>
              </w:rPr>
              <w:t>ЕП</w:t>
            </w:r>
            <w:proofErr w:type="gramEnd"/>
            <w:r>
              <w:t xml:space="preserve"> </w:t>
            </w:r>
          </w:p>
          <w:p w:rsidR="005B2A05" w:rsidRDefault="004F1834">
            <w:pPr>
              <w:contextualSpacing/>
              <w:outlineLvl w:val="1"/>
              <w:rPr>
                <w:sz w:val="24"/>
                <w:szCs w:val="24"/>
              </w:rPr>
            </w:pPr>
            <w:r>
              <w:rPr>
                <w:sz w:val="24"/>
                <w:szCs w:val="24"/>
              </w:rPr>
              <w:t xml:space="preserve">При подаче через </w:t>
            </w:r>
            <w:proofErr w:type="gramStart"/>
            <w:r>
              <w:rPr>
                <w:sz w:val="24"/>
                <w:szCs w:val="24"/>
              </w:rPr>
              <w:t>ЕП</w:t>
            </w:r>
            <w:proofErr w:type="gramEnd"/>
            <w:r>
              <w:rPr>
                <w:sz w:val="24"/>
                <w:szCs w:val="24"/>
              </w:rPr>
              <w:t xml:space="preserve"> — заполнение интерактивной формы</w:t>
            </w:r>
          </w:p>
        </w:tc>
      </w:tr>
      <w:tr w:rsidR="005B2A05">
        <w:tc>
          <w:tcPr>
            <w:tcW w:w="566" w:type="dxa"/>
            <w:vMerge w:val="restart"/>
          </w:tcPr>
          <w:p w:rsidR="005B2A05" w:rsidRDefault="004F1834">
            <w:pPr>
              <w:jc w:val="center"/>
              <w:outlineLvl w:val="1"/>
              <w:rPr>
                <w:sz w:val="24"/>
                <w:szCs w:val="24"/>
              </w:rPr>
            </w:pPr>
            <w:r>
              <w:rPr>
                <w:sz w:val="24"/>
                <w:szCs w:val="24"/>
              </w:rPr>
              <w:t>2.</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 xml:space="preserve">документ, </w:t>
            </w:r>
            <w:proofErr w:type="gramStart"/>
            <w:r>
              <w:rPr>
                <w:sz w:val="24"/>
                <w:szCs w:val="24"/>
              </w:rPr>
              <w:t>удостоверяющие</w:t>
            </w:r>
            <w:proofErr w:type="gramEnd"/>
            <w:r>
              <w:rPr>
                <w:sz w:val="24"/>
                <w:szCs w:val="24"/>
              </w:rPr>
              <w:t xml:space="preserve"> личность заявителя</w:t>
            </w:r>
          </w:p>
          <w:p w:rsidR="005B2A05" w:rsidRDefault="004F1834">
            <w:pPr>
              <w:contextualSpacing/>
              <w:outlineLvl w:val="1"/>
              <w:rPr>
                <w:sz w:val="24"/>
                <w:szCs w:val="24"/>
              </w:rPr>
            </w:pPr>
            <w:proofErr w:type="gramStart"/>
            <w:r>
              <w:rPr>
                <w:sz w:val="24"/>
                <w:szCs w:val="24"/>
              </w:rPr>
              <w:t xml:space="preserve">(Один из перечисленных: а) паспорт гражданина Российской Федерации, </w:t>
            </w:r>
            <w:r>
              <w:rPr>
                <w:sz w:val="24"/>
                <w:szCs w:val="24"/>
              </w:rPr>
              <w:t xml:space="preserve">удостоверяющий личность гражданина Российской </w:t>
            </w:r>
            <w:r>
              <w:rPr>
                <w:sz w:val="24"/>
                <w:szCs w:val="24"/>
              </w:rPr>
              <w:lastRenderedPageBreak/>
              <w:t>Федерации на территории Российской Федерации; б) Паспорт иностранного гражданина или иной документ, предусмотренный федеральным законом или признаваемый в соответствии с международным договором Российской Федер</w:t>
            </w:r>
            <w:r>
              <w:rPr>
                <w:sz w:val="24"/>
                <w:szCs w:val="24"/>
              </w:rPr>
              <w:t>ации в качестве документа, удостоверяющего личность лица; в) Временное удостоверение личности лица без гражданства в Российской Федерации;</w:t>
            </w:r>
            <w:proofErr w:type="gramEnd"/>
            <w:r>
              <w:rPr>
                <w:sz w:val="24"/>
                <w:szCs w:val="24"/>
              </w:rPr>
              <w:t xml:space="preserve"> </w:t>
            </w:r>
            <w:proofErr w:type="gramStart"/>
            <w:r>
              <w:rPr>
                <w:sz w:val="24"/>
                <w:szCs w:val="24"/>
              </w:rPr>
              <w:t>г) Вид на жительство)</w:t>
            </w:r>
            <w:proofErr w:type="gramEnd"/>
          </w:p>
        </w:tc>
        <w:tc>
          <w:tcPr>
            <w:tcW w:w="2410" w:type="dxa"/>
          </w:tcPr>
          <w:p w:rsidR="005B2A05" w:rsidRDefault="004F1834">
            <w:pPr>
              <w:contextualSpacing/>
              <w:outlineLvl w:val="1"/>
              <w:rPr>
                <w:sz w:val="24"/>
                <w:szCs w:val="24"/>
              </w:rPr>
            </w:pPr>
            <w:r>
              <w:rPr>
                <w:sz w:val="24"/>
                <w:szCs w:val="24"/>
              </w:rPr>
              <w:lastRenderedPageBreak/>
              <w:t>Для установления личности и сверки данных в запросе - О.</w:t>
            </w:r>
          </w:p>
          <w:p w:rsidR="005B2A05" w:rsidRDefault="004F1834">
            <w:pPr>
              <w:contextualSpacing/>
              <w:outlineLvl w:val="1"/>
              <w:rPr>
                <w:sz w:val="24"/>
                <w:szCs w:val="24"/>
              </w:rPr>
            </w:pPr>
            <w:r>
              <w:rPr>
                <w:sz w:val="24"/>
                <w:szCs w:val="24"/>
              </w:rPr>
              <w:t>Возвращается заявителю</w:t>
            </w:r>
          </w:p>
        </w:tc>
        <w:tc>
          <w:tcPr>
            <w:tcW w:w="1559" w:type="dxa"/>
          </w:tcPr>
          <w:p w:rsidR="005B2A05" w:rsidRDefault="004F1834">
            <w:pPr>
              <w:contextualSpacing/>
              <w:outlineLvl w:val="1"/>
              <w:rPr>
                <w:sz w:val="24"/>
                <w:szCs w:val="24"/>
              </w:rPr>
            </w:pPr>
            <w:r>
              <w:rPr>
                <w:sz w:val="24"/>
                <w:szCs w:val="24"/>
              </w:rPr>
              <w:t>Л, МФЦ</w:t>
            </w:r>
          </w:p>
        </w:tc>
      </w:tr>
      <w:tr w:rsidR="005B2A05">
        <w:tc>
          <w:tcPr>
            <w:tcW w:w="566" w:type="dxa"/>
            <w:vMerge/>
          </w:tcPr>
          <w:p w:rsidR="005B2A05" w:rsidRDefault="005B2A05">
            <w:pPr>
              <w:numPr>
                <w:ilvl w:val="0"/>
                <w:numId w:val="10"/>
              </w:numPr>
              <w:spacing w:after="3" w:line="248" w:lineRule="auto"/>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В 1 экземпляре – К (Н)</w:t>
            </w:r>
          </w:p>
        </w:tc>
        <w:tc>
          <w:tcPr>
            <w:tcW w:w="1559" w:type="dxa"/>
          </w:tcPr>
          <w:p w:rsidR="005B2A05" w:rsidRDefault="004F1834">
            <w:pPr>
              <w:contextualSpacing/>
              <w:outlineLvl w:val="1"/>
              <w:rPr>
                <w:sz w:val="24"/>
                <w:szCs w:val="24"/>
              </w:rPr>
            </w:pPr>
            <w:r>
              <w:rPr>
                <w:sz w:val="24"/>
                <w:szCs w:val="24"/>
              </w:rPr>
              <w:t>ПС</w:t>
            </w:r>
          </w:p>
        </w:tc>
      </w:tr>
      <w:tr w:rsidR="005B2A05">
        <w:tc>
          <w:tcPr>
            <w:tcW w:w="566" w:type="dxa"/>
            <w:vMerge/>
          </w:tcPr>
          <w:p w:rsidR="005B2A05" w:rsidRDefault="005B2A05">
            <w:pPr>
              <w:numPr>
                <w:ilvl w:val="0"/>
                <w:numId w:val="10"/>
              </w:numPr>
              <w:spacing w:after="3" w:line="248" w:lineRule="auto"/>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Э</w:t>
            </w:r>
          </w:p>
          <w:p w:rsidR="005B2A05" w:rsidRDefault="005B2A05">
            <w:pPr>
              <w:contextualSpacing/>
              <w:outlineLvl w:val="1"/>
              <w:rPr>
                <w:sz w:val="24"/>
                <w:szCs w:val="24"/>
              </w:rPr>
            </w:pPr>
          </w:p>
        </w:tc>
        <w:tc>
          <w:tcPr>
            <w:tcW w:w="1559" w:type="dxa"/>
          </w:tcPr>
          <w:p w:rsidR="005B2A05" w:rsidRDefault="004F1834">
            <w:pPr>
              <w:contextualSpacing/>
              <w:outlineLvl w:val="1"/>
              <w:rPr>
                <w:sz w:val="24"/>
                <w:szCs w:val="24"/>
              </w:rPr>
            </w:pPr>
            <w:proofErr w:type="gramStart"/>
            <w:r>
              <w:rPr>
                <w:sz w:val="24"/>
                <w:szCs w:val="24"/>
              </w:rPr>
              <w:t>ЕП</w:t>
            </w:r>
            <w:proofErr w:type="gramEnd"/>
            <w:r>
              <w:t xml:space="preserve"> </w:t>
            </w:r>
            <w:r>
              <w:rPr>
                <w:sz w:val="24"/>
                <w:szCs w:val="24"/>
              </w:rPr>
              <w:t>формируется из данных учетной записи ЕСИА</w:t>
            </w:r>
          </w:p>
        </w:tc>
      </w:tr>
      <w:tr w:rsidR="005B2A05">
        <w:trPr>
          <w:trHeight w:val="458"/>
        </w:trPr>
        <w:tc>
          <w:tcPr>
            <w:tcW w:w="566" w:type="dxa"/>
            <w:vMerge w:val="restart"/>
          </w:tcPr>
          <w:p w:rsidR="005B2A05" w:rsidRDefault="004F1834">
            <w:pPr>
              <w:jc w:val="center"/>
              <w:outlineLvl w:val="1"/>
              <w:rPr>
                <w:sz w:val="24"/>
                <w:szCs w:val="24"/>
              </w:rPr>
            </w:pPr>
            <w:r>
              <w:rPr>
                <w:sz w:val="24"/>
                <w:szCs w:val="24"/>
              </w:rPr>
              <w:lastRenderedPageBreak/>
              <w:t>3.</w:t>
            </w:r>
          </w:p>
        </w:tc>
        <w:tc>
          <w:tcPr>
            <w:tcW w:w="1414" w:type="dxa"/>
            <w:vMerge w:val="restart"/>
          </w:tcPr>
          <w:p w:rsidR="005B2A05" w:rsidRDefault="004F1834">
            <w:pPr>
              <w:contextualSpacing/>
              <w:outlineLvl w:val="1"/>
              <w:rPr>
                <w:sz w:val="24"/>
                <w:szCs w:val="24"/>
              </w:rPr>
            </w:pPr>
            <w:r>
              <w:rPr>
                <w:sz w:val="24"/>
                <w:szCs w:val="24"/>
              </w:rPr>
              <w:t>ФП</w:t>
            </w:r>
          </w:p>
        </w:tc>
        <w:tc>
          <w:tcPr>
            <w:tcW w:w="3402" w:type="dxa"/>
            <w:vMerge w:val="restart"/>
          </w:tcPr>
          <w:p w:rsidR="005B2A05" w:rsidRDefault="004F1834">
            <w:pPr>
              <w:contextualSpacing/>
              <w:outlineLvl w:val="1"/>
              <w:rPr>
                <w:sz w:val="24"/>
                <w:szCs w:val="24"/>
              </w:rPr>
            </w:pPr>
            <w:r>
              <w:rPr>
                <w:sz w:val="24"/>
                <w:szCs w:val="24"/>
              </w:rPr>
              <w:t>Документ, подтверждающий полномочия представителя (доверенность или иной документ)</w:t>
            </w:r>
          </w:p>
        </w:tc>
        <w:tc>
          <w:tcPr>
            <w:tcW w:w="2410" w:type="dxa"/>
          </w:tcPr>
          <w:p w:rsidR="005B2A05" w:rsidRDefault="004F1834">
            <w:pPr>
              <w:contextualSpacing/>
              <w:outlineLvl w:val="1"/>
              <w:rPr>
                <w:sz w:val="24"/>
                <w:szCs w:val="24"/>
              </w:rPr>
            </w:pPr>
            <w:r>
              <w:rPr>
                <w:sz w:val="24"/>
                <w:szCs w:val="24"/>
              </w:rPr>
              <w:t>В 1 экземпляре – О и</w:t>
            </w:r>
            <w:proofErr w:type="gramStart"/>
            <w:r>
              <w:rPr>
                <w:sz w:val="24"/>
                <w:szCs w:val="24"/>
              </w:rPr>
              <w:t xml:space="preserve"> К</w:t>
            </w:r>
            <w:proofErr w:type="gramEnd"/>
          </w:p>
        </w:tc>
        <w:tc>
          <w:tcPr>
            <w:tcW w:w="1559" w:type="dxa"/>
          </w:tcPr>
          <w:p w:rsidR="005B2A05" w:rsidRDefault="004F1834">
            <w:pPr>
              <w:contextualSpacing/>
              <w:outlineLvl w:val="1"/>
              <w:rPr>
                <w:sz w:val="24"/>
                <w:szCs w:val="24"/>
              </w:rPr>
            </w:pPr>
            <w:r>
              <w:rPr>
                <w:sz w:val="24"/>
                <w:szCs w:val="24"/>
              </w:rPr>
              <w:t>Л</w:t>
            </w:r>
          </w:p>
        </w:tc>
      </w:tr>
      <w:tr w:rsidR="005B2A05">
        <w:trPr>
          <w:trHeight w:val="457"/>
        </w:trPr>
        <w:tc>
          <w:tcPr>
            <w:tcW w:w="566" w:type="dxa"/>
            <w:vMerge/>
          </w:tcPr>
          <w:p w:rsidR="005B2A05" w:rsidRDefault="005B2A05">
            <w:pPr>
              <w:numPr>
                <w:ilvl w:val="0"/>
                <w:numId w:val="10"/>
              </w:numPr>
              <w:spacing w:after="3" w:line="248" w:lineRule="auto"/>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В 1 экземпляре – К (Н)</w:t>
            </w:r>
          </w:p>
        </w:tc>
        <w:tc>
          <w:tcPr>
            <w:tcW w:w="1559" w:type="dxa"/>
          </w:tcPr>
          <w:p w:rsidR="005B2A05" w:rsidRDefault="004F1834">
            <w:pPr>
              <w:contextualSpacing/>
              <w:outlineLvl w:val="1"/>
              <w:rPr>
                <w:sz w:val="24"/>
                <w:szCs w:val="24"/>
              </w:rPr>
            </w:pPr>
            <w:r>
              <w:rPr>
                <w:sz w:val="24"/>
                <w:szCs w:val="24"/>
              </w:rPr>
              <w:t>ПС</w:t>
            </w:r>
          </w:p>
        </w:tc>
      </w:tr>
      <w:tr w:rsidR="005B2A05">
        <w:trPr>
          <w:trHeight w:val="457"/>
        </w:trPr>
        <w:tc>
          <w:tcPr>
            <w:tcW w:w="566" w:type="dxa"/>
            <w:vMerge/>
          </w:tcPr>
          <w:p w:rsidR="005B2A05" w:rsidRDefault="005B2A05">
            <w:pPr>
              <w:numPr>
                <w:ilvl w:val="0"/>
                <w:numId w:val="10"/>
              </w:numPr>
              <w:spacing w:after="3" w:line="248" w:lineRule="auto"/>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В 1 экземпляре – К (Э)</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968"/>
        </w:trPr>
        <w:tc>
          <w:tcPr>
            <w:tcW w:w="566" w:type="dxa"/>
            <w:vMerge w:val="restart"/>
          </w:tcPr>
          <w:p w:rsidR="005B2A05" w:rsidRDefault="004F1834">
            <w:pPr>
              <w:jc w:val="center"/>
              <w:outlineLvl w:val="1"/>
              <w:rPr>
                <w:sz w:val="24"/>
                <w:szCs w:val="24"/>
              </w:rPr>
            </w:pPr>
            <w:r>
              <w:rPr>
                <w:sz w:val="24"/>
                <w:szCs w:val="24"/>
              </w:rPr>
              <w:t>4.</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Документ, подтверждающий, что заявитель является законным представителем ребенка (свидетельство о рождении, документ об опеке и т.п.)</w:t>
            </w:r>
          </w:p>
        </w:tc>
        <w:tc>
          <w:tcPr>
            <w:tcW w:w="2410" w:type="dxa"/>
          </w:tcPr>
          <w:p w:rsidR="005B2A05" w:rsidRDefault="004F1834">
            <w:pPr>
              <w:contextualSpacing/>
              <w:outlineLvl w:val="1"/>
              <w:rPr>
                <w:sz w:val="24"/>
                <w:szCs w:val="24"/>
              </w:rPr>
            </w:pPr>
            <w:r>
              <w:rPr>
                <w:sz w:val="24"/>
                <w:szCs w:val="24"/>
              </w:rPr>
              <w:t xml:space="preserve">Для сверки данных в запросе – </w:t>
            </w:r>
            <w:proofErr w:type="gramStart"/>
            <w:r>
              <w:rPr>
                <w:sz w:val="24"/>
                <w:szCs w:val="24"/>
              </w:rPr>
              <w:t>О</w:t>
            </w:r>
            <w:proofErr w:type="gramEnd"/>
            <w:r>
              <w:rPr>
                <w:sz w:val="24"/>
                <w:szCs w:val="24"/>
              </w:rPr>
              <w:t xml:space="preserve"> и К.</w:t>
            </w:r>
          </w:p>
          <w:p w:rsidR="005B2A05" w:rsidRDefault="004F1834">
            <w:pPr>
              <w:contextualSpacing/>
              <w:outlineLvl w:val="1"/>
              <w:rPr>
                <w:sz w:val="24"/>
                <w:szCs w:val="24"/>
              </w:rPr>
            </w:pPr>
            <w:r>
              <w:rPr>
                <w:sz w:val="24"/>
                <w:szCs w:val="24"/>
              </w:rPr>
              <w:t>Возвращается заявителю</w:t>
            </w:r>
          </w:p>
        </w:tc>
        <w:tc>
          <w:tcPr>
            <w:tcW w:w="1559" w:type="dxa"/>
          </w:tcPr>
          <w:p w:rsidR="005B2A05" w:rsidRDefault="004F1834">
            <w:pPr>
              <w:contextualSpacing/>
              <w:outlineLvl w:val="1"/>
              <w:rPr>
                <w:sz w:val="24"/>
                <w:szCs w:val="24"/>
              </w:rPr>
            </w:pPr>
            <w:r>
              <w:rPr>
                <w:sz w:val="24"/>
                <w:szCs w:val="24"/>
              </w:rPr>
              <w:t>Л</w:t>
            </w:r>
          </w:p>
        </w:tc>
      </w:tr>
      <w:tr w:rsidR="005B2A05">
        <w:trPr>
          <w:trHeight w:val="480"/>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(Н)</w:t>
            </w:r>
          </w:p>
        </w:tc>
        <w:tc>
          <w:tcPr>
            <w:tcW w:w="1559" w:type="dxa"/>
          </w:tcPr>
          <w:p w:rsidR="005B2A05" w:rsidRDefault="004F1834">
            <w:pPr>
              <w:contextualSpacing/>
              <w:outlineLvl w:val="1"/>
              <w:rPr>
                <w:sz w:val="24"/>
                <w:szCs w:val="24"/>
              </w:rPr>
            </w:pPr>
            <w:r>
              <w:rPr>
                <w:sz w:val="24"/>
                <w:szCs w:val="24"/>
              </w:rPr>
              <w:t>ПС</w:t>
            </w:r>
          </w:p>
        </w:tc>
      </w:tr>
      <w:tr w:rsidR="005B2A05">
        <w:trPr>
          <w:trHeight w:val="480"/>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 xml:space="preserve">К (э) </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275"/>
        </w:trPr>
        <w:tc>
          <w:tcPr>
            <w:tcW w:w="566" w:type="dxa"/>
            <w:vMerge w:val="restart"/>
          </w:tcPr>
          <w:p w:rsidR="005B2A05" w:rsidRDefault="004F1834">
            <w:pPr>
              <w:jc w:val="center"/>
              <w:outlineLvl w:val="1"/>
              <w:rPr>
                <w:sz w:val="24"/>
                <w:szCs w:val="24"/>
              </w:rPr>
            </w:pPr>
            <w:r>
              <w:rPr>
                <w:sz w:val="24"/>
                <w:szCs w:val="24"/>
              </w:rPr>
              <w:t>5.</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Документы, удостоверяющие личность детей в возрасте от 14 до 18 лет</w:t>
            </w:r>
          </w:p>
        </w:tc>
        <w:tc>
          <w:tcPr>
            <w:tcW w:w="2410" w:type="dxa"/>
          </w:tcPr>
          <w:p w:rsidR="005B2A05" w:rsidRDefault="004F1834">
            <w:pPr>
              <w:contextualSpacing/>
              <w:outlineLvl w:val="1"/>
              <w:rPr>
                <w:sz w:val="24"/>
                <w:szCs w:val="24"/>
              </w:rPr>
            </w:pPr>
            <w:r>
              <w:rPr>
                <w:sz w:val="24"/>
                <w:szCs w:val="24"/>
              </w:rPr>
              <w:t>О и</w:t>
            </w:r>
            <w:proofErr w:type="gramStart"/>
            <w:r>
              <w:rPr>
                <w:sz w:val="24"/>
                <w:szCs w:val="24"/>
              </w:rPr>
              <w:t xml:space="preserve"> К</w:t>
            </w:r>
            <w:proofErr w:type="gramEnd"/>
          </w:p>
          <w:p w:rsidR="005B2A05" w:rsidRDefault="004F1834">
            <w:pPr>
              <w:contextualSpacing/>
              <w:outlineLvl w:val="1"/>
              <w:rPr>
                <w:sz w:val="24"/>
                <w:szCs w:val="24"/>
              </w:rPr>
            </w:pPr>
            <w:r>
              <w:rPr>
                <w:sz w:val="24"/>
                <w:szCs w:val="24"/>
              </w:rPr>
              <w:t>(сверка с оригиналом)</w:t>
            </w:r>
          </w:p>
        </w:tc>
        <w:tc>
          <w:tcPr>
            <w:tcW w:w="1559" w:type="dxa"/>
          </w:tcPr>
          <w:p w:rsidR="005B2A05" w:rsidRDefault="004F1834">
            <w:pPr>
              <w:contextualSpacing/>
              <w:outlineLvl w:val="1"/>
              <w:rPr>
                <w:sz w:val="24"/>
                <w:szCs w:val="24"/>
              </w:rPr>
            </w:pPr>
            <w:r>
              <w:rPr>
                <w:sz w:val="24"/>
                <w:szCs w:val="24"/>
              </w:rPr>
              <w:t>Л</w:t>
            </w:r>
          </w:p>
        </w:tc>
      </w:tr>
      <w:tr w:rsidR="005B2A05">
        <w:trPr>
          <w:trHeight w:val="275"/>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(Н)</w:t>
            </w:r>
          </w:p>
        </w:tc>
        <w:tc>
          <w:tcPr>
            <w:tcW w:w="1559" w:type="dxa"/>
          </w:tcPr>
          <w:p w:rsidR="005B2A05" w:rsidRDefault="004F1834">
            <w:pPr>
              <w:contextualSpacing/>
              <w:outlineLvl w:val="1"/>
              <w:rPr>
                <w:sz w:val="24"/>
                <w:szCs w:val="24"/>
              </w:rPr>
            </w:pPr>
            <w:r>
              <w:rPr>
                <w:sz w:val="24"/>
                <w:szCs w:val="24"/>
              </w:rPr>
              <w:t>ПС</w:t>
            </w:r>
          </w:p>
        </w:tc>
      </w:tr>
      <w:tr w:rsidR="005B2A05">
        <w:trPr>
          <w:trHeight w:val="275"/>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(Э)</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457"/>
        </w:trPr>
        <w:tc>
          <w:tcPr>
            <w:tcW w:w="566" w:type="dxa"/>
            <w:vMerge w:val="restart"/>
          </w:tcPr>
          <w:p w:rsidR="005B2A05" w:rsidRDefault="004F1834">
            <w:pPr>
              <w:jc w:val="center"/>
              <w:outlineLvl w:val="1"/>
              <w:rPr>
                <w:sz w:val="24"/>
                <w:szCs w:val="24"/>
              </w:rPr>
            </w:pPr>
            <w:r>
              <w:rPr>
                <w:sz w:val="24"/>
                <w:szCs w:val="24"/>
              </w:rPr>
              <w:t>6.</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proofErr w:type="gramStart"/>
            <w:r>
              <w:rPr>
                <w:sz w:val="24"/>
                <w:szCs w:val="24"/>
              </w:rPr>
              <w:t>документ (справка), подписанный</w:t>
            </w:r>
            <w:r>
              <w:rPr>
                <w:sz w:val="24"/>
                <w:szCs w:val="24"/>
              </w:rPr>
              <w:t xml:space="preserve"> уполномоченным должностным лицом органа (организации), в списках личного состава которого числится (числился на момент гибели (смерти)) участник специальной военной операции, военнослужащий или сотрудник пограничных органов Федеральной службы безопасности</w:t>
            </w:r>
            <w:r>
              <w:rPr>
                <w:sz w:val="24"/>
                <w:szCs w:val="24"/>
              </w:rPr>
              <w:t xml:space="preserve"> Российской </w:t>
            </w:r>
            <w:r>
              <w:rPr>
                <w:sz w:val="24"/>
                <w:szCs w:val="24"/>
              </w:rPr>
              <w:lastRenderedPageBreak/>
              <w:t>Федерации, подразделения которых дислоцируются на территории Мурманской области, отражающего факт участия в специальной военной операции, получение участником специальной военной операции, военнослужащим или сотрудником пограничных органов Феде</w:t>
            </w:r>
            <w:r>
              <w:rPr>
                <w:sz w:val="24"/>
                <w:szCs w:val="24"/>
              </w:rPr>
              <w:t>ральной службы безопасности</w:t>
            </w:r>
            <w:proofErr w:type="gramEnd"/>
            <w:r>
              <w:rPr>
                <w:sz w:val="24"/>
                <w:szCs w:val="24"/>
              </w:rPr>
              <w:t xml:space="preserve"> Российской Федерации, подразделения которых дислоцируются на территории Мурманской области, увечья (ранения, травмы, контузии), заболевания или его гибель (смерть), - для заявителей, указанных в пункте 2.1 статьи 3 Закона Мурман</w:t>
            </w:r>
            <w:r>
              <w:rPr>
                <w:sz w:val="24"/>
                <w:szCs w:val="24"/>
              </w:rPr>
              <w:t>ской области от 12.07.2011 № 1372-01-ЗМО «О плате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2410" w:type="dxa"/>
          </w:tcPr>
          <w:p w:rsidR="005B2A05" w:rsidRDefault="004F1834">
            <w:pPr>
              <w:contextualSpacing/>
              <w:outlineLvl w:val="1"/>
              <w:rPr>
                <w:sz w:val="24"/>
                <w:szCs w:val="24"/>
              </w:rPr>
            </w:pPr>
            <w:r>
              <w:rPr>
                <w:sz w:val="24"/>
                <w:szCs w:val="24"/>
              </w:rPr>
              <w:lastRenderedPageBreak/>
              <w:t>В 1 экземпляре - О</w:t>
            </w:r>
            <w:r>
              <w:t xml:space="preserve"> или</w:t>
            </w:r>
            <w:proofErr w:type="gramStart"/>
            <w:r>
              <w:t xml:space="preserve"> К</w:t>
            </w:r>
            <w:proofErr w:type="gramEnd"/>
            <w:r>
              <w:t xml:space="preserve"> (</w:t>
            </w:r>
            <w:r>
              <w:rPr>
                <w:sz w:val="24"/>
                <w:szCs w:val="24"/>
              </w:rPr>
              <w:t>сверка с оригиналом)</w:t>
            </w:r>
          </w:p>
        </w:tc>
        <w:tc>
          <w:tcPr>
            <w:tcW w:w="1559" w:type="dxa"/>
          </w:tcPr>
          <w:p w:rsidR="005B2A05" w:rsidRDefault="004F1834">
            <w:pPr>
              <w:contextualSpacing/>
              <w:outlineLvl w:val="1"/>
              <w:rPr>
                <w:sz w:val="24"/>
                <w:szCs w:val="24"/>
              </w:rPr>
            </w:pPr>
            <w:r>
              <w:rPr>
                <w:sz w:val="24"/>
                <w:szCs w:val="24"/>
              </w:rPr>
              <w:t>Л</w:t>
            </w:r>
          </w:p>
        </w:tc>
      </w:tr>
      <w:tr w:rsidR="005B2A05">
        <w:trPr>
          <w:trHeight w:val="457"/>
        </w:trPr>
        <w:tc>
          <w:tcPr>
            <w:tcW w:w="566" w:type="dxa"/>
            <w:vMerge/>
          </w:tcPr>
          <w:p w:rsidR="005B2A05" w:rsidRDefault="005B2A05">
            <w:pPr>
              <w:numPr>
                <w:ilvl w:val="0"/>
                <w:numId w:val="10"/>
              </w:numPr>
              <w:spacing w:after="3" w:line="248" w:lineRule="auto"/>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В 1 экземпляре – К (Н)</w:t>
            </w:r>
          </w:p>
        </w:tc>
        <w:tc>
          <w:tcPr>
            <w:tcW w:w="1559" w:type="dxa"/>
          </w:tcPr>
          <w:p w:rsidR="005B2A05" w:rsidRDefault="004F1834">
            <w:pPr>
              <w:contextualSpacing/>
              <w:outlineLvl w:val="1"/>
              <w:rPr>
                <w:sz w:val="24"/>
                <w:szCs w:val="24"/>
              </w:rPr>
            </w:pPr>
            <w:r>
              <w:rPr>
                <w:sz w:val="24"/>
                <w:szCs w:val="24"/>
              </w:rPr>
              <w:t>ПС</w:t>
            </w:r>
          </w:p>
        </w:tc>
      </w:tr>
      <w:tr w:rsidR="005B2A05">
        <w:trPr>
          <w:trHeight w:val="457"/>
        </w:trPr>
        <w:tc>
          <w:tcPr>
            <w:tcW w:w="566" w:type="dxa"/>
            <w:vMerge/>
          </w:tcPr>
          <w:p w:rsidR="005B2A05" w:rsidRDefault="005B2A05">
            <w:pPr>
              <w:numPr>
                <w:ilvl w:val="0"/>
                <w:numId w:val="10"/>
              </w:numPr>
              <w:spacing w:after="3" w:line="248" w:lineRule="auto"/>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В 1 экземпляре – К (Э)</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457"/>
        </w:trPr>
        <w:tc>
          <w:tcPr>
            <w:tcW w:w="9351" w:type="dxa"/>
            <w:gridSpan w:val="5"/>
          </w:tcPr>
          <w:p w:rsidR="005B2A05" w:rsidRDefault="004F1834">
            <w:pPr>
              <w:contextualSpacing/>
              <w:jc w:val="center"/>
              <w:outlineLvl w:val="1"/>
              <w:rPr>
                <w:sz w:val="24"/>
                <w:szCs w:val="24"/>
              </w:rPr>
            </w:pPr>
            <w:r>
              <w:rPr>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w:t>
            </w:r>
            <w:r>
              <w:rPr>
                <w:sz w:val="24"/>
                <w:szCs w:val="24"/>
              </w:rPr>
              <w:t>слуги, которые заявитель вправе представить по собственной инициативе (подлежат межведомственному запросу)</w:t>
            </w:r>
          </w:p>
        </w:tc>
      </w:tr>
      <w:tr w:rsidR="005B2A05">
        <w:trPr>
          <w:trHeight w:val="185"/>
        </w:trPr>
        <w:tc>
          <w:tcPr>
            <w:tcW w:w="566" w:type="dxa"/>
            <w:vMerge w:val="restart"/>
          </w:tcPr>
          <w:p w:rsidR="005B2A05" w:rsidRDefault="004F1834">
            <w:pPr>
              <w:jc w:val="center"/>
              <w:outlineLvl w:val="1"/>
              <w:rPr>
                <w:sz w:val="24"/>
                <w:szCs w:val="24"/>
              </w:rPr>
            </w:pPr>
            <w:r>
              <w:rPr>
                <w:sz w:val="24"/>
                <w:szCs w:val="24"/>
              </w:rPr>
              <w:t>1.</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Сведения о рождении детей в возрасте до 14 лет</w:t>
            </w:r>
          </w:p>
          <w:p w:rsidR="005B2A05" w:rsidRDefault="004F1834">
            <w:pPr>
              <w:contextualSpacing/>
              <w:outlineLvl w:val="1"/>
              <w:rPr>
                <w:sz w:val="24"/>
                <w:szCs w:val="24"/>
              </w:rPr>
            </w:pPr>
            <w:r>
              <w:rPr>
                <w:sz w:val="24"/>
                <w:szCs w:val="24"/>
              </w:rPr>
              <w:t>Межведомственный запрос направляется в ЕГР ЗАГС (Предоставление из ЕГР ЗАГС по запросу сведений о рождении)</w:t>
            </w:r>
          </w:p>
        </w:tc>
        <w:tc>
          <w:tcPr>
            <w:tcW w:w="2410" w:type="dxa"/>
          </w:tcPr>
          <w:p w:rsidR="005B2A05" w:rsidRDefault="004F1834">
            <w:pPr>
              <w:contextualSpacing/>
              <w:outlineLvl w:val="1"/>
              <w:rPr>
                <w:sz w:val="24"/>
                <w:szCs w:val="24"/>
              </w:rPr>
            </w:pPr>
            <w:r>
              <w:rPr>
                <w:sz w:val="24"/>
                <w:szCs w:val="24"/>
              </w:rPr>
              <w:t>В 1 экземпляре</w:t>
            </w:r>
            <w:proofErr w:type="gramStart"/>
            <w:r>
              <w:rPr>
                <w:sz w:val="24"/>
                <w:szCs w:val="24"/>
              </w:rPr>
              <w:t xml:space="preserve"> О</w:t>
            </w:r>
            <w:proofErr w:type="gramEnd"/>
          </w:p>
        </w:tc>
        <w:tc>
          <w:tcPr>
            <w:tcW w:w="1559" w:type="dxa"/>
          </w:tcPr>
          <w:p w:rsidR="005B2A05" w:rsidRDefault="004F1834">
            <w:pPr>
              <w:contextualSpacing/>
              <w:outlineLvl w:val="1"/>
              <w:rPr>
                <w:sz w:val="24"/>
                <w:szCs w:val="24"/>
              </w:rPr>
            </w:pPr>
            <w:r>
              <w:rPr>
                <w:sz w:val="24"/>
                <w:szCs w:val="24"/>
              </w:rPr>
              <w:t>Л</w:t>
            </w:r>
          </w:p>
        </w:tc>
      </w:tr>
      <w:tr w:rsidR="005B2A05">
        <w:trPr>
          <w:trHeight w:val="185"/>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В 1 экземпляре</w:t>
            </w:r>
            <w:proofErr w:type="gramStart"/>
            <w:r>
              <w:rPr>
                <w:sz w:val="24"/>
                <w:szCs w:val="24"/>
              </w:rPr>
              <w:t xml:space="preserve"> К</w:t>
            </w:r>
            <w:proofErr w:type="gramEnd"/>
            <w:r>
              <w:rPr>
                <w:sz w:val="24"/>
                <w:szCs w:val="24"/>
              </w:rPr>
              <w:t xml:space="preserve"> (Н)</w:t>
            </w:r>
          </w:p>
        </w:tc>
        <w:tc>
          <w:tcPr>
            <w:tcW w:w="1559" w:type="dxa"/>
          </w:tcPr>
          <w:p w:rsidR="005B2A05" w:rsidRDefault="004F1834">
            <w:pPr>
              <w:contextualSpacing/>
              <w:outlineLvl w:val="1"/>
              <w:rPr>
                <w:sz w:val="24"/>
                <w:szCs w:val="24"/>
              </w:rPr>
            </w:pPr>
            <w:r>
              <w:rPr>
                <w:sz w:val="24"/>
                <w:szCs w:val="24"/>
              </w:rPr>
              <w:t>ПС</w:t>
            </w:r>
          </w:p>
        </w:tc>
      </w:tr>
      <w:tr w:rsidR="005B2A05">
        <w:trPr>
          <w:trHeight w:val="185"/>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В 1 экземпляре</w:t>
            </w:r>
            <w:proofErr w:type="gramStart"/>
            <w:r>
              <w:rPr>
                <w:sz w:val="24"/>
                <w:szCs w:val="24"/>
              </w:rPr>
              <w:t xml:space="preserve"> К</w:t>
            </w:r>
            <w:proofErr w:type="gramEnd"/>
            <w:r>
              <w:rPr>
                <w:sz w:val="24"/>
                <w:szCs w:val="24"/>
              </w:rPr>
              <w:t xml:space="preserve"> (Э)</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830"/>
        </w:trPr>
        <w:tc>
          <w:tcPr>
            <w:tcW w:w="566" w:type="dxa"/>
            <w:vMerge w:val="restart"/>
          </w:tcPr>
          <w:p w:rsidR="005B2A05" w:rsidRDefault="004F1834">
            <w:pPr>
              <w:jc w:val="center"/>
              <w:outlineLvl w:val="1"/>
              <w:rPr>
                <w:sz w:val="24"/>
                <w:szCs w:val="24"/>
              </w:rPr>
            </w:pPr>
            <w:r>
              <w:rPr>
                <w:sz w:val="24"/>
                <w:szCs w:val="24"/>
              </w:rPr>
              <w:t>2.</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Сведения о регистрации (расторжении) брака между родителями</w:t>
            </w:r>
          </w:p>
          <w:p w:rsidR="005B2A05" w:rsidRDefault="004F1834">
            <w:pPr>
              <w:contextualSpacing/>
              <w:outlineLvl w:val="1"/>
              <w:rPr>
                <w:sz w:val="24"/>
                <w:szCs w:val="24"/>
              </w:rPr>
            </w:pPr>
            <w:r>
              <w:rPr>
                <w:sz w:val="24"/>
                <w:szCs w:val="24"/>
              </w:rPr>
              <w:t>Межведомственный запрос направляется в ЕГР ЗАГС (Предоставление из ЕГР ЗАГС по запросу сведений о заключении (расторжении) брака)</w:t>
            </w:r>
          </w:p>
        </w:tc>
        <w:tc>
          <w:tcPr>
            <w:tcW w:w="2410" w:type="dxa"/>
          </w:tcPr>
          <w:p w:rsidR="005B2A05" w:rsidRDefault="004F1834">
            <w:pPr>
              <w:contextualSpacing/>
              <w:outlineLvl w:val="1"/>
              <w:rPr>
                <w:sz w:val="24"/>
                <w:szCs w:val="24"/>
              </w:rPr>
            </w:pPr>
            <w:r>
              <w:rPr>
                <w:sz w:val="24"/>
                <w:szCs w:val="24"/>
              </w:rPr>
              <w:t>В 1 экземпляре – О</w:t>
            </w:r>
          </w:p>
          <w:p w:rsidR="005B2A05" w:rsidRDefault="005B2A05">
            <w:pPr>
              <w:contextualSpacing/>
              <w:outlineLvl w:val="1"/>
              <w:rPr>
                <w:sz w:val="24"/>
                <w:szCs w:val="24"/>
              </w:rPr>
            </w:pPr>
          </w:p>
        </w:tc>
        <w:tc>
          <w:tcPr>
            <w:tcW w:w="1559" w:type="dxa"/>
          </w:tcPr>
          <w:p w:rsidR="005B2A05" w:rsidRDefault="004F1834">
            <w:pPr>
              <w:contextualSpacing/>
              <w:outlineLvl w:val="1"/>
              <w:rPr>
                <w:sz w:val="24"/>
                <w:szCs w:val="24"/>
              </w:rPr>
            </w:pPr>
            <w:r>
              <w:rPr>
                <w:sz w:val="24"/>
                <w:szCs w:val="24"/>
              </w:rPr>
              <w:t>Л</w:t>
            </w:r>
          </w:p>
        </w:tc>
      </w:tr>
      <w:tr w:rsidR="005B2A05">
        <w:trPr>
          <w:trHeight w:val="830"/>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(Н)</w:t>
            </w:r>
          </w:p>
        </w:tc>
        <w:tc>
          <w:tcPr>
            <w:tcW w:w="1559" w:type="dxa"/>
          </w:tcPr>
          <w:p w:rsidR="005B2A05" w:rsidRDefault="004F1834">
            <w:pPr>
              <w:contextualSpacing/>
              <w:outlineLvl w:val="1"/>
              <w:rPr>
                <w:sz w:val="24"/>
                <w:szCs w:val="24"/>
              </w:rPr>
            </w:pPr>
            <w:r>
              <w:rPr>
                <w:sz w:val="24"/>
                <w:szCs w:val="24"/>
              </w:rPr>
              <w:t>ПС</w:t>
            </w:r>
          </w:p>
        </w:tc>
      </w:tr>
      <w:tr w:rsidR="005B2A05">
        <w:trPr>
          <w:trHeight w:val="681"/>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(Э)</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460"/>
        </w:trPr>
        <w:tc>
          <w:tcPr>
            <w:tcW w:w="566" w:type="dxa"/>
            <w:vMerge w:val="restart"/>
          </w:tcPr>
          <w:p w:rsidR="005B2A05" w:rsidRDefault="004F1834">
            <w:pPr>
              <w:jc w:val="center"/>
              <w:outlineLvl w:val="1"/>
              <w:rPr>
                <w:sz w:val="24"/>
                <w:szCs w:val="24"/>
              </w:rPr>
            </w:pPr>
            <w:r>
              <w:rPr>
                <w:sz w:val="24"/>
                <w:szCs w:val="24"/>
              </w:rPr>
              <w:lastRenderedPageBreak/>
              <w:t>3.</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Сведения о лишении (ограничении) родительских прав</w:t>
            </w:r>
          </w:p>
          <w:p w:rsidR="005B2A05" w:rsidRDefault="005B2A05">
            <w:pPr>
              <w:contextualSpacing/>
              <w:outlineLvl w:val="1"/>
              <w:rPr>
                <w:sz w:val="24"/>
                <w:szCs w:val="24"/>
              </w:rPr>
            </w:pPr>
          </w:p>
          <w:p w:rsidR="005B2A05" w:rsidRDefault="004F1834">
            <w:pPr>
              <w:contextualSpacing/>
              <w:outlineLvl w:val="1"/>
              <w:rPr>
                <w:sz w:val="24"/>
                <w:szCs w:val="24"/>
              </w:rPr>
            </w:pPr>
            <w:r>
              <w:rPr>
                <w:sz w:val="24"/>
                <w:szCs w:val="24"/>
              </w:rPr>
              <w:t>Запрашиваются в органах опеки и попечительства</w:t>
            </w:r>
          </w:p>
        </w:tc>
        <w:tc>
          <w:tcPr>
            <w:tcW w:w="2410" w:type="dxa"/>
          </w:tcPr>
          <w:p w:rsidR="005B2A05" w:rsidRDefault="004F1834">
            <w:pPr>
              <w:contextualSpacing/>
              <w:outlineLvl w:val="1"/>
              <w:rPr>
                <w:sz w:val="24"/>
                <w:szCs w:val="24"/>
              </w:rPr>
            </w:pPr>
            <w:r>
              <w:rPr>
                <w:sz w:val="24"/>
                <w:szCs w:val="24"/>
              </w:rPr>
              <w:t>О</w:t>
            </w:r>
          </w:p>
        </w:tc>
        <w:tc>
          <w:tcPr>
            <w:tcW w:w="1559" w:type="dxa"/>
          </w:tcPr>
          <w:p w:rsidR="005B2A05" w:rsidRDefault="004F1834">
            <w:pPr>
              <w:contextualSpacing/>
              <w:outlineLvl w:val="1"/>
              <w:rPr>
                <w:sz w:val="24"/>
                <w:szCs w:val="24"/>
              </w:rPr>
            </w:pPr>
            <w:r>
              <w:rPr>
                <w:sz w:val="24"/>
                <w:szCs w:val="24"/>
              </w:rPr>
              <w:t>Л</w:t>
            </w:r>
          </w:p>
        </w:tc>
      </w:tr>
      <w:tr w:rsidR="005B2A05">
        <w:trPr>
          <w:trHeight w:val="460"/>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(Н)</w:t>
            </w:r>
          </w:p>
        </w:tc>
        <w:tc>
          <w:tcPr>
            <w:tcW w:w="1559" w:type="dxa"/>
          </w:tcPr>
          <w:p w:rsidR="005B2A05" w:rsidRDefault="004F1834">
            <w:pPr>
              <w:contextualSpacing/>
              <w:outlineLvl w:val="1"/>
              <w:rPr>
                <w:sz w:val="24"/>
                <w:szCs w:val="24"/>
              </w:rPr>
            </w:pPr>
            <w:r>
              <w:rPr>
                <w:sz w:val="24"/>
                <w:szCs w:val="24"/>
              </w:rPr>
              <w:t>ПС</w:t>
            </w:r>
          </w:p>
        </w:tc>
      </w:tr>
      <w:tr w:rsidR="005B2A05">
        <w:trPr>
          <w:trHeight w:val="460"/>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(Э)</w:t>
            </w:r>
          </w:p>
        </w:tc>
        <w:tc>
          <w:tcPr>
            <w:tcW w:w="1559" w:type="dxa"/>
          </w:tcPr>
          <w:p w:rsidR="005B2A05" w:rsidRDefault="004F1834">
            <w:pPr>
              <w:contextualSpacing/>
              <w:outlineLvl w:val="1"/>
              <w:rPr>
                <w:sz w:val="24"/>
                <w:szCs w:val="24"/>
              </w:rPr>
            </w:pPr>
            <w:r>
              <w:rPr>
                <w:sz w:val="24"/>
                <w:szCs w:val="24"/>
              </w:rPr>
              <w:t xml:space="preserve"> </w:t>
            </w:r>
            <w:proofErr w:type="gramStart"/>
            <w:r>
              <w:rPr>
                <w:sz w:val="24"/>
                <w:szCs w:val="24"/>
              </w:rPr>
              <w:t>ЕП</w:t>
            </w:r>
            <w:proofErr w:type="gramEnd"/>
          </w:p>
        </w:tc>
      </w:tr>
      <w:tr w:rsidR="005B2A05">
        <w:trPr>
          <w:trHeight w:val="275"/>
        </w:trPr>
        <w:tc>
          <w:tcPr>
            <w:tcW w:w="566" w:type="dxa"/>
            <w:vMerge w:val="restart"/>
          </w:tcPr>
          <w:p w:rsidR="005B2A05" w:rsidRDefault="004F1834">
            <w:pPr>
              <w:jc w:val="center"/>
              <w:outlineLvl w:val="1"/>
              <w:rPr>
                <w:sz w:val="24"/>
                <w:szCs w:val="24"/>
              </w:rPr>
            </w:pPr>
            <w:r>
              <w:rPr>
                <w:sz w:val="24"/>
                <w:szCs w:val="24"/>
              </w:rPr>
              <w:t>4.</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Сведения об установлении опеки (попечительства) над ребенком</w:t>
            </w:r>
          </w:p>
          <w:p w:rsidR="005B2A05" w:rsidRDefault="005B2A05">
            <w:pPr>
              <w:contextualSpacing/>
              <w:outlineLvl w:val="1"/>
              <w:rPr>
                <w:sz w:val="24"/>
                <w:szCs w:val="24"/>
              </w:rPr>
            </w:pPr>
          </w:p>
          <w:p w:rsidR="005B2A05" w:rsidRDefault="004F1834">
            <w:pPr>
              <w:contextualSpacing/>
              <w:outlineLvl w:val="1"/>
              <w:rPr>
                <w:sz w:val="24"/>
                <w:szCs w:val="24"/>
              </w:rPr>
            </w:pPr>
            <w:r>
              <w:rPr>
                <w:sz w:val="24"/>
                <w:szCs w:val="24"/>
              </w:rPr>
              <w:t>Запрашиваются в органах опеки и попечительства</w:t>
            </w:r>
          </w:p>
        </w:tc>
        <w:tc>
          <w:tcPr>
            <w:tcW w:w="2410" w:type="dxa"/>
          </w:tcPr>
          <w:p w:rsidR="005B2A05" w:rsidRDefault="004F1834">
            <w:pPr>
              <w:contextualSpacing/>
              <w:outlineLvl w:val="1"/>
              <w:rPr>
                <w:sz w:val="24"/>
                <w:szCs w:val="24"/>
              </w:rPr>
            </w:pPr>
            <w:r>
              <w:rPr>
                <w:sz w:val="24"/>
                <w:szCs w:val="24"/>
              </w:rPr>
              <w:t>О</w:t>
            </w:r>
          </w:p>
        </w:tc>
        <w:tc>
          <w:tcPr>
            <w:tcW w:w="1559" w:type="dxa"/>
          </w:tcPr>
          <w:p w:rsidR="005B2A05" w:rsidRDefault="004F1834">
            <w:pPr>
              <w:contextualSpacing/>
              <w:outlineLvl w:val="1"/>
              <w:rPr>
                <w:sz w:val="24"/>
                <w:szCs w:val="24"/>
              </w:rPr>
            </w:pPr>
            <w:r>
              <w:rPr>
                <w:sz w:val="24"/>
                <w:szCs w:val="24"/>
              </w:rPr>
              <w:t>Л</w:t>
            </w:r>
          </w:p>
        </w:tc>
      </w:tr>
      <w:tr w:rsidR="005B2A05">
        <w:trPr>
          <w:trHeight w:val="275"/>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(Н)</w:t>
            </w:r>
          </w:p>
        </w:tc>
        <w:tc>
          <w:tcPr>
            <w:tcW w:w="1559" w:type="dxa"/>
          </w:tcPr>
          <w:p w:rsidR="005B2A05" w:rsidRDefault="004F1834">
            <w:pPr>
              <w:contextualSpacing/>
              <w:outlineLvl w:val="1"/>
              <w:rPr>
                <w:sz w:val="24"/>
                <w:szCs w:val="24"/>
              </w:rPr>
            </w:pPr>
            <w:r>
              <w:rPr>
                <w:sz w:val="24"/>
                <w:szCs w:val="24"/>
              </w:rPr>
              <w:t>ПС</w:t>
            </w:r>
          </w:p>
        </w:tc>
      </w:tr>
      <w:tr w:rsidR="005B2A05">
        <w:trPr>
          <w:trHeight w:val="275"/>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(Э)</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645"/>
        </w:trPr>
        <w:tc>
          <w:tcPr>
            <w:tcW w:w="566" w:type="dxa"/>
            <w:vMerge w:val="restart"/>
          </w:tcPr>
          <w:p w:rsidR="005B2A05" w:rsidRDefault="004F1834">
            <w:pPr>
              <w:jc w:val="center"/>
              <w:outlineLvl w:val="1"/>
              <w:rPr>
                <w:sz w:val="24"/>
                <w:szCs w:val="24"/>
              </w:rPr>
            </w:pPr>
            <w:r>
              <w:rPr>
                <w:sz w:val="24"/>
                <w:szCs w:val="24"/>
              </w:rPr>
              <w:t>5.</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Сведения об участии в специальной военной операции (для льготной категории)</w:t>
            </w:r>
          </w:p>
          <w:p w:rsidR="005B2A05" w:rsidRDefault="005B2A05">
            <w:pPr>
              <w:contextualSpacing/>
              <w:outlineLvl w:val="1"/>
              <w:rPr>
                <w:sz w:val="24"/>
                <w:szCs w:val="24"/>
              </w:rPr>
            </w:pPr>
          </w:p>
          <w:p w:rsidR="005B2A05" w:rsidRDefault="004F1834">
            <w:pPr>
              <w:contextualSpacing/>
              <w:outlineLvl w:val="1"/>
              <w:rPr>
                <w:sz w:val="24"/>
                <w:szCs w:val="24"/>
              </w:rPr>
            </w:pPr>
            <w:r>
              <w:rPr>
                <w:sz w:val="24"/>
                <w:szCs w:val="24"/>
              </w:rPr>
              <w:t>Запрашиваются в уполномоченных органах (воинских частях и др.)</w:t>
            </w:r>
          </w:p>
        </w:tc>
        <w:tc>
          <w:tcPr>
            <w:tcW w:w="2410" w:type="dxa"/>
          </w:tcPr>
          <w:p w:rsidR="005B2A05" w:rsidRDefault="004F1834">
            <w:pPr>
              <w:contextualSpacing/>
              <w:outlineLvl w:val="1"/>
              <w:rPr>
                <w:sz w:val="24"/>
                <w:szCs w:val="24"/>
              </w:rPr>
            </w:pPr>
            <w:r>
              <w:rPr>
                <w:sz w:val="24"/>
                <w:szCs w:val="24"/>
              </w:rPr>
              <w:t>О</w:t>
            </w:r>
          </w:p>
        </w:tc>
        <w:tc>
          <w:tcPr>
            <w:tcW w:w="1559" w:type="dxa"/>
          </w:tcPr>
          <w:p w:rsidR="005B2A05" w:rsidRDefault="004F1834">
            <w:pPr>
              <w:contextualSpacing/>
              <w:outlineLvl w:val="1"/>
              <w:rPr>
                <w:sz w:val="24"/>
                <w:szCs w:val="24"/>
              </w:rPr>
            </w:pPr>
            <w:r>
              <w:rPr>
                <w:sz w:val="24"/>
                <w:szCs w:val="24"/>
              </w:rPr>
              <w:t>Л</w:t>
            </w:r>
          </w:p>
        </w:tc>
      </w:tr>
      <w:tr w:rsidR="005B2A05">
        <w:trPr>
          <w:trHeight w:val="645"/>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(Н)</w:t>
            </w:r>
          </w:p>
        </w:tc>
        <w:tc>
          <w:tcPr>
            <w:tcW w:w="1559" w:type="dxa"/>
          </w:tcPr>
          <w:p w:rsidR="005B2A05" w:rsidRDefault="004F1834">
            <w:pPr>
              <w:contextualSpacing/>
              <w:outlineLvl w:val="1"/>
              <w:rPr>
                <w:sz w:val="24"/>
                <w:szCs w:val="24"/>
              </w:rPr>
            </w:pPr>
            <w:r>
              <w:rPr>
                <w:sz w:val="24"/>
                <w:szCs w:val="24"/>
              </w:rPr>
              <w:t>ПС</w:t>
            </w:r>
          </w:p>
        </w:tc>
      </w:tr>
      <w:tr w:rsidR="005B2A05">
        <w:trPr>
          <w:trHeight w:val="645"/>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(Э)</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686"/>
        </w:trPr>
        <w:tc>
          <w:tcPr>
            <w:tcW w:w="566" w:type="dxa"/>
            <w:vMerge w:val="restart"/>
          </w:tcPr>
          <w:p w:rsidR="005B2A05" w:rsidRDefault="004F1834">
            <w:pPr>
              <w:jc w:val="center"/>
              <w:outlineLvl w:val="1"/>
              <w:rPr>
                <w:sz w:val="24"/>
                <w:szCs w:val="24"/>
              </w:rPr>
            </w:pPr>
            <w:r>
              <w:rPr>
                <w:sz w:val="24"/>
                <w:szCs w:val="24"/>
              </w:rPr>
              <w:t xml:space="preserve">6. </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Сведения об изменении фамилии, имени, отчества</w:t>
            </w:r>
          </w:p>
          <w:p w:rsidR="005B2A05" w:rsidRDefault="005B2A05">
            <w:pPr>
              <w:contextualSpacing/>
              <w:outlineLvl w:val="1"/>
              <w:rPr>
                <w:sz w:val="24"/>
                <w:szCs w:val="24"/>
              </w:rPr>
            </w:pPr>
          </w:p>
          <w:p w:rsidR="005B2A05" w:rsidRDefault="004F1834">
            <w:pPr>
              <w:contextualSpacing/>
              <w:outlineLvl w:val="1"/>
              <w:rPr>
                <w:sz w:val="24"/>
                <w:szCs w:val="24"/>
              </w:rPr>
            </w:pPr>
            <w:r>
              <w:rPr>
                <w:sz w:val="24"/>
                <w:szCs w:val="24"/>
              </w:rPr>
              <w:t>Межведомственный запрос направляется в ЕГР ЗАГС (Предоставление из ЕГР ЗАГС по запросу сведений об изменении фамилии, имени, отчества)</w:t>
            </w:r>
          </w:p>
        </w:tc>
        <w:tc>
          <w:tcPr>
            <w:tcW w:w="2410" w:type="dxa"/>
          </w:tcPr>
          <w:p w:rsidR="005B2A05" w:rsidRDefault="004F1834">
            <w:pPr>
              <w:contextualSpacing/>
              <w:outlineLvl w:val="1"/>
              <w:rPr>
                <w:sz w:val="24"/>
                <w:szCs w:val="24"/>
              </w:rPr>
            </w:pPr>
            <w:r>
              <w:rPr>
                <w:sz w:val="24"/>
                <w:szCs w:val="24"/>
              </w:rPr>
              <w:t>О</w:t>
            </w:r>
          </w:p>
        </w:tc>
        <w:tc>
          <w:tcPr>
            <w:tcW w:w="1559" w:type="dxa"/>
          </w:tcPr>
          <w:p w:rsidR="005B2A05" w:rsidRDefault="004F1834">
            <w:pPr>
              <w:contextualSpacing/>
              <w:outlineLvl w:val="1"/>
              <w:rPr>
                <w:sz w:val="24"/>
                <w:szCs w:val="24"/>
              </w:rPr>
            </w:pPr>
            <w:r>
              <w:rPr>
                <w:sz w:val="24"/>
                <w:szCs w:val="24"/>
              </w:rPr>
              <w:t>Л</w:t>
            </w:r>
          </w:p>
        </w:tc>
      </w:tr>
      <w:tr w:rsidR="005B2A05">
        <w:trPr>
          <w:trHeight w:val="830"/>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(Н)</w:t>
            </w:r>
          </w:p>
        </w:tc>
        <w:tc>
          <w:tcPr>
            <w:tcW w:w="1559" w:type="dxa"/>
          </w:tcPr>
          <w:p w:rsidR="005B2A05" w:rsidRDefault="004F1834">
            <w:pPr>
              <w:contextualSpacing/>
              <w:outlineLvl w:val="1"/>
              <w:rPr>
                <w:sz w:val="24"/>
                <w:szCs w:val="24"/>
              </w:rPr>
            </w:pPr>
            <w:r>
              <w:rPr>
                <w:sz w:val="24"/>
                <w:szCs w:val="24"/>
              </w:rPr>
              <w:t>ПС</w:t>
            </w:r>
          </w:p>
        </w:tc>
      </w:tr>
      <w:tr w:rsidR="005B2A05">
        <w:trPr>
          <w:trHeight w:val="830"/>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(Э)</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550"/>
        </w:trPr>
        <w:tc>
          <w:tcPr>
            <w:tcW w:w="566" w:type="dxa"/>
            <w:vMerge w:val="restart"/>
          </w:tcPr>
          <w:p w:rsidR="005B2A05" w:rsidRDefault="004F1834">
            <w:pPr>
              <w:jc w:val="center"/>
              <w:outlineLvl w:val="1"/>
              <w:rPr>
                <w:sz w:val="24"/>
                <w:szCs w:val="24"/>
              </w:rPr>
            </w:pPr>
            <w:r>
              <w:rPr>
                <w:sz w:val="24"/>
                <w:szCs w:val="24"/>
              </w:rPr>
              <w:t>7.</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Сведения об установлении или оспаривании отцовства (материнства)</w:t>
            </w:r>
          </w:p>
          <w:p w:rsidR="005B2A05" w:rsidRDefault="005B2A05">
            <w:pPr>
              <w:contextualSpacing/>
              <w:outlineLvl w:val="1"/>
              <w:rPr>
                <w:sz w:val="24"/>
                <w:szCs w:val="24"/>
              </w:rPr>
            </w:pPr>
          </w:p>
          <w:p w:rsidR="005B2A05" w:rsidRDefault="004F1834">
            <w:pPr>
              <w:contextualSpacing/>
              <w:outlineLvl w:val="1"/>
              <w:rPr>
                <w:sz w:val="24"/>
                <w:szCs w:val="24"/>
              </w:rPr>
            </w:pPr>
            <w:r>
              <w:rPr>
                <w:sz w:val="24"/>
                <w:szCs w:val="24"/>
              </w:rPr>
              <w:t>Запрашиваются в органах опеки и попечительства</w:t>
            </w:r>
          </w:p>
        </w:tc>
        <w:tc>
          <w:tcPr>
            <w:tcW w:w="2410" w:type="dxa"/>
          </w:tcPr>
          <w:p w:rsidR="005B2A05" w:rsidRDefault="004F1834">
            <w:pPr>
              <w:contextualSpacing/>
              <w:outlineLvl w:val="1"/>
              <w:rPr>
                <w:sz w:val="24"/>
                <w:szCs w:val="24"/>
              </w:rPr>
            </w:pPr>
            <w:r>
              <w:rPr>
                <w:sz w:val="24"/>
                <w:szCs w:val="24"/>
              </w:rPr>
              <w:t>О</w:t>
            </w:r>
          </w:p>
        </w:tc>
        <w:tc>
          <w:tcPr>
            <w:tcW w:w="1559" w:type="dxa"/>
          </w:tcPr>
          <w:p w:rsidR="005B2A05" w:rsidRDefault="004F1834">
            <w:pPr>
              <w:contextualSpacing/>
              <w:outlineLvl w:val="1"/>
              <w:rPr>
                <w:sz w:val="24"/>
                <w:szCs w:val="24"/>
              </w:rPr>
            </w:pPr>
            <w:r>
              <w:rPr>
                <w:sz w:val="24"/>
                <w:szCs w:val="24"/>
              </w:rPr>
              <w:t>Л</w:t>
            </w:r>
          </w:p>
        </w:tc>
      </w:tr>
      <w:tr w:rsidR="005B2A05">
        <w:trPr>
          <w:trHeight w:val="550"/>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(Н)</w:t>
            </w:r>
          </w:p>
        </w:tc>
        <w:tc>
          <w:tcPr>
            <w:tcW w:w="1559" w:type="dxa"/>
          </w:tcPr>
          <w:p w:rsidR="005B2A05" w:rsidRDefault="004F1834">
            <w:pPr>
              <w:contextualSpacing/>
              <w:outlineLvl w:val="1"/>
              <w:rPr>
                <w:sz w:val="24"/>
                <w:szCs w:val="24"/>
              </w:rPr>
            </w:pPr>
            <w:r>
              <w:rPr>
                <w:sz w:val="24"/>
                <w:szCs w:val="24"/>
              </w:rPr>
              <w:t>ПС</w:t>
            </w:r>
          </w:p>
        </w:tc>
      </w:tr>
      <w:tr w:rsidR="005B2A05">
        <w:trPr>
          <w:trHeight w:val="550"/>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(Э)</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830"/>
        </w:trPr>
        <w:tc>
          <w:tcPr>
            <w:tcW w:w="566" w:type="dxa"/>
            <w:vMerge w:val="restart"/>
          </w:tcPr>
          <w:p w:rsidR="005B2A05" w:rsidRDefault="004F1834">
            <w:pPr>
              <w:jc w:val="center"/>
              <w:outlineLvl w:val="1"/>
              <w:rPr>
                <w:sz w:val="24"/>
                <w:szCs w:val="24"/>
              </w:rPr>
            </w:pPr>
            <w:r>
              <w:rPr>
                <w:sz w:val="24"/>
                <w:szCs w:val="24"/>
              </w:rPr>
              <w:t>8.</w:t>
            </w:r>
          </w:p>
        </w:tc>
        <w:tc>
          <w:tcPr>
            <w:tcW w:w="1414" w:type="dxa"/>
            <w:vMerge w:val="restart"/>
          </w:tcPr>
          <w:p w:rsidR="005B2A05" w:rsidRDefault="004F1834">
            <w:pPr>
              <w:contextualSpacing/>
              <w:outlineLvl w:val="1"/>
              <w:rPr>
                <w:sz w:val="24"/>
                <w:szCs w:val="24"/>
              </w:rPr>
            </w:pPr>
            <w:r>
              <w:rPr>
                <w:sz w:val="24"/>
                <w:szCs w:val="24"/>
              </w:rPr>
              <w:t>ФЛ, ФП</w:t>
            </w:r>
          </w:p>
        </w:tc>
        <w:tc>
          <w:tcPr>
            <w:tcW w:w="3402" w:type="dxa"/>
            <w:vMerge w:val="restart"/>
          </w:tcPr>
          <w:p w:rsidR="005B2A05" w:rsidRDefault="004F1834">
            <w:pPr>
              <w:contextualSpacing/>
              <w:outlineLvl w:val="1"/>
              <w:rPr>
                <w:sz w:val="24"/>
                <w:szCs w:val="24"/>
              </w:rPr>
            </w:pPr>
            <w:r>
              <w:rPr>
                <w:sz w:val="24"/>
                <w:szCs w:val="24"/>
              </w:rPr>
              <w:t>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5B2A05" w:rsidRDefault="005B2A05">
            <w:pPr>
              <w:contextualSpacing/>
              <w:outlineLvl w:val="1"/>
              <w:rPr>
                <w:sz w:val="24"/>
                <w:szCs w:val="24"/>
              </w:rPr>
            </w:pPr>
          </w:p>
          <w:p w:rsidR="005B2A05" w:rsidRDefault="004F1834">
            <w:pPr>
              <w:contextualSpacing/>
              <w:outlineLvl w:val="1"/>
              <w:rPr>
                <w:sz w:val="24"/>
                <w:szCs w:val="24"/>
              </w:rPr>
            </w:pPr>
            <w:r>
              <w:rPr>
                <w:sz w:val="24"/>
                <w:szCs w:val="24"/>
              </w:rPr>
              <w:t>Запрашиваются в органах опеки и попечительства</w:t>
            </w:r>
          </w:p>
        </w:tc>
        <w:tc>
          <w:tcPr>
            <w:tcW w:w="2410" w:type="dxa"/>
          </w:tcPr>
          <w:p w:rsidR="005B2A05" w:rsidRDefault="004F1834">
            <w:pPr>
              <w:contextualSpacing/>
              <w:outlineLvl w:val="1"/>
              <w:rPr>
                <w:sz w:val="24"/>
                <w:szCs w:val="24"/>
              </w:rPr>
            </w:pPr>
            <w:r>
              <w:rPr>
                <w:sz w:val="24"/>
                <w:szCs w:val="24"/>
              </w:rPr>
              <w:t>О</w:t>
            </w:r>
          </w:p>
        </w:tc>
        <w:tc>
          <w:tcPr>
            <w:tcW w:w="1559" w:type="dxa"/>
          </w:tcPr>
          <w:p w:rsidR="005B2A05" w:rsidRDefault="004F1834">
            <w:pPr>
              <w:contextualSpacing/>
              <w:outlineLvl w:val="1"/>
              <w:rPr>
                <w:sz w:val="24"/>
                <w:szCs w:val="24"/>
              </w:rPr>
            </w:pPr>
            <w:r>
              <w:rPr>
                <w:sz w:val="24"/>
                <w:szCs w:val="24"/>
              </w:rPr>
              <w:t>Л</w:t>
            </w:r>
          </w:p>
        </w:tc>
      </w:tr>
      <w:tr w:rsidR="005B2A05">
        <w:trPr>
          <w:trHeight w:val="830"/>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(Н)</w:t>
            </w:r>
          </w:p>
        </w:tc>
        <w:tc>
          <w:tcPr>
            <w:tcW w:w="1559" w:type="dxa"/>
          </w:tcPr>
          <w:p w:rsidR="005B2A05" w:rsidRDefault="004F1834">
            <w:pPr>
              <w:contextualSpacing/>
              <w:outlineLvl w:val="1"/>
              <w:rPr>
                <w:sz w:val="24"/>
                <w:szCs w:val="24"/>
              </w:rPr>
            </w:pPr>
            <w:r>
              <w:rPr>
                <w:sz w:val="24"/>
                <w:szCs w:val="24"/>
              </w:rPr>
              <w:t>ПС</w:t>
            </w:r>
          </w:p>
        </w:tc>
      </w:tr>
      <w:tr w:rsidR="005B2A05">
        <w:trPr>
          <w:trHeight w:val="497"/>
        </w:trPr>
        <w:tc>
          <w:tcPr>
            <w:tcW w:w="566" w:type="dxa"/>
            <w:vMerge/>
          </w:tcPr>
          <w:p w:rsidR="005B2A05" w:rsidRDefault="005B2A05">
            <w:pPr>
              <w:jc w:val="center"/>
              <w:outlineLvl w:val="1"/>
              <w:rPr>
                <w:sz w:val="24"/>
                <w:szCs w:val="24"/>
              </w:rPr>
            </w:pPr>
          </w:p>
        </w:tc>
        <w:tc>
          <w:tcPr>
            <w:tcW w:w="1414" w:type="dxa"/>
            <w:vMerge/>
          </w:tcPr>
          <w:p w:rsidR="005B2A05" w:rsidRDefault="005B2A05">
            <w:pPr>
              <w:contextualSpacing/>
              <w:outlineLvl w:val="1"/>
              <w:rPr>
                <w:sz w:val="24"/>
                <w:szCs w:val="24"/>
              </w:rPr>
            </w:pPr>
          </w:p>
        </w:tc>
        <w:tc>
          <w:tcPr>
            <w:tcW w:w="3402" w:type="dxa"/>
            <w:vMerge/>
          </w:tcPr>
          <w:p w:rsidR="005B2A05" w:rsidRDefault="005B2A05">
            <w:pPr>
              <w:contextualSpacing/>
              <w:outlineLvl w:val="1"/>
              <w:rPr>
                <w:sz w:val="24"/>
                <w:szCs w:val="24"/>
              </w:rPr>
            </w:pPr>
          </w:p>
        </w:tc>
        <w:tc>
          <w:tcPr>
            <w:tcW w:w="2410" w:type="dxa"/>
          </w:tcPr>
          <w:p w:rsidR="005B2A05" w:rsidRDefault="004F1834">
            <w:pPr>
              <w:contextualSpacing/>
              <w:outlineLvl w:val="1"/>
              <w:rPr>
                <w:sz w:val="24"/>
                <w:szCs w:val="24"/>
              </w:rPr>
            </w:pPr>
            <w:r>
              <w:rPr>
                <w:sz w:val="24"/>
                <w:szCs w:val="24"/>
              </w:rPr>
              <w:t>К (Э)</w:t>
            </w:r>
          </w:p>
        </w:tc>
        <w:tc>
          <w:tcPr>
            <w:tcW w:w="1559" w:type="dxa"/>
          </w:tcPr>
          <w:p w:rsidR="005B2A05" w:rsidRDefault="004F1834">
            <w:pPr>
              <w:contextualSpacing/>
              <w:outlineLvl w:val="1"/>
              <w:rPr>
                <w:sz w:val="24"/>
                <w:szCs w:val="24"/>
              </w:rPr>
            </w:pPr>
            <w:proofErr w:type="gramStart"/>
            <w:r>
              <w:rPr>
                <w:sz w:val="24"/>
                <w:szCs w:val="24"/>
              </w:rPr>
              <w:t>ЕП</w:t>
            </w:r>
            <w:proofErr w:type="gramEnd"/>
          </w:p>
        </w:tc>
      </w:tr>
      <w:tr w:rsidR="005B2A05">
        <w:trPr>
          <w:trHeight w:val="830"/>
        </w:trPr>
        <w:tc>
          <w:tcPr>
            <w:tcW w:w="9351" w:type="dxa"/>
            <w:gridSpan w:val="5"/>
          </w:tcPr>
          <w:p w:rsidR="005B2A05" w:rsidRDefault="004F1834">
            <w:pPr>
              <w:contextualSpacing/>
              <w:outlineLvl w:val="1"/>
              <w:rPr>
                <w:sz w:val="24"/>
                <w:szCs w:val="24"/>
              </w:rPr>
            </w:pPr>
            <w:r>
              <w:rPr>
                <w:sz w:val="24"/>
                <w:szCs w:val="24"/>
              </w:rPr>
              <w:lastRenderedPageBreak/>
              <w:t>Обязанность представления документов, указанных в строках 1-2</w:t>
            </w:r>
            <w:r>
              <w:rPr>
                <w:sz w:val="24"/>
                <w:szCs w:val="24"/>
              </w:rPr>
              <w:t xml:space="preserve"> (в части сведений о рождении детей, заключении (расторжении) брака, выданных компетентными органами иностранного государства, и их нотариально удостоверенный перевод на русский язык) возложена на заявителя.</w:t>
            </w:r>
          </w:p>
        </w:tc>
      </w:tr>
      <w:tr w:rsidR="005B2A05">
        <w:trPr>
          <w:trHeight w:val="1023"/>
        </w:trPr>
        <w:tc>
          <w:tcPr>
            <w:tcW w:w="566" w:type="dxa"/>
          </w:tcPr>
          <w:p w:rsidR="005B2A05" w:rsidRDefault="004F1834">
            <w:pPr>
              <w:jc w:val="center"/>
              <w:outlineLvl w:val="1"/>
              <w:rPr>
                <w:sz w:val="24"/>
                <w:szCs w:val="24"/>
              </w:rPr>
            </w:pPr>
            <w:r>
              <w:rPr>
                <w:sz w:val="24"/>
                <w:szCs w:val="24"/>
              </w:rPr>
              <w:t>2.</w:t>
            </w:r>
          </w:p>
        </w:tc>
        <w:tc>
          <w:tcPr>
            <w:tcW w:w="1414" w:type="dxa"/>
          </w:tcPr>
          <w:p w:rsidR="005B2A05" w:rsidRDefault="004F1834">
            <w:pPr>
              <w:contextualSpacing/>
              <w:outlineLvl w:val="1"/>
              <w:rPr>
                <w:sz w:val="24"/>
                <w:szCs w:val="24"/>
              </w:rPr>
            </w:pPr>
            <w:r>
              <w:rPr>
                <w:sz w:val="24"/>
                <w:szCs w:val="24"/>
              </w:rPr>
              <w:t>ФЛ, ФП</w:t>
            </w:r>
          </w:p>
        </w:tc>
        <w:tc>
          <w:tcPr>
            <w:tcW w:w="3402" w:type="dxa"/>
          </w:tcPr>
          <w:p w:rsidR="005B2A05" w:rsidRDefault="004F1834">
            <w:pPr>
              <w:contextualSpacing/>
              <w:outlineLvl w:val="1"/>
              <w:rPr>
                <w:sz w:val="24"/>
                <w:szCs w:val="24"/>
              </w:rPr>
            </w:pPr>
            <w:r>
              <w:rPr>
                <w:sz w:val="24"/>
                <w:szCs w:val="24"/>
              </w:rPr>
              <w:t>Документы (сведения), указанные в стр</w:t>
            </w:r>
            <w:r>
              <w:rPr>
                <w:sz w:val="24"/>
                <w:szCs w:val="24"/>
              </w:rPr>
              <w:t>оках 3, 5 (в части сведений о рождении детей, заключении (расторжении) брака, выданных органами ЗАГС РФ) и строках 4, 6 - 9</w:t>
            </w:r>
          </w:p>
          <w:p w:rsidR="005B2A05" w:rsidRDefault="005B2A05">
            <w:pPr>
              <w:contextualSpacing/>
              <w:outlineLvl w:val="1"/>
              <w:rPr>
                <w:sz w:val="24"/>
                <w:szCs w:val="24"/>
              </w:rPr>
            </w:pPr>
          </w:p>
          <w:p w:rsidR="005B2A05" w:rsidRDefault="005B2A05">
            <w:pPr>
              <w:contextualSpacing/>
              <w:outlineLvl w:val="1"/>
              <w:rPr>
                <w:sz w:val="24"/>
                <w:szCs w:val="24"/>
              </w:rPr>
            </w:pPr>
          </w:p>
          <w:p w:rsidR="005B2A05" w:rsidRDefault="005B2A05">
            <w:pPr>
              <w:contextualSpacing/>
              <w:outlineLvl w:val="1"/>
              <w:rPr>
                <w:sz w:val="24"/>
                <w:szCs w:val="24"/>
              </w:rPr>
            </w:pPr>
          </w:p>
          <w:p w:rsidR="005B2A05" w:rsidRDefault="005B2A05">
            <w:pPr>
              <w:contextualSpacing/>
              <w:outlineLvl w:val="1"/>
              <w:rPr>
                <w:sz w:val="24"/>
                <w:szCs w:val="24"/>
              </w:rPr>
            </w:pPr>
          </w:p>
          <w:p w:rsidR="005B2A05" w:rsidRDefault="005B2A05">
            <w:pPr>
              <w:contextualSpacing/>
              <w:outlineLvl w:val="1"/>
              <w:rPr>
                <w:sz w:val="24"/>
                <w:szCs w:val="24"/>
              </w:rPr>
            </w:pPr>
          </w:p>
          <w:p w:rsidR="005B2A05" w:rsidRDefault="004F1834">
            <w:pPr>
              <w:contextualSpacing/>
              <w:outlineLvl w:val="1"/>
              <w:rPr>
                <w:sz w:val="24"/>
                <w:szCs w:val="24"/>
              </w:rPr>
            </w:pPr>
            <w:r>
              <w:rPr>
                <w:sz w:val="24"/>
                <w:szCs w:val="24"/>
              </w:rPr>
              <w:t xml:space="preserve"> </w:t>
            </w:r>
          </w:p>
        </w:tc>
        <w:tc>
          <w:tcPr>
            <w:tcW w:w="2410" w:type="dxa"/>
          </w:tcPr>
          <w:p w:rsidR="005B2A05" w:rsidRDefault="004F1834">
            <w:pPr>
              <w:contextualSpacing/>
              <w:outlineLvl w:val="1"/>
              <w:rPr>
                <w:sz w:val="24"/>
                <w:szCs w:val="24"/>
              </w:rPr>
            </w:pPr>
            <w:r>
              <w:rPr>
                <w:sz w:val="24"/>
                <w:szCs w:val="24"/>
              </w:rPr>
              <w:t>В 1 экземпляре - О</w:t>
            </w:r>
          </w:p>
        </w:tc>
        <w:tc>
          <w:tcPr>
            <w:tcW w:w="1559" w:type="dxa"/>
          </w:tcPr>
          <w:p w:rsidR="005B2A05" w:rsidRDefault="004F1834">
            <w:pPr>
              <w:contextualSpacing/>
              <w:outlineLvl w:val="1"/>
              <w:rPr>
                <w:sz w:val="24"/>
                <w:szCs w:val="24"/>
              </w:rPr>
            </w:pPr>
            <w:r>
              <w:rPr>
                <w:sz w:val="24"/>
                <w:szCs w:val="24"/>
              </w:rPr>
              <w:t>запрашиваются в органах (организациях), в</w:t>
            </w:r>
            <w:r>
              <w:rPr>
                <w:sz w:val="24"/>
                <w:szCs w:val="24"/>
              </w:rPr>
              <w:t xml:space="preserve"> распоряжении которых находятся указанные сведения,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в случае если заявитель не представил указанные доку</w:t>
            </w:r>
            <w:r>
              <w:rPr>
                <w:sz w:val="24"/>
                <w:szCs w:val="24"/>
              </w:rPr>
              <w:t>менты по собственной инициативе</w:t>
            </w:r>
            <w:r>
              <w:t xml:space="preserve"> </w:t>
            </w:r>
            <w:r>
              <w:rPr>
                <w:sz w:val="24"/>
                <w:szCs w:val="24"/>
              </w:rPr>
              <w:t xml:space="preserve">и в случае предоставления муниципальной услуги в </w:t>
            </w:r>
            <w:proofErr w:type="spellStart"/>
            <w:r>
              <w:rPr>
                <w:sz w:val="24"/>
                <w:szCs w:val="24"/>
              </w:rPr>
              <w:t>проактивном</w:t>
            </w:r>
            <w:proofErr w:type="spellEnd"/>
            <w:r>
              <w:rPr>
                <w:sz w:val="24"/>
                <w:szCs w:val="24"/>
              </w:rPr>
              <w:t xml:space="preserve"> режиме</w:t>
            </w:r>
          </w:p>
        </w:tc>
      </w:tr>
    </w:tbl>
    <w:p w:rsidR="005B2A05" w:rsidRDefault="005B2A05">
      <w:pPr>
        <w:ind w:firstLine="709"/>
        <w:jc w:val="both"/>
        <w:rPr>
          <w:sz w:val="24"/>
        </w:rPr>
      </w:pPr>
    </w:p>
    <w:p w:rsidR="005B2A05" w:rsidRDefault="004F1834">
      <w:pPr>
        <w:contextualSpacing/>
        <w:jc w:val="right"/>
        <w:outlineLvl w:val="1"/>
        <w:rPr>
          <w:sz w:val="24"/>
          <w:szCs w:val="24"/>
        </w:rPr>
      </w:pPr>
      <w:r>
        <w:rPr>
          <w:sz w:val="24"/>
          <w:szCs w:val="24"/>
        </w:rPr>
        <w:t>Таблица № 3</w:t>
      </w:r>
    </w:p>
    <w:p w:rsidR="005B2A05" w:rsidRDefault="005B2A05">
      <w:pPr>
        <w:contextualSpacing/>
        <w:jc w:val="right"/>
        <w:outlineLvl w:val="1"/>
        <w:rPr>
          <w:sz w:val="24"/>
          <w:szCs w:val="24"/>
        </w:rPr>
      </w:pPr>
    </w:p>
    <w:p w:rsidR="005B2A05" w:rsidRDefault="004F1834">
      <w:pPr>
        <w:contextualSpacing/>
        <w:jc w:val="center"/>
        <w:outlineLvl w:val="1"/>
        <w:rPr>
          <w:sz w:val="24"/>
          <w:szCs w:val="24"/>
        </w:rPr>
      </w:pPr>
      <w:r>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w:t>
      </w:r>
      <w:r>
        <w:rPr>
          <w:sz w:val="24"/>
          <w:szCs w:val="24"/>
        </w:rPr>
        <w:t xml:space="preserve">ия муниципальной услуги, оснований для приостановления предоставления муниципальной услуги или отказа в предоставлении муниципальной услуги  </w:t>
      </w:r>
    </w:p>
    <w:p w:rsidR="005B2A05" w:rsidRDefault="005B2A05">
      <w:pPr>
        <w:contextualSpacing/>
        <w:outlineLvl w:val="1"/>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58"/>
        <w:gridCol w:w="2126"/>
      </w:tblGrid>
      <w:tr w:rsidR="005B2A05">
        <w:tc>
          <w:tcPr>
            <w:tcW w:w="567" w:type="dxa"/>
          </w:tcPr>
          <w:p w:rsidR="005B2A05" w:rsidRDefault="004F1834">
            <w:pPr>
              <w:contextualSpacing/>
              <w:jc w:val="center"/>
              <w:outlineLvl w:val="1"/>
              <w:rPr>
                <w:sz w:val="24"/>
                <w:szCs w:val="24"/>
              </w:rPr>
            </w:pPr>
            <w:r>
              <w:rPr>
                <w:sz w:val="24"/>
                <w:szCs w:val="24"/>
              </w:rPr>
              <w:t>№</w:t>
            </w:r>
          </w:p>
          <w:p w:rsidR="005B2A05" w:rsidRDefault="004F1834">
            <w:pPr>
              <w:contextualSpacing/>
              <w:jc w:val="center"/>
              <w:outlineLvl w:val="1"/>
              <w:rPr>
                <w:sz w:val="24"/>
                <w:szCs w:val="24"/>
              </w:rPr>
            </w:pPr>
            <w:proofErr w:type="gramStart"/>
            <w:r>
              <w:rPr>
                <w:sz w:val="24"/>
                <w:szCs w:val="24"/>
              </w:rPr>
              <w:lastRenderedPageBreak/>
              <w:t>п</w:t>
            </w:r>
            <w:proofErr w:type="gramEnd"/>
            <w:r>
              <w:rPr>
                <w:sz w:val="24"/>
                <w:szCs w:val="24"/>
              </w:rPr>
              <w:t>/п</w:t>
            </w:r>
          </w:p>
        </w:tc>
        <w:tc>
          <w:tcPr>
            <w:tcW w:w="6658" w:type="dxa"/>
          </w:tcPr>
          <w:p w:rsidR="005B2A05" w:rsidRDefault="004F1834">
            <w:pPr>
              <w:contextualSpacing/>
              <w:jc w:val="center"/>
              <w:outlineLvl w:val="1"/>
              <w:rPr>
                <w:sz w:val="24"/>
                <w:szCs w:val="24"/>
              </w:rPr>
            </w:pPr>
            <w:r>
              <w:rPr>
                <w:sz w:val="24"/>
                <w:szCs w:val="24"/>
              </w:rPr>
              <w:lastRenderedPageBreak/>
              <w:t>Перечень оснований</w:t>
            </w:r>
          </w:p>
        </w:tc>
        <w:tc>
          <w:tcPr>
            <w:tcW w:w="2126" w:type="dxa"/>
          </w:tcPr>
          <w:p w:rsidR="005B2A05" w:rsidRDefault="004F1834">
            <w:pPr>
              <w:contextualSpacing/>
              <w:jc w:val="center"/>
              <w:outlineLvl w:val="1"/>
              <w:rPr>
                <w:sz w:val="24"/>
                <w:szCs w:val="24"/>
              </w:rPr>
            </w:pPr>
            <w:r>
              <w:rPr>
                <w:sz w:val="24"/>
                <w:szCs w:val="24"/>
              </w:rPr>
              <w:t xml:space="preserve">Идентификатор </w:t>
            </w:r>
            <w:r>
              <w:rPr>
                <w:sz w:val="24"/>
                <w:szCs w:val="24"/>
              </w:rPr>
              <w:lastRenderedPageBreak/>
              <w:t>категорий (признаков) заявителей</w:t>
            </w:r>
          </w:p>
        </w:tc>
      </w:tr>
      <w:tr w:rsidR="005B2A05">
        <w:tc>
          <w:tcPr>
            <w:tcW w:w="9351" w:type="dxa"/>
            <w:gridSpan w:val="3"/>
          </w:tcPr>
          <w:p w:rsidR="005B2A05" w:rsidRDefault="004F1834">
            <w:pPr>
              <w:contextualSpacing/>
              <w:jc w:val="center"/>
              <w:outlineLvl w:val="1"/>
              <w:rPr>
                <w:sz w:val="24"/>
                <w:szCs w:val="24"/>
              </w:rPr>
            </w:pPr>
            <w:r>
              <w:rPr>
                <w:sz w:val="24"/>
                <w:szCs w:val="24"/>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5B2A05">
        <w:tc>
          <w:tcPr>
            <w:tcW w:w="567" w:type="dxa"/>
          </w:tcPr>
          <w:p w:rsidR="005B2A05" w:rsidRDefault="004F1834">
            <w:pPr>
              <w:contextualSpacing/>
              <w:jc w:val="center"/>
              <w:outlineLvl w:val="1"/>
              <w:rPr>
                <w:sz w:val="24"/>
                <w:szCs w:val="24"/>
              </w:rPr>
            </w:pPr>
            <w:r>
              <w:rPr>
                <w:sz w:val="24"/>
                <w:szCs w:val="24"/>
              </w:rPr>
              <w:t>1.</w:t>
            </w:r>
          </w:p>
        </w:tc>
        <w:tc>
          <w:tcPr>
            <w:tcW w:w="6658" w:type="dxa"/>
          </w:tcPr>
          <w:p w:rsidR="005B2A05" w:rsidRDefault="004F1834">
            <w:pPr>
              <w:contextualSpacing/>
              <w:outlineLvl w:val="1"/>
              <w:rPr>
                <w:sz w:val="24"/>
                <w:szCs w:val="24"/>
              </w:rPr>
            </w:pPr>
            <w:r>
              <w:rPr>
                <w:sz w:val="24"/>
                <w:szCs w:val="24"/>
              </w:rPr>
              <w:t>заявление и документы, необходимые для предоставления муниципальной услуги, поданы с нарушением требований, установленных настоящим Регламентом, в том числе:</w:t>
            </w:r>
          </w:p>
          <w:p w:rsidR="005B2A05" w:rsidRDefault="004F1834">
            <w:pPr>
              <w:contextualSpacing/>
              <w:outlineLvl w:val="1"/>
              <w:rPr>
                <w:sz w:val="24"/>
                <w:szCs w:val="24"/>
              </w:rPr>
            </w:pPr>
            <w:r>
              <w:rPr>
                <w:sz w:val="24"/>
                <w:szCs w:val="24"/>
              </w:rPr>
              <w:t>- заявление подано лицом, не имеющим полномочий на осуществление действий от имени заявителя;</w:t>
            </w:r>
          </w:p>
          <w:p w:rsidR="005B2A05" w:rsidRDefault="004F1834">
            <w:pPr>
              <w:contextualSpacing/>
              <w:outlineLvl w:val="1"/>
              <w:rPr>
                <w:sz w:val="24"/>
                <w:szCs w:val="24"/>
              </w:rPr>
            </w:pPr>
            <w:r>
              <w:rPr>
                <w:sz w:val="24"/>
                <w:szCs w:val="24"/>
              </w:rPr>
              <w:t>- заявителем представлен неполный комплект документов, необходимых для предоставления муниципальной услуги и указанных в таблице 2 приложения № 2 к настоящему Регламенту;</w:t>
            </w:r>
          </w:p>
          <w:p w:rsidR="005B2A05" w:rsidRDefault="004F1834">
            <w:pPr>
              <w:contextualSpacing/>
              <w:outlineLvl w:val="1"/>
              <w:rPr>
                <w:sz w:val="24"/>
                <w:szCs w:val="24"/>
              </w:rPr>
            </w:pPr>
            <w:r>
              <w:rPr>
                <w:sz w:val="24"/>
                <w:szCs w:val="24"/>
              </w:rPr>
              <w:t xml:space="preserve">- заявителем в электронной форме не заполнены поля о половой принадлежности, СНИЛС и </w:t>
            </w:r>
            <w:r>
              <w:rPr>
                <w:sz w:val="24"/>
                <w:szCs w:val="24"/>
              </w:rPr>
              <w:t>гражданстве заявителя и ребенка (детей)</w:t>
            </w:r>
          </w:p>
        </w:tc>
        <w:tc>
          <w:tcPr>
            <w:tcW w:w="2126" w:type="dxa"/>
            <w:vAlign w:val="center"/>
          </w:tcPr>
          <w:p w:rsidR="005B2A05" w:rsidRDefault="004F1834">
            <w:pPr>
              <w:contextualSpacing/>
              <w:outlineLvl w:val="1"/>
              <w:rPr>
                <w:sz w:val="24"/>
                <w:szCs w:val="24"/>
              </w:rPr>
            </w:pPr>
            <w:r>
              <w:rPr>
                <w:sz w:val="24"/>
                <w:szCs w:val="24"/>
              </w:rPr>
              <w:t>ФЛ, ФП</w:t>
            </w:r>
          </w:p>
        </w:tc>
      </w:tr>
      <w:tr w:rsidR="005B2A05">
        <w:tc>
          <w:tcPr>
            <w:tcW w:w="567" w:type="dxa"/>
          </w:tcPr>
          <w:p w:rsidR="005B2A05" w:rsidRDefault="004F1834">
            <w:pPr>
              <w:contextualSpacing/>
              <w:jc w:val="center"/>
              <w:outlineLvl w:val="1"/>
              <w:rPr>
                <w:sz w:val="24"/>
                <w:szCs w:val="24"/>
              </w:rPr>
            </w:pPr>
            <w:r>
              <w:rPr>
                <w:sz w:val="24"/>
                <w:szCs w:val="24"/>
              </w:rPr>
              <w:t>2.</w:t>
            </w:r>
          </w:p>
        </w:tc>
        <w:tc>
          <w:tcPr>
            <w:tcW w:w="6658" w:type="dxa"/>
          </w:tcPr>
          <w:p w:rsidR="005B2A05" w:rsidRDefault="004F1834">
            <w:pPr>
              <w:contextualSpacing/>
              <w:outlineLvl w:val="1"/>
              <w:rPr>
                <w:sz w:val="24"/>
                <w:szCs w:val="24"/>
              </w:rPr>
            </w:pPr>
            <w:r>
              <w:rPr>
                <w:sz w:val="24"/>
                <w:szCs w:val="24"/>
              </w:rP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w:t>
            </w:r>
            <w:r>
              <w:rPr>
                <w:sz w:val="24"/>
                <w:szCs w:val="24"/>
              </w:rPr>
              <w:t>рмативными правовыми актами субъектов Российской Федерации</w:t>
            </w:r>
          </w:p>
        </w:tc>
        <w:tc>
          <w:tcPr>
            <w:tcW w:w="2126" w:type="dxa"/>
            <w:vAlign w:val="center"/>
          </w:tcPr>
          <w:p w:rsidR="005B2A05" w:rsidRDefault="004F1834">
            <w:pPr>
              <w:contextualSpacing/>
              <w:outlineLvl w:val="1"/>
              <w:rPr>
                <w:sz w:val="24"/>
                <w:szCs w:val="24"/>
              </w:rPr>
            </w:pPr>
            <w:r>
              <w:rPr>
                <w:sz w:val="24"/>
                <w:szCs w:val="24"/>
              </w:rPr>
              <w:t>ФЛ, ФП</w:t>
            </w:r>
          </w:p>
        </w:tc>
      </w:tr>
      <w:tr w:rsidR="005B2A05">
        <w:tc>
          <w:tcPr>
            <w:tcW w:w="567" w:type="dxa"/>
          </w:tcPr>
          <w:p w:rsidR="005B2A05" w:rsidRDefault="004F1834">
            <w:pPr>
              <w:contextualSpacing/>
              <w:jc w:val="center"/>
              <w:outlineLvl w:val="1"/>
              <w:rPr>
                <w:sz w:val="24"/>
                <w:szCs w:val="24"/>
              </w:rPr>
            </w:pPr>
            <w:r>
              <w:rPr>
                <w:sz w:val="24"/>
                <w:szCs w:val="24"/>
              </w:rPr>
              <w:t>3.</w:t>
            </w:r>
          </w:p>
        </w:tc>
        <w:tc>
          <w:tcPr>
            <w:tcW w:w="6658" w:type="dxa"/>
          </w:tcPr>
          <w:p w:rsidR="005B2A05" w:rsidRDefault="004F1834">
            <w:pPr>
              <w:contextualSpacing/>
              <w:outlineLvl w:val="1"/>
              <w:rPr>
                <w:sz w:val="24"/>
                <w:szCs w:val="24"/>
              </w:rPr>
            </w:pPr>
            <w:r>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26" w:type="dxa"/>
            <w:vAlign w:val="center"/>
          </w:tcPr>
          <w:p w:rsidR="005B2A05" w:rsidRDefault="004F1834">
            <w:pPr>
              <w:contextualSpacing/>
              <w:outlineLvl w:val="1"/>
              <w:rPr>
                <w:sz w:val="24"/>
                <w:szCs w:val="24"/>
              </w:rPr>
            </w:pPr>
            <w:r>
              <w:rPr>
                <w:sz w:val="24"/>
                <w:szCs w:val="24"/>
              </w:rPr>
              <w:t>ФЛ, ФП</w:t>
            </w:r>
          </w:p>
        </w:tc>
      </w:tr>
      <w:tr w:rsidR="005B2A05">
        <w:tc>
          <w:tcPr>
            <w:tcW w:w="567" w:type="dxa"/>
          </w:tcPr>
          <w:p w:rsidR="005B2A05" w:rsidRDefault="004F1834">
            <w:pPr>
              <w:contextualSpacing/>
              <w:jc w:val="center"/>
              <w:outlineLvl w:val="1"/>
              <w:rPr>
                <w:sz w:val="24"/>
                <w:szCs w:val="24"/>
              </w:rPr>
            </w:pPr>
            <w:r>
              <w:rPr>
                <w:sz w:val="24"/>
                <w:szCs w:val="24"/>
              </w:rPr>
              <w:t>4.</w:t>
            </w:r>
          </w:p>
        </w:tc>
        <w:tc>
          <w:tcPr>
            <w:tcW w:w="6658" w:type="dxa"/>
          </w:tcPr>
          <w:p w:rsidR="005B2A05" w:rsidRDefault="004F1834">
            <w:pPr>
              <w:contextualSpacing/>
              <w:outlineLvl w:val="1"/>
              <w:rPr>
                <w:sz w:val="24"/>
                <w:szCs w:val="24"/>
              </w:rPr>
            </w:pPr>
            <w:r>
              <w:rPr>
                <w:sz w:val="24"/>
                <w:szCs w:val="24"/>
              </w:rPr>
              <w:t>представленные докум</w:t>
            </w:r>
            <w:r>
              <w:rPr>
                <w:sz w:val="24"/>
                <w:szCs w:val="24"/>
              </w:rPr>
              <w:t>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tc>
        <w:tc>
          <w:tcPr>
            <w:tcW w:w="2126" w:type="dxa"/>
            <w:vAlign w:val="center"/>
          </w:tcPr>
          <w:p w:rsidR="005B2A05" w:rsidRDefault="004F1834">
            <w:pPr>
              <w:contextualSpacing/>
              <w:outlineLvl w:val="1"/>
              <w:rPr>
                <w:sz w:val="24"/>
                <w:szCs w:val="24"/>
              </w:rPr>
            </w:pPr>
            <w:r>
              <w:rPr>
                <w:sz w:val="24"/>
                <w:szCs w:val="24"/>
              </w:rPr>
              <w:t>ФЛ, ФП</w:t>
            </w:r>
          </w:p>
        </w:tc>
      </w:tr>
      <w:tr w:rsidR="005B2A05">
        <w:tc>
          <w:tcPr>
            <w:tcW w:w="567" w:type="dxa"/>
          </w:tcPr>
          <w:p w:rsidR="005B2A05" w:rsidRDefault="004F1834">
            <w:pPr>
              <w:contextualSpacing/>
              <w:jc w:val="center"/>
              <w:outlineLvl w:val="1"/>
              <w:rPr>
                <w:sz w:val="24"/>
                <w:szCs w:val="24"/>
              </w:rPr>
            </w:pPr>
            <w:r>
              <w:rPr>
                <w:sz w:val="24"/>
                <w:szCs w:val="24"/>
              </w:rPr>
              <w:t>5.</w:t>
            </w:r>
          </w:p>
        </w:tc>
        <w:tc>
          <w:tcPr>
            <w:tcW w:w="6658" w:type="dxa"/>
          </w:tcPr>
          <w:p w:rsidR="005B2A05" w:rsidRDefault="004F1834">
            <w:pPr>
              <w:contextualSpacing/>
              <w:outlineLvl w:val="1"/>
              <w:rPr>
                <w:sz w:val="24"/>
                <w:szCs w:val="24"/>
              </w:rPr>
            </w:pPr>
            <w:r>
              <w:rPr>
                <w:sz w:val="24"/>
                <w:szCs w:val="24"/>
              </w:rPr>
              <w:t>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tc>
        <w:tc>
          <w:tcPr>
            <w:tcW w:w="2126" w:type="dxa"/>
            <w:vAlign w:val="center"/>
          </w:tcPr>
          <w:p w:rsidR="005B2A05" w:rsidRDefault="004F1834">
            <w:pPr>
              <w:contextualSpacing/>
              <w:outlineLvl w:val="1"/>
              <w:rPr>
                <w:sz w:val="24"/>
                <w:szCs w:val="24"/>
              </w:rPr>
            </w:pPr>
            <w:r>
              <w:rPr>
                <w:sz w:val="24"/>
                <w:szCs w:val="24"/>
              </w:rPr>
              <w:t>ФЛ, ФП</w:t>
            </w:r>
          </w:p>
        </w:tc>
      </w:tr>
      <w:tr w:rsidR="005B2A05">
        <w:tc>
          <w:tcPr>
            <w:tcW w:w="567" w:type="dxa"/>
          </w:tcPr>
          <w:p w:rsidR="005B2A05" w:rsidRDefault="004F1834">
            <w:pPr>
              <w:contextualSpacing/>
              <w:jc w:val="center"/>
              <w:outlineLvl w:val="1"/>
              <w:rPr>
                <w:sz w:val="24"/>
                <w:szCs w:val="24"/>
              </w:rPr>
            </w:pPr>
            <w:r>
              <w:rPr>
                <w:sz w:val="24"/>
                <w:szCs w:val="24"/>
              </w:rPr>
              <w:t>6.</w:t>
            </w:r>
          </w:p>
        </w:tc>
        <w:tc>
          <w:tcPr>
            <w:tcW w:w="6658" w:type="dxa"/>
          </w:tcPr>
          <w:p w:rsidR="005B2A05" w:rsidRDefault="004F1834">
            <w:pPr>
              <w:contextualSpacing/>
              <w:outlineLvl w:val="1"/>
              <w:rPr>
                <w:sz w:val="24"/>
                <w:szCs w:val="24"/>
              </w:rPr>
            </w:pPr>
            <w:r>
              <w:rPr>
                <w:sz w:val="24"/>
                <w:szCs w:val="24"/>
              </w:rPr>
              <w:t>электронные образы документов не соответствуют требованиям к</w:t>
            </w:r>
            <w:r>
              <w:rPr>
                <w:sz w:val="24"/>
                <w:szCs w:val="24"/>
              </w:rPr>
              <w:t xml:space="preserve"> форматам, определенным пунктом 2.8.6 настоящего Регламента</w:t>
            </w:r>
          </w:p>
        </w:tc>
        <w:tc>
          <w:tcPr>
            <w:tcW w:w="2126" w:type="dxa"/>
            <w:vAlign w:val="center"/>
          </w:tcPr>
          <w:p w:rsidR="005B2A05" w:rsidRDefault="004F1834">
            <w:pPr>
              <w:contextualSpacing/>
              <w:outlineLvl w:val="1"/>
              <w:rPr>
                <w:sz w:val="24"/>
                <w:szCs w:val="24"/>
              </w:rPr>
            </w:pPr>
            <w:r>
              <w:rPr>
                <w:sz w:val="24"/>
                <w:szCs w:val="24"/>
              </w:rPr>
              <w:t>ФЛ, ФП</w:t>
            </w:r>
          </w:p>
        </w:tc>
      </w:tr>
      <w:tr w:rsidR="005B2A05">
        <w:tc>
          <w:tcPr>
            <w:tcW w:w="9351" w:type="dxa"/>
            <w:gridSpan w:val="3"/>
          </w:tcPr>
          <w:p w:rsidR="005B2A05" w:rsidRDefault="004F1834">
            <w:pPr>
              <w:contextualSpacing/>
              <w:jc w:val="center"/>
              <w:outlineLvl w:val="1"/>
              <w:rPr>
                <w:sz w:val="24"/>
                <w:szCs w:val="24"/>
              </w:rPr>
            </w:pPr>
            <w:r>
              <w:rPr>
                <w:sz w:val="24"/>
                <w:szCs w:val="24"/>
              </w:rPr>
              <w:t xml:space="preserve">Исчерпывающий перечень оснований для приостановления предоставления </w:t>
            </w:r>
            <w:r>
              <w:rPr>
                <w:sz w:val="24"/>
                <w:szCs w:val="24"/>
              </w:rPr>
              <w:br/>
              <w:t>муниципальной услуги</w:t>
            </w:r>
          </w:p>
        </w:tc>
      </w:tr>
      <w:tr w:rsidR="005B2A05">
        <w:tc>
          <w:tcPr>
            <w:tcW w:w="567" w:type="dxa"/>
          </w:tcPr>
          <w:p w:rsidR="005B2A05" w:rsidRDefault="004F1834">
            <w:pPr>
              <w:contextualSpacing/>
              <w:jc w:val="center"/>
              <w:outlineLvl w:val="1"/>
              <w:rPr>
                <w:sz w:val="24"/>
                <w:szCs w:val="24"/>
              </w:rPr>
            </w:pPr>
            <w:r>
              <w:rPr>
                <w:sz w:val="24"/>
                <w:szCs w:val="24"/>
              </w:rPr>
              <w:t>1.</w:t>
            </w:r>
          </w:p>
        </w:tc>
        <w:tc>
          <w:tcPr>
            <w:tcW w:w="6658" w:type="dxa"/>
          </w:tcPr>
          <w:p w:rsidR="005B2A05" w:rsidRDefault="004F1834">
            <w:pPr>
              <w:contextualSpacing/>
              <w:outlineLvl w:val="1"/>
              <w:rPr>
                <w:sz w:val="24"/>
                <w:szCs w:val="24"/>
              </w:rPr>
            </w:pPr>
            <w:r>
              <w:rPr>
                <w:sz w:val="24"/>
                <w:szCs w:val="24"/>
              </w:rPr>
              <w:t>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tc>
        <w:tc>
          <w:tcPr>
            <w:tcW w:w="2126" w:type="dxa"/>
            <w:vAlign w:val="center"/>
          </w:tcPr>
          <w:p w:rsidR="005B2A05" w:rsidRDefault="004F1834">
            <w:pPr>
              <w:contextualSpacing/>
              <w:outlineLvl w:val="1"/>
              <w:rPr>
                <w:sz w:val="24"/>
                <w:szCs w:val="24"/>
              </w:rPr>
            </w:pPr>
            <w:r>
              <w:rPr>
                <w:sz w:val="24"/>
                <w:szCs w:val="24"/>
              </w:rPr>
              <w:t>ФЛ, ФП</w:t>
            </w:r>
          </w:p>
        </w:tc>
      </w:tr>
      <w:tr w:rsidR="005B2A05">
        <w:tc>
          <w:tcPr>
            <w:tcW w:w="567" w:type="dxa"/>
          </w:tcPr>
          <w:p w:rsidR="005B2A05" w:rsidRDefault="004F1834">
            <w:pPr>
              <w:contextualSpacing/>
              <w:jc w:val="center"/>
              <w:outlineLvl w:val="1"/>
              <w:rPr>
                <w:sz w:val="24"/>
                <w:szCs w:val="24"/>
              </w:rPr>
            </w:pPr>
            <w:r>
              <w:rPr>
                <w:sz w:val="24"/>
                <w:szCs w:val="24"/>
              </w:rPr>
              <w:t>2.</w:t>
            </w:r>
          </w:p>
        </w:tc>
        <w:tc>
          <w:tcPr>
            <w:tcW w:w="6658" w:type="dxa"/>
          </w:tcPr>
          <w:p w:rsidR="005B2A05" w:rsidRDefault="004F1834">
            <w:pPr>
              <w:contextualSpacing/>
              <w:outlineLvl w:val="1"/>
              <w:rPr>
                <w:sz w:val="24"/>
                <w:szCs w:val="24"/>
              </w:rPr>
            </w:pPr>
            <w:r>
              <w:rPr>
                <w:sz w:val="24"/>
                <w:szCs w:val="24"/>
              </w:rPr>
              <w:t>отсутствие в заявлении, поданном непосредственно в обр</w:t>
            </w:r>
            <w:r>
              <w:rPr>
                <w:sz w:val="24"/>
                <w:szCs w:val="24"/>
              </w:rPr>
              <w:t xml:space="preserve">азовательную организацию, данных о половой принадлежности, СНИЛС и гражданстве заявителя и ребенка </w:t>
            </w:r>
            <w:r>
              <w:rPr>
                <w:sz w:val="24"/>
                <w:szCs w:val="24"/>
              </w:rPr>
              <w:lastRenderedPageBreak/>
              <w:t>(детей)</w:t>
            </w:r>
          </w:p>
        </w:tc>
        <w:tc>
          <w:tcPr>
            <w:tcW w:w="2126" w:type="dxa"/>
            <w:vAlign w:val="center"/>
          </w:tcPr>
          <w:p w:rsidR="005B2A05" w:rsidRDefault="004F1834">
            <w:pPr>
              <w:contextualSpacing/>
              <w:outlineLvl w:val="1"/>
              <w:rPr>
                <w:sz w:val="24"/>
                <w:szCs w:val="24"/>
              </w:rPr>
            </w:pPr>
            <w:r>
              <w:rPr>
                <w:sz w:val="24"/>
                <w:szCs w:val="24"/>
              </w:rPr>
              <w:lastRenderedPageBreak/>
              <w:t>ФЛ, ФП</w:t>
            </w:r>
          </w:p>
        </w:tc>
      </w:tr>
      <w:tr w:rsidR="005B2A05">
        <w:tc>
          <w:tcPr>
            <w:tcW w:w="9351" w:type="dxa"/>
            <w:gridSpan w:val="3"/>
          </w:tcPr>
          <w:p w:rsidR="005B2A05" w:rsidRDefault="004F1834">
            <w:pPr>
              <w:contextualSpacing/>
              <w:jc w:val="center"/>
              <w:outlineLvl w:val="1"/>
              <w:rPr>
                <w:sz w:val="24"/>
                <w:szCs w:val="24"/>
              </w:rPr>
            </w:pPr>
            <w:r>
              <w:rPr>
                <w:sz w:val="24"/>
                <w:szCs w:val="24"/>
              </w:rPr>
              <w:lastRenderedPageBreak/>
              <w:t xml:space="preserve">Исчерпывающий перечень оснований для отказа в предоставлении </w:t>
            </w:r>
            <w:r>
              <w:rPr>
                <w:sz w:val="24"/>
                <w:szCs w:val="24"/>
              </w:rPr>
              <w:br/>
              <w:t>муниципальной услуги</w:t>
            </w:r>
          </w:p>
        </w:tc>
      </w:tr>
      <w:tr w:rsidR="005B2A05">
        <w:tc>
          <w:tcPr>
            <w:tcW w:w="567" w:type="dxa"/>
          </w:tcPr>
          <w:p w:rsidR="005B2A05" w:rsidRDefault="004F1834">
            <w:pPr>
              <w:contextualSpacing/>
              <w:jc w:val="center"/>
              <w:outlineLvl w:val="1"/>
              <w:rPr>
                <w:sz w:val="24"/>
                <w:szCs w:val="24"/>
              </w:rPr>
            </w:pPr>
            <w:r>
              <w:rPr>
                <w:sz w:val="24"/>
                <w:szCs w:val="24"/>
              </w:rPr>
              <w:t>1.</w:t>
            </w:r>
          </w:p>
        </w:tc>
        <w:tc>
          <w:tcPr>
            <w:tcW w:w="6658" w:type="dxa"/>
          </w:tcPr>
          <w:p w:rsidR="005B2A05" w:rsidRDefault="004F1834">
            <w:pPr>
              <w:contextualSpacing/>
              <w:outlineLvl w:val="1"/>
              <w:rPr>
                <w:sz w:val="24"/>
                <w:szCs w:val="24"/>
              </w:rPr>
            </w:pPr>
            <w:r>
              <w:rPr>
                <w:sz w:val="24"/>
                <w:szCs w:val="24"/>
              </w:rPr>
              <w:t>лицо, подавшее заявление, не относится к кругу лиц, установленных пунктом 1.2 настоящего Регламента</w:t>
            </w:r>
          </w:p>
        </w:tc>
        <w:tc>
          <w:tcPr>
            <w:tcW w:w="2126" w:type="dxa"/>
          </w:tcPr>
          <w:p w:rsidR="005B2A05" w:rsidRDefault="004F1834">
            <w:pPr>
              <w:contextualSpacing/>
              <w:outlineLvl w:val="1"/>
              <w:rPr>
                <w:sz w:val="24"/>
                <w:szCs w:val="24"/>
              </w:rPr>
            </w:pPr>
            <w:r>
              <w:rPr>
                <w:sz w:val="24"/>
                <w:szCs w:val="24"/>
              </w:rPr>
              <w:t>ФЛ, ФП</w:t>
            </w:r>
          </w:p>
        </w:tc>
      </w:tr>
      <w:tr w:rsidR="005B2A05">
        <w:tc>
          <w:tcPr>
            <w:tcW w:w="567" w:type="dxa"/>
          </w:tcPr>
          <w:p w:rsidR="005B2A05" w:rsidRDefault="004F1834">
            <w:pPr>
              <w:contextualSpacing/>
              <w:jc w:val="center"/>
              <w:outlineLvl w:val="1"/>
              <w:rPr>
                <w:sz w:val="24"/>
                <w:szCs w:val="24"/>
              </w:rPr>
            </w:pPr>
            <w:r>
              <w:rPr>
                <w:sz w:val="24"/>
                <w:szCs w:val="24"/>
              </w:rPr>
              <w:t>2.</w:t>
            </w:r>
          </w:p>
        </w:tc>
        <w:tc>
          <w:tcPr>
            <w:tcW w:w="6658" w:type="dxa"/>
          </w:tcPr>
          <w:p w:rsidR="005B2A05" w:rsidRDefault="004F1834">
            <w:pPr>
              <w:contextualSpacing/>
              <w:outlineLvl w:val="1"/>
              <w:rPr>
                <w:sz w:val="24"/>
                <w:szCs w:val="24"/>
              </w:rPr>
            </w:pPr>
            <w:r>
              <w:rPr>
                <w:sz w:val="24"/>
                <w:szCs w:val="24"/>
              </w:rPr>
              <w:t>представленные сведения и (или) документы не соответствуют сведениям, полученным в ходе межведомственного информационного взаимодействия</w:t>
            </w:r>
          </w:p>
        </w:tc>
        <w:tc>
          <w:tcPr>
            <w:tcW w:w="2126" w:type="dxa"/>
          </w:tcPr>
          <w:p w:rsidR="005B2A05" w:rsidRDefault="004F1834">
            <w:pPr>
              <w:contextualSpacing/>
              <w:outlineLvl w:val="1"/>
              <w:rPr>
                <w:sz w:val="24"/>
                <w:szCs w:val="24"/>
              </w:rPr>
            </w:pPr>
            <w:r>
              <w:rPr>
                <w:sz w:val="24"/>
                <w:szCs w:val="24"/>
              </w:rPr>
              <w:t>ФЛ, ФП</w:t>
            </w:r>
          </w:p>
        </w:tc>
      </w:tr>
      <w:tr w:rsidR="005B2A05">
        <w:tc>
          <w:tcPr>
            <w:tcW w:w="567" w:type="dxa"/>
          </w:tcPr>
          <w:p w:rsidR="005B2A05" w:rsidRDefault="004F1834">
            <w:pPr>
              <w:contextualSpacing/>
              <w:jc w:val="center"/>
              <w:outlineLvl w:val="1"/>
              <w:rPr>
                <w:sz w:val="24"/>
                <w:szCs w:val="24"/>
              </w:rPr>
            </w:pPr>
            <w:r>
              <w:rPr>
                <w:sz w:val="24"/>
                <w:szCs w:val="24"/>
              </w:rPr>
              <w:t>3.</w:t>
            </w:r>
          </w:p>
        </w:tc>
        <w:tc>
          <w:tcPr>
            <w:tcW w:w="6658" w:type="dxa"/>
          </w:tcPr>
          <w:p w:rsidR="005B2A05" w:rsidRDefault="004F1834">
            <w:pPr>
              <w:contextualSpacing/>
              <w:outlineLvl w:val="1"/>
              <w:rPr>
                <w:sz w:val="24"/>
                <w:szCs w:val="24"/>
              </w:rPr>
            </w:pPr>
            <w:r>
              <w:rPr>
                <w:sz w:val="24"/>
                <w:szCs w:val="24"/>
              </w:rPr>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Мурманской области</w:t>
            </w:r>
          </w:p>
        </w:tc>
        <w:tc>
          <w:tcPr>
            <w:tcW w:w="2126" w:type="dxa"/>
          </w:tcPr>
          <w:p w:rsidR="005B2A05" w:rsidRDefault="004F1834">
            <w:pPr>
              <w:contextualSpacing/>
              <w:outlineLvl w:val="1"/>
              <w:rPr>
                <w:sz w:val="24"/>
                <w:szCs w:val="24"/>
              </w:rPr>
            </w:pPr>
            <w:r>
              <w:rPr>
                <w:sz w:val="24"/>
                <w:szCs w:val="24"/>
              </w:rPr>
              <w:t>ФЛ, ФП</w:t>
            </w:r>
          </w:p>
        </w:tc>
      </w:tr>
      <w:tr w:rsidR="005B2A05">
        <w:tc>
          <w:tcPr>
            <w:tcW w:w="567" w:type="dxa"/>
          </w:tcPr>
          <w:p w:rsidR="005B2A05" w:rsidRDefault="004F1834">
            <w:pPr>
              <w:contextualSpacing/>
              <w:jc w:val="center"/>
              <w:outlineLvl w:val="1"/>
              <w:rPr>
                <w:sz w:val="24"/>
                <w:szCs w:val="24"/>
              </w:rPr>
            </w:pPr>
            <w:r>
              <w:rPr>
                <w:sz w:val="24"/>
                <w:szCs w:val="24"/>
              </w:rPr>
              <w:t>4.</w:t>
            </w:r>
          </w:p>
        </w:tc>
        <w:tc>
          <w:tcPr>
            <w:tcW w:w="6658" w:type="dxa"/>
          </w:tcPr>
          <w:p w:rsidR="005B2A05" w:rsidRDefault="004F1834">
            <w:pPr>
              <w:contextualSpacing/>
              <w:outlineLvl w:val="1"/>
              <w:rPr>
                <w:sz w:val="24"/>
                <w:szCs w:val="24"/>
              </w:rPr>
            </w:pPr>
            <w:r>
              <w:rPr>
                <w:sz w:val="24"/>
                <w:szCs w:val="24"/>
              </w:rPr>
              <w:t>заявитель отозвал заявление. Отзыв заявления осуществляется пр</w:t>
            </w:r>
            <w:r>
              <w:rPr>
                <w:sz w:val="24"/>
                <w:szCs w:val="24"/>
              </w:rPr>
              <w:t>и личном обращении заявителя в ДОО/ отдел образования</w:t>
            </w:r>
          </w:p>
        </w:tc>
        <w:tc>
          <w:tcPr>
            <w:tcW w:w="2126" w:type="dxa"/>
          </w:tcPr>
          <w:p w:rsidR="005B2A05" w:rsidRDefault="004F1834">
            <w:pPr>
              <w:contextualSpacing/>
              <w:outlineLvl w:val="1"/>
              <w:rPr>
                <w:sz w:val="24"/>
                <w:szCs w:val="24"/>
              </w:rPr>
            </w:pPr>
            <w:r>
              <w:rPr>
                <w:sz w:val="24"/>
                <w:szCs w:val="24"/>
              </w:rPr>
              <w:t>ФЛ, ФП</w:t>
            </w:r>
          </w:p>
        </w:tc>
      </w:tr>
      <w:tr w:rsidR="005B2A05">
        <w:tc>
          <w:tcPr>
            <w:tcW w:w="567" w:type="dxa"/>
          </w:tcPr>
          <w:p w:rsidR="005B2A05" w:rsidRDefault="004F1834">
            <w:pPr>
              <w:contextualSpacing/>
              <w:jc w:val="center"/>
              <w:outlineLvl w:val="1"/>
              <w:rPr>
                <w:sz w:val="24"/>
                <w:szCs w:val="24"/>
              </w:rPr>
            </w:pPr>
            <w:r>
              <w:rPr>
                <w:sz w:val="24"/>
                <w:szCs w:val="24"/>
              </w:rPr>
              <w:t>5.</w:t>
            </w:r>
          </w:p>
        </w:tc>
        <w:tc>
          <w:tcPr>
            <w:tcW w:w="6658" w:type="dxa"/>
          </w:tcPr>
          <w:p w:rsidR="005B2A05" w:rsidRDefault="004F1834">
            <w:pPr>
              <w:contextualSpacing/>
              <w:outlineLvl w:val="1"/>
              <w:rPr>
                <w:sz w:val="24"/>
                <w:szCs w:val="24"/>
              </w:rPr>
            </w:pPr>
            <w:r>
              <w:rPr>
                <w:sz w:val="24"/>
                <w:szCs w:val="24"/>
              </w:rPr>
              <w:t>непредставление заявителем необходимых документов и сведений в установленный срок после приостановления</w:t>
            </w:r>
          </w:p>
        </w:tc>
        <w:tc>
          <w:tcPr>
            <w:tcW w:w="2126" w:type="dxa"/>
          </w:tcPr>
          <w:p w:rsidR="005B2A05" w:rsidRDefault="004F1834">
            <w:pPr>
              <w:contextualSpacing/>
              <w:outlineLvl w:val="1"/>
              <w:rPr>
                <w:sz w:val="24"/>
                <w:szCs w:val="24"/>
              </w:rPr>
            </w:pPr>
            <w:r>
              <w:rPr>
                <w:sz w:val="24"/>
                <w:szCs w:val="24"/>
              </w:rPr>
              <w:t>ФЛ, ФП</w:t>
            </w:r>
          </w:p>
        </w:tc>
      </w:tr>
    </w:tbl>
    <w:p w:rsidR="005B2A05" w:rsidRDefault="005B2A05">
      <w:pPr>
        <w:ind w:firstLine="709"/>
        <w:jc w:val="both"/>
        <w:rPr>
          <w:sz w:val="24"/>
        </w:rPr>
      </w:pPr>
    </w:p>
    <w:p w:rsidR="005B2A05" w:rsidRDefault="005B2A05">
      <w:pPr>
        <w:ind w:firstLine="709"/>
        <w:jc w:val="right"/>
        <w:rPr>
          <w:sz w:val="24"/>
        </w:rPr>
      </w:pPr>
    </w:p>
    <w:p w:rsidR="005B2A05" w:rsidRDefault="005B2A05">
      <w:pPr>
        <w:rPr>
          <w:sz w:val="24"/>
        </w:rPr>
      </w:pPr>
    </w:p>
    <w:p w:rsidR="005B2A05" w:rsidRDefault="005B2A05">
      <w:pPr>
        <w:ind w:firstLine="709"/>
        <w:jc w:val="both"/>
        <w:rPr>
          <w:sz w:val="24"/>
        </w:rPr>
      </w:pPr>
    </w:p>
    <w:p w:rsidR="005B2A05" w:rsidRDefault="005B2A05">
      <w:pPr>
        <w:ind w:firstLine="709"/>
        <w:jc w:val="right"/>
        <w:rPr>
          <w:sz w:val="24"/>
        </w:rPr>
      </w:pPr>
    </w:p>
    <w:p w:rsidR="005B2A05" w:rsidRDefault="005B2A05">
      <w:pPr>
        <w:pStyle w:val="aff3"/>
        <w:ind w:left="6807" w:right="408"/>
        <w:jc w:val="right"/>
      </w:pPr>
    </w:p>
    <w:p w:rsidR="005B2A05" w:rsidRDefault="005B2A05">
      <w:pPr>
        <w:pStyle w:val="aff3"/>
        <w:ind w:left="6807" w:right="408"/>
        <w:jc w:val="right"/>
      </w:pPr>
    </w:p>
    <w:p w:rsidR="005B2A05" w:rsidRDefault="005B2A05">
      <w:pPr>
        <w:pStyle w:val="aff3"/>
        <w:ind w:left="6807" w:right="408"/>
        <w:jc w:val="right"/>
      </w:pPr>
    </w:p>
    <w:p w:rsidR="005B2A05" w:rsidRDefault="005B2A05">
      <w:pPr>
        <w:pStyle w:val="aff3"/>
        <w:ind w:left="6807" w:right="408"/>
        <w:jc w:val="right"/>
      </w:pPr>
    </w:p>
    <w:p w:rsidR="005B2A05" w:rsidRDefault="005B2A05">
      <w:pPr>
        <w:pStyle w:val="aff3"/>
        <w:ind w:left="6807" w:right="408"/>
        <w:jc w:val="right"/>
      </w:pPr>
    </w:p>
    <w:p w:rsidR="005B2A05" w:rsidRDefault="005B2A05">
      <w:pPr>
        <w:pStyle w:val="aff3"/>
        <w:ind w:left="6807" w:right="408"/>
        <w:jc w:val="right"/>
      </w:pPr>
    </w:p>
    <w:p w:rsidR="005B2A05" w:rsidRDefault="005B2A05">
      <w:pPr>
        <w:pStyle w:val="aff3"/>
        <w:ind w:left="6807" w:right="408"/>
        <w:jc w:val="right"/>
      </w:pPr>
    </w:p>
    <w:p w:rsidR="005B2A05" w:rsidRDefault="005B2A05">
      <w:pPr>
        <w:pStyle w:val="aff3"/>
        <w:ind w:left="6807" w:right="408"/>
        <w:jc w:val="right"/>
      </w:pPr>
    </w:p>
    <w:p w:rsidR="005B2A05" w:rsidRDefault="005B2A05">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B15FCD" w:rsidRDefault="00B15FCD">
      <w:pPr>
        <w:pStyle w:val="aff3"/>
        <w:ind w:left="6807" w:right="408"/>
        <w:jc w:val="right"/>
      </w:pPr>
    </w:p>
    <w:p w:rsidR="005B2A05" w:rsidRDefault="005B2A05">
      <w:pPr>
        <w:pStyle w:val="aff3"/>
        <w:ind w:left="6807" w:right="408"/>
        <w:jc w:val="right"/>
      </w:pPr>
    </w:p>
    <w:p w:rsidR="005B2A05" w:rsidRDefault="004F1834">
      <w:pPr>
        <w:pStyle w:val="aff3"/>
        <w:ind w:left="6807" w:right="408"/>
        <w:jc w:val="right"/>
      </w:pPr>
      <w:r>
        <w:lastRenderedPageBreak/>
        <w:t>Приложение</w:t>
      </w:r>
      <w:r>
        <w:rPr>
          <w:spacing w:val="-17"/>
        </w:rPr>
        <w:t xml:space="preserve"> </w:t>
      </w:r>
      <w:r>
        <w:t>№</w:t>
      </w:r>
      <w:r>
        <w:rPr>
          <w:spacing w:val="-15"/>
        </w:rPr>
        <w:t xml:space="preserve"> </w:t>
      </w:r>
      <w:r>
        <w:t xml:space="preserve">3 </w:t>
      </w:r>
    </w:p>
    <w:p w:rsidR="005B2A05" w:rsidRDefault="004F1834">
      <w:pPr>
        <w:pStyle w:val="aff3"/>
        <w:ind w:left="6807" w:right="408"/>
        <w:jc w:val="right"/>
        <w:rPr>
          <w:spacing w:val="-2"/>
        </w:rPr>
      </w:pPr>
      <w:r>
        <w:t>к</w:t>
      </w:r>
      <w:r>
        <w:rPr>
          <w:spacing w:val="-2"/>
        </w:rPr>
        <w:t xml:space="preserve"> Регламенту</w:t>
      </w:r>
    </w:p>
    <w:p w:rsidR="005B2A05" w:rsidRDefault="005B2A05">
      <w:pPr>
        <w:pStyle w:val="aff3"/>
        <w:ind w:left="6807" w:right="408"/>
        <w:jc w:val="right"/>
        <w:rPr>
          <w:spacing w:val="-2"/>
        </w:rPr>
      </w:pPr>
    </w:p>
    <w:p w:rsidR="005B2A05" w:rsidRDefault="004F1834">
      <w:pPr>
        <w:pStyle w:val="aff3"/>
        <w:ind w:left="6807" w:right="408"/>
        <w:jc w:val="right"/>
      </w:pPr>
      <w:r>
        <w:rPr>
          <w:spacing w:val="-2"/>
        </w:rPr>
        <w:t>Руководителю</w:t>
      </w:r>
    </w:p>
    <w:p w:rsidR="005B2A05" w:rsidRDefault="004F1834">
      <w:pPr>
        <w:ind w:left="7386" w:right="463"/>
        <w:jc w:val="right"/>
        <w:rPr>
          <w:sz w:val="24"/>
          <w:szCs w:val="24"/>
        </w:rPr>
      </w:pPr>
      <w:r>
        <w:rPr>
          <w:sz w:val="24"/>
          <w:szCs w:val="24"/>
        </w:rPr>
        <w:t>образовательной</w:t>
      </w:r>
      <w:r>
        <w:rPr>
          <w:spacing w:val="-7"/>
          <w:sz w:val="24"/>
          <w:szCs w:val="24"/>
        </w:rPr>
        <w:t xml:space="preserve"> </w:t>
      </w:r>
      <w:r>
        <w:rPr>
          <w:spacing w:val="-2"/>
          <w:sz w:val="24"/>
          <w:szCs w:val="24"/>
        </w:rPr>
        <w:t>организации</w:t>
      </w:r>
    </w:p>
    <w:p w:rsidR="005B2A05" w:rsidRDefault="005B2A05"/>
    <w:p w:rsidR="005B2A05" w:rsidRDefault="004F1834">
      <w:pPr>
        <w:spacing w:before="8"/>
      </w:pPr>
      <w:r>
        <w:rPr>
          <w:noProof/>
        </w:rPr>
        <mc:AlternateContent>
          <mc:Choice Requires="wpg">
            <w:drawing>
              <wp:anchor distT="0" distB="0" distL="0" distR="0" simplePos="0" relativeHeight="251668480" behindDoc="1" locked="0" layoutInCell="1" allowOverlap="1">
                <wp:simplePos x="0" y="0"/>
                <wp:positionH relativeFrom="page">
                  <wp:posOffset>3961765</wp:posOffset>
                </wp:positionH>
                <wp:positionV relativeFrom="paragraph">
                  <wp:posOffset>168275</wp:posOffset>
                </wp:positionV>
                <wp:extent cx="3060065" cy="1270"/>
                <wp:effectExtent l="0" t="0" r="0" b="0"/>
                <wp:wrapTopAndBottom/>
                <wp:docPr id="3" name="docshape6"/>
                <wp:cNvGraphicFramePr/>
                <a:graphic xmlns:a="http://schemas.openxmlformats.org/drawingml/2006/main">
                  <a:graphicData uri="http://schemas.microsoft.com/office/word/2010/wordprocessingShape">
                    <wps:wsp>
                      <wps:cNvSpPr/>
                      <wps:spPr bwMode="auto">
                        <a:xfrm>
                          <a:off x="0" y="0"/>
                          <a:ext cx="3060065" cy="1270"/>
                        </a:xfrm>
                        <a:custGeom>
                          <a:avLst/>
                          <a:gdLst>
                            <a:gd name="T0" fmla="+- 0 6239 6239"/>
                            <a:gd name="T1" fmla="*/ T0 w 4819"/>
                            <a:gd name="T2" fmla="+- 0 11057 6239"/>
                            <a:gd name="T3" fmla="*/ T2 w 4819"/>
                          </a:gdLst>
                          <a:ahLst/>
                          <a:cxnLst>
                            <a:cxn ang="0">
                              <a:pos x="T1" y="0"/>
                            </a:cxn>
                            <a:cxn ang="0">
                              <a:pos x="T3" y="0"/>
                            </a:cxn>
                          </a:cxnLst>
                          <a:rect l="0" t="0" r="r" b="b"/>
                          <a:pathLst>
                            <a:path w="4819" extrusionOk="0">
                              <a:moveTo>
                                <a:pt x="0" y="0"/>
                              </a:moveTo>
                              <a:lnTo>
                                <a:pt x="4818" y="0"/>
                              </a:lnTo>
                            </a:path>
                          </a:pathLst>
                        </a:custGeom>
                        <a:noFill/>
                        <a:ln w="9105">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 o:spid="_x0000_s2" style="position:absolute;z-index:-251668480;o:allowoverlap:true;o:allowincell:true;mso-position-horizontal-relative:page;margin-left:311.95pt;mso-position-horizontal:absolute;mso-position-vertical-relative:text;margin-top:13.25pt;mso-position-vertical:absolute;width:240.95pt;height:0.10pt;mso-wrap-distance-left:0.00pt;mso-wrap-distance-top:0.00pt;mso-wrap-distance-right:0.00pt;mso-wrap-distance-bottom:0.00pt;visibility:visible;" path="m0,0l99979,0e" coordsize="100000,100000" filled="f" strokecolor="#000000" strokeweight="0.72pt">
                <v:path textboxrect="0,0,100000,100000"/>
                <v:stroke dashstyle="solid"/>
                <w10:wrap type="topAndBottom"/>
              </v:shape>
            </w:pict>
          </mc:Fallback>
        </mc:AlternateContent>
      </w:r>
    </w:p>
    <w:p w:rsidR="005B2A05" w:rsidRDefault="004F1834">
      <w:pPr>
        <w:spacing w:before="20"/>
      </w:pPr>
      <w:r>
        <w:t xml:space="preserve">                                                                                             полное</w:t>
      </w:r>
      <w:r>
        <w:rPr>
          <w:spacing w:val="-5"/>
        </w:rPr>
        <w:t xml:space="preserve"> </w:t>
      </w:r>
      <w:r>
        <w:t>наименование</w:t>
      </w:r>
      <w:r>
        <w:rPr>
          <w:spacing w:val="-8"/>
        </w:rPr>
        <w:t xml:space="preserve"> </w:t>
      </w:r>
      <w:r>
        <w:t>образовательной</w:t>
      </w:r>
      <w:r>
        <w:rPr>
          <w:spacing w:val="-6"/>
        </w:rPr>
        <w:t xml:space="preserve"> </w:t>
      </w:r>
      <w:r>
        <w:rPr>
          <w:spacing w:val="-2"/>
        </w:rPr>
        <w:t>организации</w:t>
      </w:r>
    </w:p>
    <w:p w:rsidR="005B2A05" w:rsidRDefault="004F1834">
      <w:pPr>
        <w:spacing w:before="10"/>
      </w:pPr>
      <w:r>
        <w:rPr>
          <w:noProof/>
        </w:rPr>
        <mc:AlternateContent>
          <mc:Choice Requires="wpg">
            <w:drawing>
              <wp:anchor distT="0" distB="0" distL="0" distR="0" simplePos="0" relativeHeight="251669504" behindDoc="1" locked="0" layoutInCell="1" allowOverlap="1">
                <wp:simplePos x="0" y="0"/>
                <wp:positionH relativeFrom="page">
                  <wp:posOffset>3961765</wp:posOffset>
                </wp:positionH>
                <wp:positionV relativeFrom="paragraph">
                  <wp:posOffset>153670</wp:posOffset>
                </wp:positionV>
                <wp:extent cx="3060065" cy="1270"/>
                <wp:effectExtent l="0" t="0" r="0" b="0"/>
                <wp:wrapTopAndBottom/>
                <wp:docPr id="4" name="docshape7"/>
                <wp:cNvGraphicFramePr/>
                <a:graphic xmlns:a="http://schemas.openxmlformats.org/drawingml/2006/main">
                  <a:graphicData uri="http://schemas.microsoft.com/office/word/2010/wordprocessingShape">
                    <wps:wsp>
                      <wps:cNvSpPr/>
                      <wps:spPr bwMode="auto">
                        <a:xfrm>
                          <a:off x="0" y="0"/>
                          <a:ext cx="3060065" cy="1270"/>
                        </a:xfrm>
                        <a:custGeom>
                          <a:avLst/>
                          <a:gdLst>
                            <a:gd name="T0" fmla="+- 0 6239 6239"/>
                            <a:gd name="T1" fmla="*/ T0 w 4819"/>
                            <a:gd name="T2" fmla="+- 0 11057 6239"/>
                            <a:gd name="T3" fmla="*/ T2 w 4819"/>
                          </a:gdLst>
                          <a:ahLst/>
                          <a:cxnLst>
                            <a:cxn ang="0">
                              <a:pos x="T1" y="0"/>
                            </a:cxn>
                            <a:cxn ang="0">
                              <a:pos x="T3" y="0"/>
                            </a:cxn>
                          </a:cxnLst>
                          <a:rect l="0" t="0" r="r" b="b"/>
                          <a:pathLst>
                            <a:path w="4819" extrusionOk="0">
                              <a:moveTo>
                                <a:pt x="0" y="0"/>
                              </a:moveTo>
                              <a:lnTo>
                                <a:pt x="4818" y="0"/>
                              </a:lnTo>
                            </a:path>
                          </a:pathLst>
                        </a:custGeom>
                        <a:noFill/>
                        <a:ln w="9105">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 o:spid="_x0000_s3" style="position:absolute;z-index:-251669504;o:allowoverlap:true;o:allowincell:true;mso-position-horizontal-relative:page;margin-left:311.95pt;mso-position-horizontal:absolute;mso-position-vertical-relative:text;margin-top:12.10pt;mso-position-vertical:absolute;width:240.95pt;height:0.10pt;mso-wrap-distance-left:0.00pt;mso-wrap-distance-top:0.00pt;mso-wrap-distance-right:0.00pt;mso-wrap-distance-bottom:0.00pt;visibility:visible;" path="m0,0l99979,0e" coordsize="100000,100000" filled="f" strokecolor="#000000" strokeweight="0.72pt">
                <v:path textboxrect="0,0,100000,100000"/>
                <v:stroke dashstyle="solid"/>
                <w10:wrap type="topAndBottom"/>
              </v:shape>
            </w:pict>
          </mc:Fallback>
        </mc:AlternateContent>
      </w:r>
    </w:p>
    <w:p w:rsidR="005B2A05" w:rsidRDefault="004F1834">
      <w:pPr>
        <w:tabs>
          <w:tab w:val="left" w:pos="10224"/>
        </w:tabs>
        <w:spacing w:before="20"/>
        <w:ind w:left="5477" w:right="465"/>
      </w:pPr>
      <w:r>
        <w:t xml:space="preserve">             Ф.И.О.</w:t>
      </w:r>
      <w:r>
        <w:rPr>
          <w:spacing w:val="-13"/>
        </w:rPr>
        <w:t xml:space="preserve"> </w:t>
      </w:r>
      <w:r>
        <w:t>руководителя</w:t>
      </w:r>
    </w:p>
    <w:p w:rsidR="005B2A05" w:rsidRDefault="005B2A05">
      <w:pPr>
        <w:tabs>
          <w:tab w:val="left" w:pos="10224"/>
        </w:tabs>
        <w:spacing w:before="20"/>
        <w:ind w:left="5477" w:right="465"/>
      </w:pPr>
    </w:p>
    <w:p w:rsidR="005B2A05" w:rsidRDefault="004F1834">
      <w:pPr>
        <w:tabs>
          <w:tab w:val="left" w:pos="10224"/>
        </w:tabs>
        <w:spacing w:before="20"/>
        <w:ind w:left="5477" w:right="465"/>
      </w:pPr>
      <w:r>
        <w:t>От _______________________________</w:t>
      </w:r>
    </w:p>
    <w:p w:rsidR="005B2A05" w:rsidRDefault="004F1834">
      <w:pPr>
        <w:tabs>
          <w:tab w:val="left" w:pos="10224"/>
        </w:tabs>
        <w:spacing w:before="20"/>
        <w:ind w:left="5477" w:right="465"/>
      </w:pPr>
      <w:r>
        <w:t>Ф.И.О. родителя (законного представителя), проживающего (ей) по адресу:</w:t>
      </w:r>
    </w:p>
    <w:p w:rsidR="005B2A05" w:rsidRDefault="004F1834">
      <w:pPr>
        <w:tabs>
          <w:tab w:val="left" w:pos="10224"/>
        </w:tabs>
        <w:spacing w:before="20"/>
        <w:ind w:left="5477" w:right="465"/>
      </w:pPr>
      <w:r>
        <w:t xml:space="preserve">_________________________________ </w:t>
      </w:r>
    </w:p>
    <w:p w:rsidR="005B2A05" w:rsidRDefault="005B2A05">
      <w:pPr>
        <w:rPr>
          <w:rFonts w:ascii="Calibri"/>
          <w:sz w:val="19"/>
          <w:szCs w:val="24"/>
        </w:rPr>
      </w:pPr>
    </w:p>
    <w:p w:rsidR="005B2A05" w:rsidRDefault="005B2A05">
      <w:pPr>
        <w:pStyle w:val="aff3"/>
        <w:ind w:left="0"/>
        <w:jc w:val="left"/>
        <w:rPr>
          <w:sz w:val="22"/>
          <w:szCs w:val="22"/>
        </w:rPr>
      </w:pPr>
    </w:p>
    <w:p w:rsidR="005B2A05" w:rsidRDefault="004F1834">
      <w:pPr>
        <w:spacing w:before="57"/>
        <w:ind w:left="2192" w:right="1737"/>
        <w:jc w:val="center"/>
        <w:rPr>
          <w:b/>
          <w:spacing w:val="-2"/>
        </w:rPr>
      </w:pPr>
      <w:r>
        <w:rPr>
          <w:b/>
          <w:spacing w:val="-2"/>
        </w:rPr>
        <w:t>ЗАЯВЛЕНИЕ</w:t>
      </w:r>
    </w:p>
    <w:p w:rsidR="005B2A05" w:rsidRDefault="004F1834">
      <w:pPr>
        <w:jc w:val="center"/>
      </w:pPr>
      <w:r>
        <w:t>о предоставлении муниципальной услуги «Выплата компенсации части родительской платы за присмотр и уход за детьми в муниципальных образова</w:t>
      </w:r>
      <w:r>
        <w:t xml:space="preserve">тельных организациях, находящихся на территории </w:t>
      </w:r>
      <w:proofErr w:type="spellStart"/>
      <w:r>
        <w:t>Печенгского</w:t>
      </w:r>
      <w:proofErr w:type="spellEnd"/>
      <w:r>
        <w:t xml:space="preserve"> муниципального округа </w:t>
      </w:r>
    </w:p>
    <w:p w:rsidR="005B2A05" w:rsidRDefault="005B2A05">
      <w:pPr>
        <w:jc w:val="center"/>
      </w:pPr>
    </w:p>
    <w:p w:rsidR="005B2A05" w:rsidRDefault="004F1834">
      <w:pPr>
        <w:tabs>
          <w:tab w:val="left" w:pos="9967"/>
        </w:tabs>
        <w:ind w:right="777" w:firstLine="709"/>
        <w:jc w:val="both"/>
        <w:rPr>
          <w:u w:val="single"/>
        </w:rPr>
      </w:pPr>
      <w: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w:t>
      </w:r>
      <w:r>
        <w:t>бразования в организации, осуществляющей образовательную деятельность:</w:t>
      </w:r>
    </w:p>
    <w:p w:rsidR="005B2A05" w:rsidRDefault="004F1834">
      <w:pPr>
        <w:tabs>
          <w:tab w:val="left" w:pos="9967"/>
        </w:tabs>
        <w:ind w:right="778"/>
        <w:jc w:val="center"/>
        <w:rPr>
          <w:u w:val="single"/>
        </w:rPr>
      </w:pPr>
      <w:r>
        <w:rPr>
          <w:noProof/>
        </w:rPr>
        <mc:AlternateContent>
          <mc:Choice Requires="wpg">
            <w:drawing>
              <wp:anchor distT="0" distB="0" distL="0" distR="0" simplePos="0" relativeHeight="251661312" behindDoc="1" locked="0" layoutInCell="1" allowOverlap="1">
                <wp:simplePos x="0" y="0"/>
                <wp:positionH relativeFrom="page">
                  <wp:posOffset>1080770</wp:posOffset>
                </wp:positionH>
                <wp:positionV relativeFrom="paragraph">
                  <wp:posOffset>138430</wp:posOffset>
                </wp:positionV>
                <wp:extent cx="5715000" cy="1270"/>
                <wp:effectExtent l="0" t="0" r="0" b="0"/>
                <wp:wrapTopAndBottom/>
                <wp:docPr id="5" name="docshape9"/>
                <wp:cNvGraphicFramePr/>
                <a:graphic xmlns:a="http://schemas.openxmlformats.org/drawingml/2006/main">
                  <a:graphicData uri="http://schemas.microsoft.com/office/word/2010/wordprocessingShape">
                    <wps:wsp>
                      <wps:cNvSpPr/>
                      <wps:spPr bwMode="auto">
                        <a:xfrm>
                          <a:off x="0" y="0"/>
                          <a:ext cx="5715000" cy="1270"/>
                        </a:xfrm>
                        <a:custGeom>
                          <a:avLst/>
                          <a:gdLst>
                            <a:gd name="T0" fmla="+- 0 1702 1702"/>
                            <a:gd name="T1" fmla="*/ T0 w 9000"/>
                            <a:gd name="T2" fmla="+- 0 10702 1702"/>
                            <a:gd name="T3" fmla="*/ T2 w 9000"/>
                          </a:gdLst>
                          <a:ahLst/>
                          <a:cxnLst>
                            <a:cxn ang="0">
                              <a:pos x="T1" y="0"/>
                            </a:cxn>
                            <a:cxn ang="0">
                              <a:pos x="T3" y="0"/>
                            </a:cxn>
                          </a:cxnLst>
                          <a:rect l="0" t="0" r="r" b="b"/>
                          <a:pathLst>
                            <a:path w="9000" extrusionOk="0">
                              <a:moveTo>
                                <a:pt x="0" y="0"/>
                              </a:moveTo>
                              <a:lnTo>
                                <a:pt x="9000" y="0"/>
                              </a:lnTo>
                            </a:path>
                          </a:pathLst>
                        </a:custGeom>
                        <a:noFill/>
                        <a:ln w="518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4" o:spid="_x0000_s4" style="position:absolute;z-index:-251661312;o:allowoverlap:true;o:allowincell:true;mso-position-horizontal-relative:page;margin-left:85.10pt;mso-position-horizontal:absolute;mso-position-vertical-relative:text;margin-top:10.90pt;mso-position-vertical:absolute;width:450.00pt;height:0.10pt;mso-wrap-distance-left:0.00pt;mso-wrap-distance-top:0.00pt;mso-wrap-distance-right:0.00pt;mso-wrap-distance-bottom:0.00pt;visibility:visible;" path="m0,0l100000,0e" coordsize="100000,100000" filled="f" strokecolor="#000000" strokeweight="0.41pt">
                <v:path textboxrect="0,0,100000,100000"/>
                <v:stroke dashstyle="solid"/>
                <w10:wrap type="topAndBottom"/>
              </v:shape>
            </w:pict>
          </mc:Fallback>
        </mc:AlternateContent>
      </w:r>
      <w:r>
        <w:t>(наименование образовательной организации</w:t>
      </w:r>
      <w:r>
        <w:rPr>
          <w:spacing w:val="-2"/>
        </w:rPr>
        <w:t>)</w:t>
      </w:r>
    </w:p>
    <w:p w:rsidR="005B2A05" w:rsidRDefault="005B2A05">
      <w:pPr>
        <w:tabs>
          <w:tab w:val="left" w:pos="9165"/>
        </w:tabs>
        <w:spacing w:line="226" w:lineRule="exact"/>
        <w:ind w:right="658" w:firstLine="709"/>
      </w:pPr>
    </w:p>
    <w:p w:rsidR="005B2A05" w:rsidRDefault="004F1834">
      <w:pPr>
        <w:tabs>
          <w:tab w:val="left" w:pos="9165"/>
        </w:tabs>
        <w:spacing w:line="226" w:lineRule="exact"/>
        <w:ind w:right="658" w:firstLine="709"/>
        <w:jc w:val="both"/>
      </w:pPr>
      <w:r>
        <w:t xml:space="preserve">Сведения о родителе (законном представителе) ребенка, обратившемся в уполномоченный орган за предоставлением муниципальной </w:t>
      </w:r>
      <w:r>
        <w:t>услуги (далее - заявитель):</w:t>
      </w:r>
    </w:p>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firstLine="709"/>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6"/>
      </w:tblGrid>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Фамилия, имя, отчество</w:t>
            </w:r>
          </w:p>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(при наличии):</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Дата рождения:</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Пол:</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Страховой номер индивидуального лицевого счета:</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Гражданство:</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Данные документа, удостоверяющего личность:</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rPr>
                <w:spacing w:val="-2"/>
              </w:rPr>
            </w:pPr>
            <w:r>
              <w:rPr>
                <w:spacing w:val="-2"/>
              </w:rPr>
              <w:t>Наименование документа, серия, номер:</w:t>
            </w:r>
          </w:p>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Дата выдачи:</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Кем выдан, код подразделения:</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Номер телефона</w:t>
            </w:r>
          </w:p>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(при наличии):</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Адрес электронной почты</w:t>
            </w:r>
          </w:p>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(при наличии):</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Адрес фактического проживания:</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r w:rsidR="005B2A05">
        <w:tc>
          <w:tcPr>
            <w:tcW w:w="4816" w:type="dxa"/>
          </w:tcPr>
          <w:p w:rsidR="005B2A05" w:rsidRDefault="004F1834">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r>
              <w:rPr>
                <w:spacing w:val="-2"/>
              </w:rPr>
              <w:t>Статус заявителя:</w:t>
            </w:r>
          </w:p>
        </w:tc>
        <w:tc>
          <w:tcPr>
            <w:tcW w:w="4816" w:type="dxa"/>
          </w:tcPr>
          <w:p w:rsidR="005B2A05" w:rsidRDefault="005B2A05">
            <w:pPr>
              <w:pBdr>
                <w:top w:val="single" w:sz="4" w:space="1" w:color="000000"/>
                <w:left w:val="single" w:sz="4" w:space="4" w:color="000000"/>
                <w:bottom w:val="single" w:sz="4" w:space="1" w:color="000000"/>
                <w:right w:val="single" w:sz="4" w:space="4" w:color="000000"/>
                <w:between w:val="single" w:sz="4" w:space="1" w:color="000000"/>
              </w:pBdr>
              <w:tabs>
                <w:tab w:val="left" w:pos="9165"/>
              </w:tabs>
              <w:spacing w:line="226" w:lineRule="exact"/>
              <w:ind w:right="658"/>
              <w:jc w:val="both"/>
              <w:rPr>
                <w:spacing w:val="-2"/>
              </w:rPr>
            </w:pPr>
          </w:p>
        </w:tc>
      </w:tr>
    </w:tbl>
    <w:p w:rsidR="005B2A05" w:rsidRDefault="005B2A05">
      <w:pPr>
        <w:tabs>
          <w:tab w:val="left" w:pos="9165"/>
        </w:tabs>
        <w:spacing w:line="226" w:lineRule="exact"/>
        <w:ind w:right="658" w:firstLine="709"/>
        <w:jc w:val="both"/>
        <w:rPr>
          <w:spacing w:val="-2"/>
        </w:rPr>
      </w:pPr>
    </w:p>
    <w:p w:rsidR="005B2A05" w:rsidRDefault="004F1834">
      <w:pPr>
        <w:tabs>
          <w:tab w:val="left" w:pos="9165"/>
        </w:tabs>
        <w:spacing w:line="226" w:lineRule="exact"/>
        <w:ind w:right="658" w:firstLine="709"/>
        <w:jc w:val="both"/>
        <w:rPr>
          <w:spacing w:val="-2"/>
        </w:rPr>
      </w:pPr>
      <w:r>
        <w:rPr>
          <w:spacing w:val="-2"/>
        </w:rPr>
        <w:t>Све</w:t>
      </w:r>
      <w:r>
        <w:rPr>
          <w:spacing w:val="-2"/>
        </w:rPr>
        <w:t>дения о ребенке, осваивающем образовательную программу дошкольного образования в организации, осуществляющей образовательную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6"/>
      </w:tblGrid>
      <w:tr w:rsidR="005B2A05">
        <w:tc>
          <w:tcPr>
            <w:tcW w:w="4816" w:type="dxa"/>
          </w:tcPr>
          <w:p w:rsidR="005B2A05" w:rsidRDefault="004F1834">
            <w:pPr>
              <w:tabs>
                <w:tab w:val="left" w:pos="9165"/>
              </w:tabs>
              <w:spacing w:line="226" w:lineRule="exact"/>
              <w:ind w:right="658"/>
              <w:jc w:val="both"/>
              <w:rPr>
                <w:spacing w:val="-2"/>
              </w:rPr>
            </w:pPr>
            <w:r>
              <w:rPr>
                <w:spacing w:val="-2"/>
              </w:rPr>
              <w:t>Фамилия, имя, отчество</w:t>
            </w:r>
          </w:p>
          <w:p w:rsidR="005B2A05" w:rsidRDefault="004F1834">
            <w:pPr>
              <w:tabs>
                <w:tab w:val="left" w:pos="9165"/>
              </w:tabs>
              <w:spacing w:line="226" w:lineRule="exact"/>
              <w:ind w:right="658"/>
              <w:jc w:val="both"/>
              <w:rPr>
                <w:spacing w:val="-2"/>
              </w:rPr>
            </w:pPr>
            <w:r>
              <w:rPr>
                <w:spacing w:val="-2"/>
              </w:rPr>
              <w:t>(при наличии):</w:t>
            </w:r>
          </w:p>
        </w:tc>
        <w:tc>
          <w:tcPr>
            <w:tcW w:w="4816" w:type="dxa"/>
          </w:tcPr>
          <w:p w:rsidR="005B2A05" w:rsidRDefault="005B2A05">
            <w:pPr>
              <w:tabs>
                <w:tab w:val="left" w:pos="9165"/>
              </w:tabs>
              <w:spacing w:line="226" w:lineRule="exact"/>
              <w:ind w:right="658"/>
              <w:jc w:val="both"/>
              <w:rPr>
                <w:spacing w:val="-2"/>
              </w:rPr>
            </w:pPr>
          </w:p>
        </w:tc>
      </w:tr>
      <w:tr w:rsidR="005B2A05">
        <w:tc>
          <w:tcPr>
            <w:tcW w:w="4816" w:type="dxa"/>
          </w:tcPr>
          <w:p w:rsidR="005B2A05" w:rsidRDefault="004F1834">
            <w:pPr>
              <w:tabs>
                <w:tab w:val="left" w:pos="9165"/>
              </w:tabs>
              <w:spacing w:line="226" w:lineRule="exact"/>
              <w:ind w:right="658"/>
              <w:jc w:val="both"/>
              <w:rPr>
                <w:spacing w:val="-2"/>
              </w:rPr>
            </w:pPr>
            <w:r>
              <w:rPr>
                <w:spacing w:val="-2"/>
              </w:rPr>
              <w:t>Дата рождения:</w:t>
            </w:r>
          </w:p>
        </w:tc>
        <w:tc>
          <w:tcPr>
            <w:tcW w:w="4816" w:type="dxa"/>
          </w:tcPr>
          <w:p w:rsidR="005B2A05" w:rsidRDefault="005B2A05">
            <w:pPr>
              <w:tabs>
                <w:tab w:val="left" w:pos="9165"/>
              </w:tabs>
              <w:spacing w:line="226" w:lineRule="exact"/>
              <w:ind w:right="658"/>
              <w:jc w:val="both"/>
              <w:rPr>
                <w:spacing w:val="-2"/>
              </w:rPr>
            </w:pPr>
          </w:p>
        </w:tc>
      </w:tr>
      <w:tr w:rsidR="005B2A05">
        <w:tc>
          <w:tcPr>
            <w:tcW w:w="4816" w:type="dxa"/>
          </w:tcPr>
          <w:p w:rsidR="005B2A05" w:rsidRDefault="004F1834">
            <w:pPr>
              <w:tabs>
                <w:tab w:val="left" w:pos="9165"/>
              </w:tabs>
              <w:spacing w:line="226" w:lineRule="exact"/>
              <w:ind w:right="658"/>
              <w:jc w:val="both"/>
              <w:rPr>
                <w:spacing w:val="-2"/>
              </w:rPr>
            </w:pPr>
            <w:r>
              <w:rPr>
                <w:spacing w:val="-2"/>
              </w:rPr>
              <w:lastRenderedPageBreak/>
              <w:t>Пол:</w:t>
            </w:r>
          </w:p>
        </w:tc>
        <w:tc>
          <w:tcPr>
            <w:tcW w:w="4816" w:type="dxa"/>
          </w:tcPr>
          <w:p w:rsidR="005B2A05" w:rsidRDefault="005B2A05">
            <w:pPr>
              <w:tabs>
                <w:tab w:val="left" w:pos="9165"/>
              </w:tabs>
              <w:spacing w:line="226" w:lineRule="exact"/>
              <w:ind w:right="658"/>
              <w:jc w:val="both"/>
              <w:rPr>
                <w:spacing w:val="-2"/>
              </w:rPr>
            </w:pPr>
          </w:p>
        </w:tc>
      </w:tr>
      <w:tr w:rsidR="005B2A05">
        <w:tc>
          <w:tcPr>
            <w:tcW w:w="4816" w:type="dxa"/>
          </w:tcPr>
          <w:p w:rsidR="005B2A05" w:rsidRDefault="004F1834">
            <w:pPr>
              <w:tabs>
                <w:tab w:val="left" w:pos="9165"/>
              </w:tabs>
              <w:spacing w:line="226" w:lineRule="exact"/>
              <w:ind w:right="658"/>
              <w:jc w:val="both"/>
              <w:rPr>
                <w:spacing w:val="-2"/>
              </w:rPr>
            </w:pPr>
            <w:r>
              <w:rPr>
                <w:spacing w:val="-2"/>
              </w:rPr>
              <w:t>Страховой номер индивидуального лицевого счета:</w:t>
            </w:r>
          </w:p>
        </w:tc>
        <w:tc>
          <w:tcPr>
            <w:tcW w:w="4816" w:type="dxa"/>
          </w:tcPr>
          <w:p w:rsidR="005B2A05" w:rsidRDefault="005B2A05">
            <w:pPr>
              <w:tabs>
                <w:tab w:val="left" w:pos="9165"/>
              </w:tabs>
              <w:spacing w:line="226" w:lineRule="exact"/>
              <w:ind w:right="658"/>
              <w:jc w:val="both"/>
              <w:rPr>
                <w:spacing w:val="-2"/>
              </w:rPr>
            </w:pPr>
          </w:p>
        </w:tc>
      </w:tr>
      <w:tr w:rsidR="005B2A05">
        <w:tc>
          <w:tcPr>
            <w:tcW w:w="4816" w:type="dxa"/>
          </w:tcPr>
          <w:p w:rsidR="005B2A05" w:rsidRDefault="004F1834">
            <w:pPr>
              <w:tabs>
                <w:tab w:val="left" w:pos="9165"/>
              </w:tabs>
              <w:spacing w:line="226" w:lineRule="exact"/>
              <w:ind w:right="658"/>
              <w:jc w:val="both"/>
              <w:rPr>
                <w:spacing w:val="-2"/>
              </w:rPr>
            </w:pPr>
            <w:r>
              <w:rPr>
                <w:spacing w:val="-2"/>
              </w:rPr>
              <w:t>Гра</w:t>
            </w:r>
            <w:r>
              <w:rPr>
                <w:spacing w:val="-2"/>
              </w:rPr>
              <w:t>жданство:</w:t>
            </w:r>
          </w:p>
        </w:tc>
        <w:tc>
          <w:tcPr>
            <w:tcW w:w="4816" w:type="dxa"/>
          </w:tcPr>
          <w:p w:rsidR="005B2A05" w:rsidRDefault="005B2A05">
            <w:pPr>
              <w:tabs>
                <w:tab w:val="left" w:pos="9165"/>
              </w:tabs>
              <w:spacing w:line="226" w:lineRule="exact"/>
              <w:ind w:right="658"/>
              <w:jc w:val="both"/>
              <w:rPr>
                <w:spacing w:val="-2"/>
              </w:rPr>
            </w:pPr>
          </w:p>
        </w:tc>
      </w:tr>
      <w:tr w:rsidR="005B2A05">
        <w:tc>
          <w:tcPr>
            <w:tcW w:w="4816" w:type="dxa"/>
          </w:tcPr>
          <w:p w:rsidR="005B2A05" w:rsidRDefault="004F1834">
            <w:pPr>
              <w:tabs>
                <w:tab w:val="left" w:pos="9165"/>
              </w:tabs>
              <w:spacing w:line="226" w:lineRule="exact"/>
              <w:ind w:right="658"/>
              <w:jc w:val="both"/>
              <w:rPr>
                <w:spacing w:val="-2"/>
              </w:rPr>
            </w:pPr>
            <w:r>
              <w:rPr>
                <w:spacing w:val="-2"/>
              </w:rPr>
              <w:t>Данные документа, удостоверяющего личность ребенка:</w:t>
            </w:r>
          </w:p>
        </w:tc>
        <w:tc>
          <w:tcPr>
            <w:tcW w:w="4816" w:type="dxa"/>
          </w:tcPr>
          <w:p w:rsidR="005B2A05" w:rsidRDefault="005B2A05">
            <w:pPr>
              <w:tabs>
                <w:tab w:val="left" w:pos="9165"/>
              </w:tabs>
              <w:spacing w:line="226" w:lineRule="exact"/>
              <w:ind w:right="658"/>
              <w:jc w:val="both"/>
              <w:rPr>
                <w:spacing w:val="-2"/>
              </w:rPr>
            </w:pPr>
          </w:p>
        </w:tc>
      </w:tr>
      <w:tr w:rsidR="005B2A05">
        <w:tc>
          <w:tcPr>
            <w:tcW w:w="4816" w:type="dxa"/>
          </w:tcPr>
          <w:p w:rsidR="005B2A05" w:rsidRDefault="004F1834">
            <w:pPr>
              <w:tabs>
                <w:tab w:val="left" w:pos="9165"/>
              </w:tabs>
              <w:spacing w:line="226" w:lineRule="exact"/>
              <w:ind w:right="658"/>
              <w:jc w:val="both"/>
              <w:rPr>
                <w:spacing w:val="-2"/>
              </w:rPr>
            </w:pPr>
            <w:r>
              <w:rPr>
                <w:spacing w:val="-2"/>
              </w:rPr>
              <w:t>Реквизиты записи акта о рождении или свидетельства о рождении:</w:t>
            </w:r>
          </w:p>
        </w:tc>
        <w:tc>
          <w:tcPr>
            <w:tcW w:w="4816" w:type="dxa"/>
          </w:tcPr>
          <w:p w:rsidR="005B2A05" w:rsidRDefault="005B2A05">
            <w:pPr>
              <w:tabs>
                <w:tab w:val="left" w:pos="9165"/>
              </w:tabs>
              <w:spacing w:line="226" w:lineRule="exact"/>
              <w:ind w:right="658"/>
              <w:jc w:val="both"/>
              <w:rPr>
                <w:spacing w:val="-2"/>
              </w:rPr>
            </w:pPr>
          </w:p>
        </w:tc>
      </w:tr>
    </w:tbl>
    <w:p w:rsidR="005B2A05" w:rsidRDefault="005B2A05">
      <w:pPr>
        <w:tabs>
          <w:tab w:val="left" w:pos="9165"/>
        </w:tabs>
        <w:spacing w:line="226" w:lineRule="exact"/>
        <w:ind w:right="658" w:firstLine="709"/>
        <w:jc w:val="both"/>
        <w:rPr>
          <w:spacing w:val="-2"/>
        </w:rPr>
      </w:pPr>
    </w:p>
    <w:p w:rsidR="005B2A05" w:rsidRDefault="004F1834">
      <w:pPr>
        <w:tabs>
          <w:tab w:val="left" w:pos="9165"/>
        </w:tabs>
        <w:spacing w:line="226" w:lineRule="exact"/>
        <w:ind w:right="658" w:firstLine="709"/>
        <w:jc w:val="both"/>
        <w:rPr>
          <w:spacing w:val="-2"/>
        </w:rPr>
      </w:pPr>
      <w:r>
        <w:rPr>
          <w:spacing w:val="-2"/>
        </w:rPr>
        <w:t xml:space="preserve">Сведения </w:t>
      </w:r>
      <w:proofErr w:type="gramStart"/>
      <w:r>
        <w:rPr>
          <w:spacing w:val="-2"/>
        </w:rPr>
        <w:t>о других детях в семье для определения размера компенсации в соответствии с частью</w:t>
      </w:r>
      <w:proofErr w:type="gramEnd"/>
      <w:r>
        <w:rPr>
          <w:spacing w:val="-2"/>
        </w:rPr>
        <w:t xml:space="preserve"> 5</w:t>
      </w:r>
      <w:r>
        <w:rPr>
          <w:spacing w:val="-2"/>
        </w:rPr>
        <w:t xml:space="preserve"> статьи 65 Федерального закона «Об образовании в Российской Федерации»:</w:t>
      </w:r>
    </w:p>
    <w:p w:rsidR="005B2A05" w:rsidRDefault="005B2A05">
      <w:pPr>
        <w:tabs>
          <w:tab w:val="left" w:pos="9165"/>
        </w:tabs>
        <w:spacing w:line="226" w:lineRule="exact"/>
        <w:ind w:right="658" w:firstLine="709"/>
        <w:jc w:val="both"/>
        <w:rPr>
          <w:spacing w:val="-2"/>
        </w:rPr>
      </w:pPr>
    </w:p>
    <w:p w:rsidR="005B2A05" w:rsidRDefault="004F1834">
      <w:pPr>
        <w:tabs>
          <w:tab w:val="left" w:pos="9165"/>
        </w:tabs>
        <w:spacing w:line="226" w:lineRule="exact"/>
        <w:ind w:right="658"/>
        <w:jc w:val="both"/>
        <w:rPr>
          <w:spacing w:val="-2"/>
        </w:rPr>
      </w:pPr>
      <w:r>
        <w:rPr>
          <w:spacing w:val="-2"/>
        </w:rPr>
        <w:t>--------------------------------------------------------------------------------------------------------------------------</w:t>
      </w:r>
    </w:p>
    <w:p w:rsidR="005B2A05" w:rsidRDefault="004F1834">
      <w:pPr>
        <w:tabs>
          <w:tab w:val="left" w:pos="9165"/>
        </w:tabs>
        <w:spacing w:line="226" w:lineRule="exact"/>
        <w:ind w:right="658"/>
        <w:jc w:val="center"/>
        <w:rPr>
          <w:spacing w:val="-2"/>
        </w:rPr>
      </w:pPr>
      <w:proofErr w:type="gramStart"/>
      <w:r>
        <w:rPr>
          <w:spacing w:val="-2"/>
        </w:rPr>
        <w:t>(фамилия, имя, отчество (при наличии); дата рождения; пол; с</w:t>
      </w:r>
      <w:r>
        <w:rPr>
          <w:spacing w:val="-2"/>
        </w:rPr>
        <w:t>траховой номер</w:t>
      </w:r>
      <w:proofErr w:type="gramEnd"/>
    </w:p>
    <w:p w:rsidR="005B2A05" w:rsidRDefault="005B2A05">
      <w:pPr>
        <w:tabs>
          <w:tab w:val="left" w:pos="9165"/>
        </w:tabs>
        <w:spacing w:line="226" w:lineRule="exact"/>
        <w:ind w:right="658"/>
        <w:jc w:val="center"/>
        <w:rPr>
          <w:spacing w:val="-2"/>
        </w:rPr>
      </w:pPr>
    </w:p>
    <w:p w:rsidR="005B2A05" w:rsidRDefault="004F1834">
      <w:pPr>
        <w:tabs>
          <w:tab w:val="left" w:pos="9165"/>
        </w:tabs>
        <w:spacing w:line="226" w:lineRule="exact"/>
        <w:ind w:right="658"/>
        <w:rPr>
          <w:spacing w:val="-2"/>
        </w:rPr>
      </w:pPr>
      <w:r>
        <w:rPr>
          <w:spacing w:val="-2"/>
        </w:rPr>
        <w:t>---------------------------------------------------------------------------------------------------------------------------------------</w:t>
      </w:r>
    </w:p>
    <w:p w:rsidR="005B2A05" w:rsidRDefault="004F1834">
      <w:pPr>
        <w:tabs>
          <w:tab w:val="left" w:pos="9165"/>
        </w:tabs>
        <w:spacing w:line="226" w:lineRule="exact"/>
        <w:ind w:right="658"/>
        <w:jc w:val="both"/>
        <w:rPr>
          <w:spacing w:val="-2"/>
        </w:rPr>
      </w:pPr>
      <w:r>
        <w:rPr>
          <w:spacing w:val="-2"/>
        </w:rPr>
        <w:t>индивидуального лицевого счета; гражданство; данные документа, удостоверяющего личность)</w:t>
      </w:r>
    </w:p>
    <w:p w:rsidR="005B2A05" w:rsidRDefault="005B2A05">
      <w:pPr>
        <w:pBdr>
          <w:bottom w:val="single" w:sz="6" w:space="1" w:color="000000"/>
        </w:pBdr>
        <w:tabs>
          <w:tab w:val="left" w:pos="9165"/>
        </w:tabs>
        <w:spacing w:line="226" w:lineRule="exact"/>
        <w:ind w:right="658"/>
        <w:jc w:val="both"/>
        <w:rPr>
          <w:spacing w:val="-2"/>
        </w:rPr>
      </w:pPr>
    </w:p>
    <w:p w:rsidR="005B2A05" w:rsidRDefault="005B2A05">
      <w:pPr>
        <w:tabs>
          <w:tab w:val="left" w:pos="9165"/>
        </w:tabs>
        <w:spacing w:line="226" w:lineRule="exact"/>
        <w:ind w:right="658" w:firstLine="709"/>
        <w:jc w:val="both"/>
        <w:rPr>
          <w:spacing w:val="-2"/>
        </w:rPr>
      </w:pPr>
    </w:p>
    <w:p w:rsidR="005B2A05" w:rsidRDefault="004F1834">
      <w:pPr>
        <w:tabs>
          <w:tab w:val="left" w:pos="9165"/>
        </w:tabs>
        <w:spacing w:line="226" w:lineRule="exact"/>
        <w:ind w:right="658"/>
        <w:rPr>
          <w:spacing w:val="-2"/>
        </w:rPr>
      </w:pPr>
      <w:r>
        <w:rPr>
          <w:spacing w:val="-2"/>
        </w:rPr>
        <w:t>----------------------------------------------------------------------------------------------------------------------------___________________________________________________________________________________________________Сведения об обучении других детей</w:t>
      </w:r>
      <w:r>
        <w:rPr>
          <w:spacing w:val="-2"/>
        </w:rPr>
        <w:t xml:space="preserve"> в семье в возрасте от 18 лет по очной форме обучения (в случае если такие дети имеются в семье):</w:t>
      </w:r>
    </w:p>
    <w:p w:rsidR="005B2A05" w:rsidRDefault="004F1834">
      <w:pPr>
        <w:pStyle w:val="aff3"/>
        <w:spacing w:before="4"/>
        <w:ind w:left="0"/>
        <w:jc w:val="center"/>
        <w:rPr>
          <w:sz w:val="22"/>
          <w:szCs w:val="22"/>
        </w:rPr>
      </w:pPr>
      <w:proofErr w:type="gramStart"/>
      <w:r>
        <w:rPr>
          <w:sz w:val="22"/>
          <w:szCs w:val="22"/>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w:t>
      </w:r>
      <w:r>
        <w:rPr>
          <w:sz w:val="22"/>
          <w:szCs w:val="22"/>
        </w:rPr>
        <w:t>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w:t>
      </w:r>
      <w:r>
        <w:rPr>
          <w:sz w:val="22"/>
          <w:szCs w:val="22"/>
        </w:rPr>
        <w:t>ционного взаимодействия)</w:t>
      </w:r>
      <w:r>
        <w:rPr>
          <w:noProof/>
          <w:sz w:val="22"/>
          <w:szCs w:val="22"/>
          <w:lang w:eastAsia="ru-RU"/>
        </w:rPr>
        <mc:AlternateContent>
          <mc:Choice Requires="wpg">
            <w:drawing>
              <wp:anchor distT="0" distB="0" distL="0" distR="0" simplePos="0" relativeHeight="251671552" behindDoc="1" locked="0" layoutInCell="1" allowOverlap="1">
                <wp:simplePos x="0" y="0"/>
                <wp:positionH relativeFrom="page">
                  <wp:posOffset>1080770</wp:posOffset>
                </wp:positionH>
                <wp:positionV relativeFrom="paragraph">
                  <wp:posOffset>126365</wp:posOffset>
                </wp:positionV>
                <wp:extent cx="5716270" cy="1270"/>
                <wp:effectExtent l="0" t="0" r="0" b="0"/>
                <wp:wrapTopAndBottom/>
                <wp:docPr id="6" name="docshape11"/>
                <wp:cNvGraphicFramePr/>
                <a:graphic xmlns:a="http://schemas.openxmlformats.org/drawingml/2006/main">
                  <a:graphicData uri="http://schemas.microsoft.com/office/word/2010/wordprocessingShape">
                    <wps:wsp>
                      <wps:cNvSpPr/>
                      <wps:spPr bwMode="auto">
                        <a:xfrm>
                          <a:off x="0" y="0"/>
                          <a:ext cx="5716269" cy="1270"/>
                        </a:xfrm>
                        <a:custGeom>
                          <a:avLst/>
                          <a:gdLst>
                            <a:gd name="T0" fmla="+- 0 1702 1702"/>
                            <a:gd name="T1" fmla="*/ T0 w 9002"/>
                            <a:gd name="T2" fmla="+- 0 10703 1702"/>
                            <a:gd name="T3" fmla="*/ T2 w 9002"/>
                          </a:gdLst>
                          <a:ahLst/>
                          <a:cxnLst>
                            <a:cxn ang="0">
                              <a:pos x="T1" y="0"/>
                            </a:cxn>
                            <a:cxn ang="0">
                              <a:pos x="T3" y="0"/>
                            </a:cxn>
                          </a:cxnLst>
                          <a:rect l="0" t="0" r="r" b="b"/>
                          <a:pathLst>
                            <a:path w="9002" extrusionOk="0">
                              <a:moveTo>
                                <a:pt x="0" y="0"/>
                              </a:moveTo>
                              <a:lnTo>
                                <a:pt x="9001" y="0"/>
                              </a:lnTo>
                            </a:path>
                          </a:pathLst>
                        </a:custGeom>
                        <a:noFill/>
                        <a:ln w="518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5" o:spid="_x0000_s5" style="position:absolute;z-index:-251671552;o:allowoverlap:true;o:allowincell:true;mso-position-horizontal-relative:page;margin-left:85.10pt;mso-position-horizontal:absolute;mso-position-vertical-relative:text;margin-top:9.95pt;mso-position-vertical:absolute;width:450.10pt;height:0.10pt;mso-wrap-distance-left:0.00pt;mso-wrap-distance-top:0.00pt;mso-wrap-distance-right:0.00pt;mso-wrap-distance-bottom:0.00pt;visibility:visible;" path="m0,0l99988,0e" coordsize="100000,100000" filled="f" strokecolor="#000000" strokeweight="0.41pt">
                <v:path textboxrect="0,0,100000,100000"/>
                <v:stroke dashstyle="solid"/>
                <w10:wrap type="topAndBottom"/>
              </v:shape>
            </w:pict>
          </mc:Fallback>
        </mc:AlternateContent>
      </w:r>
      <w:r>
        <w:rPr>
          <w:noProof/>
          <w:sz w:val="22"/>
          <w:szCs w:val="22"/>
          <w:lang w:eastAsia="ru-RU"/>
        </w:rPr>
        <mc:AlternateContent>
          <mc:Choice Requires="wpg">
            <w:drawing>
              <wp:anchor distT="0" distB="0" distL="0" distR="0" simplePos="0" relativeHeight="251672576" behindDoc="1" locked="0" layoutInCell="1" allowOverlap="1">
                <wp:simplePos x="0" y="0"/>
                <wp:positionH relativeFrom="page">
                  <wp:posOffset>1080770</wp:posOffset>
                </wp:positionH>
                <wp:positionV relativeFrom="paragraph">
                  <wp:posOffset>269240</wp:posOffset>
                </wp:positionV>
                <wp:extent cx="5715000" cy="1270"/>
                <wp:effectExtent l="0" t="0" r="0" b="0"/>
                <wp:wrapTopAndBottom/>
                <wp:docPr id="7" name="docshape12"/>
                <wp:cNvGraphicFramePr/>
                <a:graphic xmlns:a="http://schemas.openxmlformats.org/drawingml/2006/main">
                  <a:graphicData uri="http://schemas.microsoft.com/office/word/2010/wordprocessingShape">
                    <wps:wsp>
                      <wps:cNvSpPr/>
                      <wps:spPr bwMode="auto">
                        <a:xfrm>
                          <a:off x="0" y="0"/>
                          <a:ext cx="5715000" cy="1270"/>
                        </a:xfrm>
                        <a:custGeom>
                          <a:avLst/>
                          <a:gdLst>
                            <a:gd name="T0" fmla="+- 0 1702 1702"/>
                            <a:gd name="T1" fmla="*/ T0 w 9000"/>
                            <a:gd name="T2" fmla="+- 0 10702 1702"/>
                            <a:gd name="T3" fmla="*/ T2 w 9000"/>
                          </a:gdLst>
                          <a:ahLst/>
                          <a:cxnLst>
                            <a:cxn ang="0">
                              <a:pos x="T1" y="0"/>
                            </a:cxn>
                            <a:cxn ang="0">
                              <a:pos x="T3" y="0"/>
                            </a:cxn>
                          </a:cxnLst>
                          <a:rect l="0" t="0" r="r" b="b"/>
                          <a:pathLst>
                            <a:path w="9000" extrusionOk="0">
                              <a:moveTo>
                                <a:pt x="0" y="0"/>
                              </a:moveTo>
                              <a:lnTo>
                                <a:pt x="9000" y="0"/>
                              </a:lnTo>
                            </a:path>
                          </a:pathLst>
                        </a:custGeom>
                        <a:noFill/>
                        <a:ln w="518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6" o:spid="_x0000_s6" style="position:absolute;z-index:-251672576;o:allowoverlap:true;o:allowincell:true;mso-position-horizontal-relative:page;margin-left:85.10pt;mso-position-horizontal:absolute;mso-position-vertical-relative:text;margin-top:21.20pt;mso-position-vertical:absolute;width:450.00pt;height:0.10pt;mso-wrap-distance-left:0.00pt;mso-wrap-distance-top:0.00pt;mso-wrap-distance-right:0.00pt;mso-wrap-distance-bottom:0.00pt;visibility:visible;" path="m0,0l100000,0e" coordsize="100000,100000" filled="f" strokecolor="#000000" strokeweight="0.41pt">
                <v:path textboxrect="0,0,100000,100000"/>
                <v:stroke dashstyle="solid"/>
                <w10:wrap type="topAndBottom"/>
              </v:shape>
            </w:pict>
          </mc:Fallback>
        </mc:AlternateContent>
      </w:r>
      <w:r>
        <w:rPr>
          <w:noProof/>
          <w:sz w:val="22"/>
          <w:szCs w:val="22"/>
          <w:lang w:eastAsia="ru-RU"/>
        </w:rPr>
        <mc:AlternateContent>
          <mc:Choice Requires="wpg">
            <w:drawing>
              <wp:anchor distT="0" distB="0" distL="0" distR="0" simplePos="0" relativeHeight="251673600" behindDoc="1" locked="0" layoutInCell="1" allowOverlap="1">
                <wp:simplePos x="0" y="0"/>
                <wp:positionH relativeFrom="page">
                  <wp:posOffset>1080770</wp:posOffset>
                </wp:positionH>
                <wp:positionV relativeFrom="paragraph">
                  <wp:posOffset>412115</wp:posOffset>
                </wp:positionV>
                <wp:extent cx="5715000" cy="1270"/>
                <wp:effectExtent l="0" t="0" r="0" b="0"/>
                <wp:wrapTopAndBottom/>
                <wp:docPr id="8" name="docshape13"/>
                <wp:cNvGraphicFramePr/>
                <a:graphic xmlns:a="http://schemas.openxmlformats.org/drawingml/2006/main">
                  <a:graphicData uri="http://schemas.microsoft.com/office/word/2010/wordprocessingShape">
                    <wps:wsp>
                      <wps:cNvSpPr/>
                      <wps:spPr bwMode="auto">
                        <a:xfrm>
                          <a:off x="0" y="0"/>
                          <a:ext cx="5715000" cy="1270"/>
                        </a:xfrm>
                        <a:custGeom>
                          <a:avLst/>
                          <a:gdLst>
                            <a:gd name="T0" fmla="+- 0 1702 1702"/>
                            <a:gd name="T1" fmla="*/ T0 w 9000"/>
                            <a:gd name="T2" fmla="+- 0 10702 1702"/>
                            <a:gd name="T3" fmla="*/ T2 w 9000"/>
                          </a:gdLst>
                          <a:ahLst/>
                          <a:cxnLst>
                            <a:cxn ang="0">
                              <a:pos x="T1" y="0"/>
                            </a:cxn>
                            <a:cxn ang="0">
                              <a:pos x="T3" y="0"/>
                            </a:cxn>
                          </a:cxnLst>
                          <a:rect l="0" t="0" r="r" b="b"/>
                          <a:pathLst>
                            <a:path w="9000" extrusionOk="0">
                              <a:moveTo>
                                <a:pt x="0" y="0"/>
                              </a:moveTo>
                              <a:lnTo>
                                <a:pt x="9000" y="0"/>
                              </a:lnTo>
                            </a:path>
                          </a:pathLst>
                        </a:custGeom>
                        <a:noFill/>
                        <a:ln w="518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7" o:spid="_x0000_s7" style="position:absolute;z-index:-251673600;o:allowoverlap:true;o:allowincell:true;mso-position-horizontal-relative:page;margin-left:85.10pt;mso-position-horizontal:absolute;mso-position-vertical-relative:text;margin-top:32.45pt;mso-position-vertical:absolute;width:450.00pt;height:0.10pt;mso-wrap-distance-left:0.00pt;mso-wrap-distance-top:0.00pt;mso-wrap-distance-right:0.00pt;mso-wrap-distance-bottom:0.00pt;visibility:visible;" path="m0,0l100000,0e" coordsize="100000,100000" filled="f" strokecolor="#000000" strokeweight="0.41pt">
                <v:path textboxrect="0,0,100000,100000"/>
                <v:stroke dashstyle="solid"/>
                <w10:wrap type="topAndBottom"/>
              </v:shape>
            </w:pict>
          </mc:Fallback>
        </mc:AlternateContent>
      </w:r>
      <w:proofErr w:type="gramEnd"/>
    </w:p>
    <w:p w:rsidR="005B2A05" w:rsidRDefault="004F1834">
      <w:pPr>
        <w:pStyle w:val="aff3"/>
        <w:spacing w:before="4"/>
        <w:ind w:left="0"/>
        <w:rPr>
          <w:sz w:val="22"/>
          <w:szCs w:val="22"/>
        </w:rPr>
      </w:pPr>
      <w:r>
        <w:rPr>
          <w:noProof/>
          <w:sz w:val="22"/>
          <w:szCs w:val="22"/>
          <w:lang w:eastAsia="ru-RU"/>
        </w:rPr>
        <mc:AlternateContent>
          <mc:Choice Requires="wpg">
            <w:drawing>
              <wp:anchor distT="0" distB="0" distL="0" distR="0" simplePos="0" relativeHeight="251662336" behindDoc="1" locked="0" layoutInCell="1" allowOverlap="1">
                <wp:simplePos x="0" y="0"/>
                <wp:positionH relativeFrom="page">
                  <wp:posOffset>1080770</wp:posOffset>
                </wp:positionH>
                <wp:positionV relativeFrom="paragraph">
                  <wp:posOffset>126365</wp:posOffset>
                </wp:positionV>
                <wp:extent cx="5716270" cy="1270"/>
                <wp:effectExtent l="0" t="0" r="0" b="0"/>
                <wp:wrapTopAndBottom/>
                <wp:docPr id="9" name="docshape11"/>
                <wp:cNvGraphicFramePr/>
                <a:graphic xmlns:a="http://schemas.openxmlformats.org/drawingml/2006/main">
                  <a:graphicData uri="http://schemas.microsoft.com/office/word/2010/wordprocessingShape">
                    <wps:wsp>
                      <wps:cNvSpPr/>
                      <wps:spPr bwMode="auto">
                        <a:xfrm>
                          <a:off x="0" y="0"/>
                          <a:ext cx="5716269" cy="1270"/>
                        </a:xfrm>
                        <a:custGeom>
                          <a:avLst/>
                          <a:gdLst>
                            <a:gd name="T0" fmla="+- 0 1702 1702"/>
                            <a:gd name="T1" fmla="*/ T0 w 9002"/>
                            <a:gd name="T2" fmla="+- 0 10703 1702"/>
                            <a:gd name="T3" fmla="*/ T2 w 9002"/>
                          </a:gdLst>
                          <a:ahLst/>
                          <a:cxnLst>
                            <a:cxn ang="0">
                              <a:pos x="T1" y="0"/>
                            </a:cxn>
                            <a:cxn ang="0">
                              <a:pos x="T3" y="0"/>
                            </a:cxn>
                          </a:cxnLst>
                          <a:rect l="0" t="0" r="r" b="b"/>
                          <a:pathLst>
                            <a:path w="9002" extrusionOk="0">
                              <a:moveTo>
                                <a:pt x="0" y="0"/>
                              </a:moveTo>
                              <a:lnTo>
                                <a:pt x="9001" y="0"/>
                              </a:lnTo>
                            </a:path>
                          </a:pathLst>
                        </a:custGeom>
                        <a:noFill/>
                        <a:ln w="518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8" o:spid="_x0000_s8" style="position:absolute;z-index:-251662336;o:allowoverlap:true;o:allowincell:true;mso-position-horizontal-relative:page;margin-left:85.10pt;mso-position-horizontal:absolute;mso-position-vertical-relative:text;margin-top:9.95pt;mso-position-vertical:absolute;width:450.10pt;height:0.10pt;mso-wrap-distance-left:0.00pt;mso-wrap-distance-top:0.00pt;mso-wrap-distance-right:0.00pt;mso-wrap-distance-bottom:0.00pt;visibility:visible;" path="m0,0l99988,0e" coordsize="100000,100000" filled="f" strokecolor="#000000" strokeweight="0.41pt">
                <v:path textboxrect="0,0,100000,100000"/>
                <v:stroke dashstyle="solid"/>
                <w10:wrap type="topAndBottom"/>
              </v:shape>
            </w:pict>
          </mc:Fallback>
        </mc:AlternateContent>
      </w:r>
      <w:r>
        <w:rPr>
          <w:noProof/>
          <w:sz w:val="22"/>
          <w:szCs w:val="22"/>
          <w:lang w:eastAsia="ru-RU"/>
        </w:rPr>
        <mc:AlternateContent>
          <mc:Choice Requires="wpg">
            <w:drawing>
              <wp:anchor distT="0" distB="0" distL="0" distR="0" simplePos="0" relativeHeight="251663360" behindDoc="1" locked="0" layoutInCell="1" allowOverlap="1">
                <wp:simplePos x="0" y="0"/>
                <wp:positionH relativeFrom="page">
                  <wp:posOffset>1080770</wp:posOffset>
                </wp:positionH>
                <wp:positionV relativeFrom="paragraph">
                  <wp:posOffset>269240</wp:posOffset>
                </wp:positionV>
                <wp:extent cx="5715000" cy="1270"/>
                <wp:effectExtent l="0" t="0" r="0" b="0"/>
                <wp:wrapTopAndBottom/>
                <wp:docPr id="10" name="docshape12"/>
                <wp:cNvGraphicFramePr/>
                <a:graphic xmlns:a="http://schemas.openxmlformats.org/drawingml/2006/main">
                  <a:graphicData uri="http://schemas.microsoft.com/office/word/2010/wordprocessingShape">
                    <wps:wsp>
                      <wps:cNvSpPr/>
                      <wps:spPr bwMode="auto">
                        <a:xfrm>
                          <a:off x="0" y="0"/>
                          <a:ext cx="5715000" cy="1270"/>
                        </a:xfrm>
                        <a:custGeom>
                          <a:avLst/>
                          <a:gdLst>
                            <a:gd name="T0" fmla="+- 0 1702 1702"/>
                            <a:gd name="T1" fmla="*/ T0 w 9000"/>
                            <a:gd name="T2" fmla="+- 0 10702 1702"/>
                            <a:gd name="T3" fmla="*/ T2 w 9000"/>
                          </a:gdLst>
                          <a:ahLst/>
                          <a:cxnLst>
                            <a:cxn ang="0">
                              <a:pos x="T1" y="0"/>
                            </a:cxn>
                            <a:cxn ang="0">
                              <a:pos x="T3" y="0"/>
                            </a:cxn>
                          </a:cxnLst>
                          <a:rect l="0" t="0" r="r" b="b"/>
                          <a:pathLst>
                            <a:path w="9000" extrusionOk="0">
                              <a:moveTo>
                                <a:pt x="0" y="0"/>
                              </a:moveTo>
                              <a:lnTo>
                                <a:pt x="9000" y="0"/>
                              </a:lnTo>
                            </a:path>
                          </a:pathLst>
                        </a:custGeom>
                        <a:noFill/>
                        <a:ln w="518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 o:spid="_x0000_s9" style="position:absolute;z-index:-251663360;o:allowoverlap:true;o:allowincell:true;mso-position-horizontal-relative:page;margin-left:85.10pt;mso-position-horizontal:absolute;mso-position-vertical-relative:text;margin-top:21.20pt;mso-position-vertical:absolute;width:450.00pt;height:0.10pt;mso-wrap-distance-left:0.00pt;mso-wrap-distance-top:0.00pt;mso-wrap-distance-right:0.00pt;mso-wrap-distance-bottom:0.00pt;visibility:visible;" path="m0,0l100000,0e" coordsize="100000,100000" filled="f" strokecolor="#000000" strokeweight="0.41pt">
                <v:path textboxrect="0,0,100000,100000"/>
                <v:stroke dashstyle="solid"/>
                <w10:wrap type="topAndBottom"/>
              </v:shape>
            </w:pict>
          </mc:Fallback>
        </mc:AlternateContent>
      </w:r>
      <w:r>
        <w:rPr>
          <w:noProof/>
          <w:sz w:val="22"/>
          <w:szCs w:val="22"/>
          <w:lang w:eastAsia="ru-RU"/>
        </w:rPr>
        <mc:AlternateContent>
          <mc:Choice Requires="wpg">
            <w:drawing>
              <wp:anchor distT="0" distB="0" distL="0" distR="0" simplePos="0" relativeHeight="251664384" behindDoc="1" locked="0" layoutInCell="1" allowOverlap="1">
                <wp:simplePos x="0" y="0"/>
                <wp:positionH relativeFrom="page">
                  <wp:posOffset>1080770</wp:posOffset>
                </wp:positionH>
                <wp:positionV relativeFrom="paragraph">
                  <wp:posOffset>412115</wp:posOffset>
                </wp:positionV>
                <wp:extent cx="5715000" cy="1270"/>
                <wp:effectExtent l="0" t="0" r="0" b="0"/>
                <wp:wrapTopAndBottom/>
                <wp:docPr id="11" name="docshape13"/>
                <wp:cNvGraphicFramePr/>
                <a:graphic xmlns:a="http://schemas.openxmlformats.org/drawingml/2006/main">
                  <a:graphicData uri="http://schemas.microsoft.com/office/word/2010/wordprocessingShape">
                    <wps:wsp>
                      <wps:cNvSpPr/>
                      <wps:spPr bwMode="auto">
                        <a:xfrm>
                          <a:off x="0" y="0"/>
                          <a:ext cx="5715000" cy="1270"/>
                        </a:xfrm>
                        <a:custGeom>
                          <a:avLst/>
                          <a:gdLst>
                            <a:gd name="T0" fmla="+- 0 1702 1702"/>
                            <a:gd name="T1" fmla="*/ T0 w 9000"/>
                            <a:gd name="T2" fmla="+- 0 10702 1702"/>
                            <a:gd name="T3" fmla="*/ T2 w 9000"/>
                          </a:gdLst>
                          <a:ahLst/>
                          <a:cxnLst>
                            <a:cxn ang="0">
                              <a:pos x="T1" y="0"/>
                            </a:cxn>
                            <a:cxn ang="0">
                              <a:pos x="T3" y="0"/>
                            </a:cxn>
                          </a:cxnLst>
                          <a:rect l="0" t="0" r="r" b="b"/>
                          <a:pathLst>
                            <a:path w="9000" extrusionOk="0">
                              <a:moveTo>
                                <a:pt x="0" y="0"/>
                              </a:moveTo>
                              <a:lnTo>
                                <a:pt x="9000" y="0"/>
                              </a:lnTo>
                            </a:path>
                          </a:pathLst>
                        </a:custGeom>
                        <a:noFill/>
                        <a:ln w="518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 o:spid="_x0000_s10" style="position:absolute;z-index:-251664384;o:allowoverlap:true;o:allowincell:true;mso-position-horizontal-relative:page;margin-left:85.10pt;mso-position-horizontal:absolute;mso-position-vertical-relative:text;margin-top:32.45pt;mso-position-vertical:absolute;width:450.00pt;height:0.10pt;mso-wrap-distance-left:0.00pt;mso-wrap-distance-top:0.00pt;mso-wrap-distance-right:0.00pt;mso-wrap-distance-bottom:0.00pt;visibility:visible;" path="m0,0l100000,0e" coordsize="100000,100000" filled="f" strokecolor="#000000" strokeweight="0.41pt">
                <v:path textboxrect="0,0,100000,100000"/>
                <v:stroke dashstyle="solid"/>
                <w10:wrap type="topAndBottom"/>
              </v:shape>
            </w:pict>
          </mc:Fallback>
        </mc:AlternateContent>
      </w:r>
    </w:p>
    <w:p w:rsidR="005B2A05" w:rsidRDefault="004F1834">
      <w:pPr>
        <w:pStyle w:val="aff3"/>
        <w:spacing w:before="4"/>
        <w:ind w:left="0" w:firstLine="709"/>
      </w:pPr>
      <w:r>
        <w:t>Компенсацию прошу перечислять посредством (по выбору заявителя):</w:t>
      </w:r>
    </w:p>
    <w:p w:rsidR="005B2A05" w:rsidRDefault="005B2A05">
      <w:pPr>
        <w:pStyle w:val="aff3"/>
        <w:spacing w:before="4"/>
        <w:ind w:left="0"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6"/>
      </w:tblGrid>
      <w:tr w:rsidR="005B2A05">
        <w:tc>
          <w:tcPr>
            <w:tcW w:w="4816" w:type="dxa"/>
          </w:tcPr>
          <w:p w:rsidR="005B2A05" w:rsidRDefault="004F1834">
            <w:pPr>
              <w:pStyle w:val="aff3"/>
              <w:spacing w:before="4"/>
              <w:ind w:left="0"/>
              <w:rPr>
                <w:sz w:val="22"/>
                <w:szCs w:val="22"/>
              </w:rPr>
            </w:pPr>
            <w:r>
              <w:rPr>
                <w:sz w:val="22"/>
                <w:szCs w:val="22"/>
              </w:rPr>
              <w:t>через организацию почтовой связи:</w:t>
            </w:r>
          </w:p>
        </w:tc>
        <w:tc>
          <w:tcPr>
            <w:tcW w:w="4816" w:type="dxa"/>
          </w:tcPr>
          <w:p w:rsidR="005B2A05" w:rsidRDefault="004F1834">
            <w:pPr>
              <w:pStyle w:val="aff3"/>
              <w:spacing w:before="4"/>
              <w:ind w:left="0"/>
              <w:rPr>
                <w:sz w:val="22"/>
                <w:szCs w:val="22"/>
              </w:rPr>
            </w:pPr>
            <w:r>
              <w:rPr>
                <w:sz w:val="22"/>
                <w:szCs w:val="22"/>
              </w:rPr>
              <w:t>(адрес, почтовый индекс)</w:t>
            </w:r>
          </w:p>
          <w:p w:rsidR="005B2A05" w:rsidRDefault="005B2A05">
            <w:pPr>
              <w:pStyle w:val="aff3"/>
              <w:spacing w:before="4"/>
              <w:ind w:left="0"/>
              <w:rPr>
                <w:sz w:val="22"/>
                <w:szCs w:val="22"/>
              </w:rPr>
            </w:pPr>
          </w:p>
        </w:tc>
      </w:tr>
      <w:tr w:rsidR="005B2A05">
        <w:tc>
          <w:tcPr>
            <w:tcW w:w="4816" w:type="dxa"/>
          </w:tcPr>
          <w:p w:rsidR="005B2A05" w:rsidRDefault="004F1834">
            <w:pPr>
              <w:pStyle w:val="aff3"/>
              <w:spacing w:before="4"/>
              <w:ind w:left="0"/>
              <w:rPr>
                <w:sz w:val="22"/>
                <w:szCs w:val="22"/>
              </w:rPr>
            </w:pPr>
            <w:r>
              <w:rPr>
                <w:sz w:val="22"/>
                <w:szCs w:val="22"/>
              </w:rPr>
              <w:t>на расчетный счет:</w:t>
            </w:r>
          </w:p>
        </w:tc>
        <w:tc>
          <w:tcPr>
            <w:tcW w:w="4816" w:type="dxa"/>
          </w:tcPr>
          <w:p w:rsidR="005B2A05" w:rsidRDefault="004F1834">
            <w:pPr>
              <w:pStyle w:val="aff3"/>
              <w:spacing w:before="4"/>
              <w:ind w:left="0"/>
              <w:rPr>
                <w:sz w:val="22"/>
                <w:szCs w:val="22"/>
              </w:rPr>
            </w:pPr>
            <w:r>
              <w:rPr>
                <w:sz w:val="22"/>
                <w:szCs w:val="22"/>
              </w:rPr>
              <w:t>(номер счета; банк получателя; БИК; корр. счет; ИНН; КПП)</w:t>
            </w:r>
          </w:p>
          <w:p w:rsidR="005B2A05" w:rsidRDefault="005B2A05">
            <w:pPr>
              <w:pStyle w:val="aff3"/>
              <w:spacing w:before="4"/>
              <w:ind w:left="0"/>
              <w:rPr>
                <w:sz w:val="22"/>
                <w:szCs w:val="22"/>
              </w:rPr>
            </w:pPr>
          </w:p>
        </w:tc>
      </w:tr>
    </w:tbl>
    <w:p w:rsidR="005B2A05" w:rsidRDefault="004F1834">
      <w:pPr>
        <w:pStyle w:val="aff3"/>
        <w:spacing w:before="4"/>
        <w:ind w:left="0" w:firstLine="709"/>
        <w:rPr>
          <w:sz w:val="22"/>
          <w:szCs w:val="22"/>
        </w:rPr>
      </w:pPr>
      <w:r>
        <w:rPr>
          <w:sz w:val="22"/>
          <w:szCs w:val="22"/>
        </w:rPr>
        <w:t>Способ получения результата рассмотрения заявления:</w:t>
      </w:r>
    </w:p>
    <w:p w:rsidR="005B2A05" w:rsidRDefault="004F1834">
      <w:pPr>
        <w:pStyle w:val="aff3"/>
        <w:spacing w:before="4"/>
        <w:ind w:left="0"/>
        <w:rPr>
          <w:sz w:val="22"/>
          <w:szCs w:val="22"/>
        </w:rPr>
      </w:pPr>
      <w:r>
        <w:rPr>
          <w:sz w:val="22"/>
          <w:szCs w:val="22"/>
        </w:rPr>
        <w:t>_____________________________________________________________________________</w:t>
      </w:r>
    </w:p>
    <w:p w:rsidR="005B2A05" w:rsidRDefault="005B2A05">
      <w:pPr>
        <w:pStyle w:val="aff3"/>
        <w:spacing w:before="4"/>
        <w:ind w:left="0" w:firstLine="709"/>
        <w:rPr>
          <w:sz w:val="22"/>
          <w:szCs w:val="22"/>
        </w:rPr>
      </w:pPr>
    </w:p>
    <w:p w:rsidR="005B2A05" w:rsidRDefault="004F1834">
      <w:pPr>
        <w:pStyle w:val="aff3"/>
        <w:spacing w:before="4"/>
        <w:ind w:left="0"/>
        <w:rPr>
          <w:sz w:val="22"/>
          <w:szCs w:val="22"/>
        </w:rPr>
      </w:pPr>
      <w:r>
        <w:rPr>
          <w:sz w:val="22"/>
          <w:szCs w:val="22"/>
        </w:rPr>
        <w:t>_____________________________________________________________________________</w:t>
      </w:r>
    </w:p>
    <w:p w:rsidR="005B2A05" w:rsidRDefault="005B2A05">
      <w:pPr>
        <w:tabs>
          <w:tab w:val="left" w:pos="9725"/>
        </w:tabs>
        <w:ind w:right="824"/>
        <w:jc w:val="both"/>
      </w:pPr>
    </w:p>
    <w:p w:rsidR="005B2A05" w:rsidRDefault="004F1834">
      <w:pPr>
        <w:spacing w:line="226" w:lineRule="exact"/>
        <w:ind w:firstLine="709"/>
        <w:jc w:val="both"/>
      </w:pPr>
      <w:r>
        <w:t>К</w:t>
      </w:r>
      <w:r>
        <w:rPr>
          <w:spacing w:val="-8"/>
        </w:rPr>
        <w:t xml:space="preserve"> </w:t>
      </w:r>
      <w:r>
        <w:t>заявлению</w:t>
      </w:r>
      <w:r>
        <w:rPr>
          <w:spacing w:val="-8"/>
        </w:rPr>
        <w:t xml:space="preserve"> </w:t>
      </w:r>
      <w:r>
        <w:t>прилагаю</w:t>
      </w:r>
      <w:r>
        <w:rPr>
          <w:spacing w:val="-8"/>
        </w:rPr>
        <w:t xml:space="preserve"> </w:t>
      </w:r>
      <w:r>
        <w:t>копии</w:t>
      </w:r>
      <w:r>
        <w:rPr>
          <w:spacing w:val="-7"/>
        </w:rPr>
        <w:t xml:space="preserve"> </w:t>
      </w:r>
      <w:r>
        <w:t>следующих</w:t>
      </w:r>
      <w:r>
        <w:rPr>
          <w:spacing w:val="-8"/>
        </w:rPr>
        <w:t xml:space="preserve"> </w:t>
      </w:r>
      <w:r>
        <w:rPr>
          <w:spacing w:val="-2"/>
        </w:rPr>
        <w:t>документо</w:t>
      </w:r>
      <w:r>
        <w:rPr>
          <w:spacing w:val="-2"/>
        </w:rPr>
        <w:t>в:</w:t>
      </w:r>
    </w:p>
    <w:p w:rsidR="005B2A05" w:rsidRDefault="004F1834">
      <w:pPr>
        <w:pStyle w:val="aff3"/>
        <w:ind w:left="0"/>
        <w:jc w:val="left"/>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w:t>
      </w:r>
    </w:p>
    <w:p w:rsidR="005B2A05" w:rsidRDefault="004F1834">
      <w:pPr>
        <w:pStyle w:val="aff3"/>
        <w:ind w:left="0"/>
        <w:jc w:val="left"/>
        <w:rPr>
          <w:sz w:val="22"/>
          <w:szCs w:val="22"/>
        </w:rPr>
      </w:pPr>
      <w:r>
        <w:rPr>
          <w:sz w:val="22"/>
          <w:szCs w:val="22"/>
        </w:rPr>
        <w:t>(перечень документов, предоставляемых заявителем при подаче заявления в уполномоченный орган)</w:t>
      </w:r>
    </w:p>
    <w:p w:rsidR="005B2A05" w:rsidRDefault="005B2A05">
      <w:pPr>
        <w:pStyle w:val="aff3"/>
        <w:ind w:left="0"/>
        <w:jc w:val="left"/>
        <w:rPr>
          <w:sz w:val="22"/>
          <w:szCs w:val="22"/>
        </w:rPr>
      </w:pPr>
    </w:p>
    <w:p w:rsidR="005B2A05" w:rsidRDefault="004F1834">
      <w:pPr>
        <w:pStyle w:val="aff3"/>
        <w:ind w:left="0" w:firstLine="709"/>
        <w:jc w:val="left"/>
        <w:rPr>
          <w:sz w:val="22"/>
          <w:szCs w:val="22"/>
        </w:rPr>
      </w:pPr>
      <w:r>
        <w:rPr>
          <w:sz w:val="22"/>
          <w:szCs w:val="22"/>
        </w:rPr>
        <w:t>Своевременность и достоверность представления сведений при изменении оснований для предоставления компенсации гарантирую.</w:t>
      </w:r>
    </w:p>
    <w:p w:rsidR="005B2A05" w:rsidRDefault="005B2A05">
      <w:pPr>
        <w:pStyle w:val="aff3"/>
        <w:ind w:left="0" w:firstLine="709"/>
        <w:jc w:val="left"/>
        <w:rPr>
          <w:sz w:val="22"/>
          <w:szCs w:val="22"/>
        </w:rPr>
      </w:pPr>
    </w:p>
    <w:p w:rsidR="005B2A05" w:rsidRDefault="004F1834">
      <w:pPr>
        <w:pStyle w:val="aff3"/>
        <w:ind w:left="0" w:firstLine="709"/>
        <w:jc w:val="left"/>
        <w:rPr>
          <w:sz w:val="22"/>
          <w:szCs w:val="22"/>
        </w:rPr>
      </w:pPr>
      <w:r>
        <w:rPr>
          <w:sz w:val="22"/>
          <w:szCs w:val="22"/>
        </w:rPr>
        <w:t>________________________                                                      ___________________________</w:t>
      </w:r>
    </w:p>
    <w:p w:rsidR="005B2A05" w:rsidRDefault="004F1834">
      <w:pPr>
        <w:pStyle w:val="aff3"/>
        <w:ind w:left="0" w:firstLine="709"/>
        <w:jc w:val="left"/>
        <w:rPr>
          <w:sz w:val="22"/>
          <w:szCs w:val="22"/>
        </w:rPr>
      </w:pPr>
      <w:r>
        <w:rPr>
          <w:sz w:val="22"/>
          <w:szCs w:val="22"/>
        </w:rPr>
        <w:t xml:space="preserve">        (подпись заявителя)                                                               (расшифровка подписи)</w:t>
      </w:r>
    </w:p>
    <w:p w:rsidR="005B2A05" w:rsidRDefault="005B2A05">
      <w:pPr>
        <w:pStyle w:val="aff3"/>
        <w:ind w:left="0" w:firstLine="709"/>
        <w:jc w:val="left"/>
        <w:rPr>
          <w:sz w:val="22"/>
          <w:szCs w:val="22"/>
        </w:rPr>
      </w:pPr>
    </w:p>
    <w:p w:rsidR="005B2A05" w:rsidRDefault="004F1834">
      <w:pPr>
        <w:pStyle w:val="aff3"/>
        <w:ind w:left="0" w:firstLine="709"/>
        <w:jc w:val="left"/>
        <w:rPr>
          <w:sz w:val="22"/>
          <w:szCs w:val="22"/>
        </w:rPr>
      </w:pPr>
      <w:r>
        <w:rPr>
          <w:sz w:val="22"/>
          <w:szCs w:val="22"/>
        </w:rPr>
        <w:t>Дата заполнения: «____» _____________</w:t>
      </w:r>
      <w:r>
        <w:rPr>
          <w:sz w:val="22"/>
          <w:szCs w:val="22"/>
        </w:rPr>
        <w:t>___ 20___г.</w:t>
      </w:r>
    </w:p>
    <w:p w:rsidR="005B2A05" w:rsidRDefault="005B2A05">
      <w:pPr>
        <w:pStyle w:val="aff3"/>
        <w:ind w:left="0"/>
        <w:jc w:val="left"/>
        <w:rPr>
          <w:sz w:val="22"/>
          <w:szCs w:val="22"/>
        </w:rPr>
      </w:pPr>
    </w:p>
    <w:p w:rsidR="005B2A05" w:rsidRDefault="005B2A05"/>
    <w:p w:rsidR="005B2A05" w:rsidRDefault="004F1834">
      <w:pPr>
        <w:jc w:val="right"/>
      </w:pPr>
      <w:r>
        <w:lastRenderedPageBreak/>
        <w:t xml:space="preserve">Приложение к заявлению </w:t>
      </w:r>
    </w:p>
    <w:p w:rsidR="005B2A05" w:rsidRDefault="005B2A05">
      <w:pPr>
        <w:jc w:val="center"/>
        <w:rPr>
          <w:b/>
          <w:sz w:val="24"/>
          <w:szCs w:val="24"/>
        </w:rPr>
      </w:pPr>
    </w:p>
    <w:p w:rsidR="005B2A05" w:rsidRDefault="004F1834">
      <w:pPr>
        <w:jc w:val="center"/>
        <w:rPr>
          <w:b/>
          <w:sz w:val="24"/>
          <w:szCs w:val="24"/>
        </w:rPr>
      </w:pPr>
      <w:r>
        <w:rPr>
          <w:b/>
          <w:sz w:val="24"/>
          <w:szCs w:val="24"/>
        </w:rPr>
        <w:t xml:space="preserve">Согласие родителей (законных представителей) на обработку персональных данных </w:t>
      </w:r>
    </w:p>
    <w:p w:rsidR="005B2A05" w:rsidRDefault="005B2A05">
      <w:pPr>
        <w:jc w:val="center"/>
      </w:pPr>
    </w:p>
    <w:p w:rsidR="005B2A05" w:rsidRDefault="004F1834">
      <w:pPr>
        <w:ind w:firstLine="709"/>
        <w:jc w:val="both"/>
      </w:pPr>
      <w:r>
        <w:t>Я, ______________________________________________________________________,</w:t>
      </w:r>
    </w:p>
    <w:p w:rsidR="005B2A05" w:rsidRDefault="004F1834">
      <w:pPr>
        <w:ind w:firstLine="709"/>
        <w:jc w:val="center"/>
        <w:rPr>
          <w:i/>
        </w:rPr>
      </w:pPr>
      <w:r>
        <w:rPr>
          <w:i/>
        </w:rPr>
        <w:t>(фамилия, имя, отчество)</w:t>
      </w:r>
    </w:p>
    <w:p w:rsidR="005B2A05" w:rsidRDefault="004F1834">
      <w:pPr>
        <w:jc w:val="both"/>
      </w:pPr>
      <w:proofErr w:type="gramStart"/>
      <w:r>
        <w:t>зарегистрированный</w:t>
      </w:r>
      <w:proofErr w:type="gramEnd"/>
      <w:r>
        <w:t xml:space="preserve"> (-</w:t>
      </w:r>
      <w:proofErr w:type="spellStart"/>
      <w:r>
        <w:t>ая</w:t>
      </w:r>
      <w:proofErr w:type="spellEnd"/>
      <w:r>
        <w:t>) по адресу ________________________________________________</w:t>
      </w:r>
    </w:p>
    <w:p w:rsidR="005B2A05" w:rsidRDefault="004F1834">
      <w:pPr>
        <w:ind w:firstLine="709"/>
        <w:jc w:val="both"/>
        <w:rPr>
          <w:i/>
        </w:rPr>
      </w:pPr>
      <w:r>
        <w:rPr>
          <w:i/>
        </w:rPr>
        <w:t xml:space="preserve">                                                              (адрес регистрации по месту жительства)</w:t>
      </w:r>
    </w:p>
    <w:p w:rsidR="005B2A05" w:rsidRDefault="004F1834">
      <w:pPr>
        <w:jc w:val="both"/>
      </w:pPr>
      <w:r>
        <w:t>______________________________________________________________________________</w:t>
      </w:r>
    </w:p>
    <w:p w:rsidR="005B2A05" w:rsidRDefault="004F1834">
      <w:r>
        <w:t>документ, удос</w:t>
      </w:r>
      <w:r>
        <w:t>товеряющий личность: __________________________________________________ ___________________________________________________________________________________</w:t>
      </w:r>
    </w:p>
    <w:p w:rsidR="005B2A05" w:rsidRDefault="004F1834">
      <w:pPr>
        <w:jc w:val="center"/>
        <w:rPr>
          <w:i/>
        </w:rPr>
      </w:pPr>
      <w:r>
        <w:rPr>
          <w:i/>
        </w:rPr>
        <w:t>(вид, серия и номер, дата выдачи, наименование выдавшего органа)</w:t>
      </w:r>
    </w:p>
    <w:p w:rsidR="005B2A05" w:rsidRDefault="004F1834">
      <w:pPr>
        <w:ind w:firstLine="709"/>
        <w:jc w:val="both"/>
      </w:pPr>
      <w:r>
        <w:t xml:space="preserve"> В соответствии с требованиями Феде</w:t>
      </w:r>
      <w:r>
        <w:t xml:space="preserve">рального закона от 27.07.2006 № 152-ФЗ «О персональных данных», даю согласие </w:t>
      </w:r>
      <w:r>
        <w:rPr>
          <w:u w:val="single"/>
        </w:rPr>
        <w:t xml:space="preserve">отделу образования администрации </w:t>
      </w:r>
      <w:proofErr w:type="spellStart"/>
      <w:r>
        <w:rPr>
          <w:u w:val="single"/>
        </w:rPr>
        <w:t>Печенгского</w:t>
      </w:r>
      <w:proofErr w:type="spellEnd"/>
      <w:r>
        <w:rPr>
          <w:u w:val="single"/>
        </w:rPr>
        <w:t xml:space="preserve"> муниципального округа </w:t>
      </w:r>
    </w:p>
    <w:p w:rsidR="005B2A05" w:rsidRDefault="004F1834">
      <w:pPr>
        <w:jc w:val="both"/>
      </w:pPr>
      <w:r>
        <w:t>на обработку моих персональных данных и персональных данных несовершеннолетнего ребенка _______________________</w:t>
      </w:r>
      <w:r>
        <w:t>________________________________________________________</w:t>
      </w:r>
    </w:p>
    <w:p w:rsidR="005B2A05" w:rsidRDefault="004F1834">
      <w:pPr>
        <w:ind w:firstLine="709"/>
        <w:jc w:val="both"/>
        <w:rPr>
          <w:i/>
        </w:rPr>
      </w:pPr>
      <w:r>
        <w:rPr>
          <w:i/>
        </w:rPr>
        <w:t xml:space="preserve">                                              (фамилия, имя, отчество, год рождения)</w:t>
      </w:r>
    </w:p>
    <w:p w:rsidR="005B2A05" w:rsidRDefault="004F1834">
      <w:pPr>
        <w:jc w:val="both"/>
      </w:pPr>
      <w:proofErr w:type="gramStart"/>
      <w:r>
        <w:t>которому</w:t>
      </w:r>
      <w:proofErr w:type="gramEnd"/>
      <w:r>
        <w:t xml:space="preserve"> являюсь ________________________________________________________________</w:t>
      </w:r>
    </w:p>
    <w:p w:rsidR="005B2A05" w:rsidRDefault="004F1834">
      <w:pPr>
        <w:ind w:firstLine="709"/>
        <w:jc w:val="both"/>
        <w:rPr>
          <w:i/>
        </w:rPr>
      </w:pPr>
      <w:r>
        <w:rPr>
          <w:i/>
        </w:rPr>
        <w:t xml:space="preserve">                                              (мать, отец, законный представитель)</w:t>
      </w:r>
    </w:p>
    <w:p w:rsidR="005B2A05" w:rsidRDefault="004F1834">
      <w:pPr>
        <w:ind w:firstLine="709"/>
        <w:jc w:val="both"/>
      </w:pPr>
      <w:r>
        <w:t>в целях обеспечения наиболее полного исполнения образовательной организацией своих обязанностей, обязательств и компетенций, определенных Федеральным законом от 29.12.2012 №</w:t>
      </w:r>
      <w:r>
        <w:t xml:space="preserve"> 273-ФЗ «Об образовании в Российской Федерации», а также:</w:t>
      </w:r>
    </w:p>
    <w:p w:rsidR="005B2A05" w:rsidRDefault="004F1834">
      <w:pPr>
        <w:tabs>
          <w:tab w:val="left" w:pos="1134"/>
        </w:tabs>
        <w:ind w:firstLine="709"/>
        <w:jc w:val="both"/>
      </w:pPr>
      <w:r>
        <w:t>•</w:t>
      </w:r>
      <w:r>
        <w:tab/>
        <w:t>обеспечения соблюдения законов и иных нормативных правовых актов;</w:t>
      </w:r>
    </w:p>
    <w:p w:rsidR="005B2A05" w:rsidRDefault="004F1834">
      <w:pPr>
        <w:tabs>
          <w:tab w:val="left" w:pos="1134"/>
        </w:tabs>
        <w:ind w:firstLine="709"/>
        <w:jc w:val="both"/>
      </w:pPr>
      <w:r>
        <w:t>•</w:t>
      </w:r>
      <w:r>
        <w:tab/>
        <w:t>учета детей, подлежащих обязательному обучению в образовательном учреждении;</w:t>
      </w:r>
    </w:p>
    <w:p w:rsidR="005B2A05" w:rsidRDefault="004F1834">
      <w:pPr>
        <w:tabs>
          <w:tab w:val="left" w:pos="1134"/>
        </w:tabs>
        <w:ind w:firstLine="709"/>
        <w:jc w:val="both"/>
      </w:pPr>
      <w:r>
        <w:t>•</w:t>
      </w:r>
      <w:r>
        <w:tab/>
        <w:t>соблюдения порядка и правил приема в образователь</w:t>
      </w:r>
      <w:r>
        <w:t>ное учреждение;</w:t>
      </w:r>
    </w:p>
    <w:p w:rsidR="005B2A05" w:rsidRDefault="004F1834">
      <w:pPr>
        <w:tabs>
          <w:tab w:val="left" w:pos="1134"/>
        </w:tabs>
        <w:ind w:firstLine="709"/>
        <w:jc w:val="both"/>
      </w:pPr>
      <w:r>
        <w:t>•</w:t>
      </w:r>
      <w:r>
        <w:tab/>
        <w:t xml:space="preserve">индивидуального учета результатов освоения учащимися образовательных программ, а также хранения в </w:t>
      </w:r>
      <w:proofErr w:type="gramStart"/>
      <w:r>
        <w:t>архивах</w:t>
      </w:r>
      <w:proofErr w:type="gramEnd"/>
      <w:r>
        <w:t xml:space="preserve"> данных об этих результатах на бумажных носителях и/или электронных носителях;</w:t>
      </w:r>
    </w:p>
    <w:p w:rsidR="005B2A05" w:rsidRDefault="004F1834">
      <w:pPr>
        <w:tabs>
          <w:tab w:val="left" w:pos="1134"/>
        </w:tabs>
        <w:ind w:firstLine="709"/>
        <w:jc w:val="both"/>
      </w:pPr>
      <w:r>
        <w:t>•</w:t>
      </w:r>
      <w:r>
        <w:tab/>
        <w:t>учета реализации права учащихся на получение образов</w:t>
      </w:r>
      <w:r>
        <w:t>ания в соответствии с государственными стандартами в форме самообразования, семейного образования, на обучение в пределах этих стандартов по индивидуальным учебным планам;</w:t>
      </w:r>
    </w:p>
    <w:p w:rsidR="005B2A05" w:rsidRDefault="004F1834">
      <w:pPr>
        <w:tabs>
          <w:tab w:val="left" w:pos="1134"/>
        </w:tabs>
        <w:ind w:firstLine="709"/>
        <w:jc w:val="both"/>
      </w:pPr>
      <w:r>
        <w:t>•</w:t>
      </w:r>
      <w:r>
        <w:tab/>
        <w:t>учета учащихся, нуждающихся в социальной поддержке и защите;</w:t>
      </w:r>
    </w:p>
    <w:p w:rsidR="005B2A05" w:rsidRDefault="004F1834">
      <w:pPr>
        <w:tabs>
          <w:tab w:val="left" w:pos="1134"/>
        </w:tabs>
        <w:ind w:firstLine="709"/>
        <w:jc w:val="both"/>
      </w:pPr>
      <w:r>
        <w:t>•</w:t>
      </w:r>
      <w:r>
        <w:tab/>
        <w:t>учета учащихся, нуж</w:t>
      </w:r>
      <w:r>
        <w:t>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 содействие учащимися в обучении, трудоустройстве;</w:t>
      </w:r>
    </w:p>
    <w:p w:rsidR="005B2A05" w:rsidRDefault="004F1834">
      <w:pPr>
        <w:tabs>
          <w:tab w:val="left" w:pos="1134"/>
        </w:tabs>
        <w:ind w:firstLine="709"/>
        <w:jc w:val="both"/>
      </w:pPr>
      <w:r>
        <w:t>•</w:t>
      </w:r>
      <w:r>
        <w:tab/>
        <w:t>обеспечения личной</w:t>
      </w:r>
      <w:r>
        <w:t xml:space="preserve"> безопасности учащихся;</w:t>
      </w:r>
    </w:p>
    <w:p w:rsidR="005B2A05" w:rsidRDefault="004F1834">
      <w:pPr>
        <w:tabs>
          <w:tab w:val="left" w:pos="1134"/>
        </w:tabs>
        <w:ind w:firstLine="709"/>
        <w:jc w:val="both"/>
      </w:pPr>
      <w:r>
        <w:t>•</w:t>
      </w:r>
      <w:r>
        <w:tab/>
        <w:t>соблюдения порядка и правил приема и отчисления в образовательную организацию;</w:t>
      </w:r>
    </w:p>
    <w:p w:rsidR="005B2A05" w:rsidRDefault="004F1834">
      <w:pPr>
        <w:tabs>
          <w:tab w:val="left" w:pos="1134"/>
        </w:tabs>
        <w:ind w:firstLine="709"/>
        <w:jc w:val="both"/>
      </w:pPr>
      <w:r>
        <w:t>•</w:t>
      </w:r>
      <w:r>
        <w:tab/>
        <w:t>планирования, организации, регулирования и контроля деятельности образовательного учреждения в целях осуществления муниципальной политики в области о</w:t>
      </w:r>
      <w:r>
        <w:t>бразования.</w:t>
      </w:r>
    </w:p>
    <w:p w:rsidR="005B2A05" w:rsidRDefault="004F1834">
      <w:pPr>
        <w:ind w:firstLine="709"/>
        <w:jc w:val="both"/>
      </w:pPr>
      <w:r>
        <w:t xml:space="preserve">Перечень персональных данных, в отношении которых Оператор может </w:t>
      </w:r>
      <w:proofErr w:type="gramStart"/>
      <w:r>
        <w:t>осуществлять обработку указан</w:t>
      </w:r>
      <w:proofErr w:type="gramEnd"/>
      <w:r>
        <w:t xml:space="preserve"> в приложении к настоящему согласию.</w:t>
      </w:r>
    </w:p>
    <w:p w:rsidR="005B2A05" w:rsidRDefault="004F1834">
      <w:pPr>
        <w:ind w:firstLine="709"/>
        <w:jc w:val="both"/>
      </w:pPr>
      <w:proofErr w:type="gramStart"/>
      <w:r>
        <w:t>Я даю согласие на осуществление следующих действий (операций) с моими персональными данными и персональными данны</w:t>
      </w:r>
      <w:r>
        <w:t>ми моего ребенка: сбор; систематизацию; накопление; хранение, в том числе на электронных носителях; обновление; изменение; использование; обезличивание; блокирование; уничтожение; передачу государственным и муниципальным организациям в целях осуществлениях</w:t>
      </w:r>
      <w:r>
        <w:t xml:space="preserve"> их полномочий, в том числе в организацию, обслуживающую автоматизированную информационную систему «Электронный детский сад»;</w:t>
      </w:r>
      <w:proofErr w:type="gramEnd"/>
      <w:r>
        <w:t xml:space="preserve"> распространение неограниченному кругу лиц путем размещения информации, включая фото и видеоматериалы с участием меня и моего ребен</w:t>
      </w:r>
      <w:r>
        <w:t>ка, на официальных сайтах образовательной организации, органа, осуществляющего управление в сфере образования, Министерства образования и науки Мурманской области, Правительства Мурманской области.</w:t>
      </w:r>
    </w:p>
    <w:p w:rsidR="005B2A05" w:rsidRDefault="004F1834">
      <w:pPr>
        <w:ind w:firstLine="709"/>
        <w:jc w:val="both"/>
      </w:pPr>
      <w:r>
        <w:t>Я проинформирован</w:t>
      </w:r>
      <w:proofErr w:type="gramStart"/>
      <w:r>
        <w:t xml:space="preserve"> (-</w:t>
      </w:r>
      <w:proofErr w:type="gramEnd"/>
      <w:r>
        <w:t>а), что Оператор гарантирует обработку</w:t>
      </w:r>
      <w:r>
        <w:t xml:space="preserve"> персональных данных в соответствии с действующим законодательством Российской Федерации как неавтоматизированными, так и автоматизированными способами с использованием следующих информационных систем: автоматизированная информационная система «Электронный</w:t>
      </w:r>
      <w:r>
        <w:t xml:space="preserve"> детский сад».</w:t>
      </w:r>
    </w:p>
    <w:p w:rsidR="005B2A05" w:rsidRDefault="004F1834">
      <w:pPr>
        <w:ind w:firstLine="709"/>
        <w:jc w:val="both"/>
      </w:pPr>
      <w:proofErr w:type="gramStart"/>
      <w:r>
        <w:t>Указанные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w:t>
      </w:r>
      <w:r>
        <w:t xml:space="preserve"> программам, созданном в целях реализации положений распоряжения Правительства Российской Федерации от 25.10.2014 № 2125-р «Об утверждении Концепции создания единой федеральной межведомственной системы учета контингента обучающихся по основным образователь</w:t>
      </w:r>
      <w:r>
        <w:t>ным программам и дополнительным общеобразовательным программам», сайт детского сада.</w:t>
      </w:r>
      <w:proofErr w:type="gramEnd"/>
    </w:p>
    <w:p w:rsidR="005B2A05" w:rsidRDefault="004F1834">
      <w:pPr>
        <w:ind w:firstLine="709"/>
        <w:jc w:val="both"/>
      </w:pPr>
      <w:r>
        <w:t>Данное согласие действует с момента его подписания до достижения целей обработки персональных данных или в течение срока хранения информации.</w:t>
      </w:r>
    </w:p>
    <w:p w:rsidR="005B2A05" w:rsidRDefault="004F1834">
      <w:pPr>
        <w:ind w:firstLine="709"/>
        <w:jc w:val="both"/>
      </w:pPr>
      <w:r>
        <w:t>Я уведомлен</w:t>
      </w:r>
      <w:proofErr w:type="gramStart"/>
      <w:r>
        <w:t xml:space="preserve"> (-</w:t>
      </w:r>
      <w:proofErr w:type="gramEnd"/>
      <w:r>
        <w:t>а) о своем прав</w:t>
      </w:r>
      <w:r>
        <w:t>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5B2A05" w:rsidRDefault="004F1834">
      <w:pPr>
        <w:ind w:firstLine="709"/>
        <w:jc w:val="both"/>
      </w:pPr>
      <w:r>
        <w:lastRenderedPageBreak/>
        <w:t xml:space="preserve">Подтверждаю, что </w:t>
      </w:r>
      <w:proofErr w:type="gramStart"/>
      <w:r>
        <w:t>ознакомлен</w:t>
      </w:r>
      <w:proofErr w:type="gramEnd"/>
      <w:r>
        <w:t xml:space="preserve"> (-а) с Положением о защите персональных данных в образовательной орга</w:t>
      </w:r>
      <w:r>
        <w:t>низации и положениями Федерального закона от 27 июля 2006 года №152-ФЗ «О персональных данных», права и обязанности в области, защиты персональных данных мне разъяснены.</w:t>
      </w:r>
    </w:p>
    <w:p w:rsidR="005B2A05" w:rsidRDefault="004F1834">
      <w:pPr>
        <w:ind w:firstLine="709"/>
        <w:jc w:val="both"/>
      </w:pPr>
      <w:r>
        <w:t xml:space="preserve">Об ответственности за достоверность представленных сведений </w:t>
      </w:r>
      <w:proofErr w:type="gramStart"/>
      <w:r>
        <w:t>предупрежден</w:t>
      </w:r>
      <w:proofErr w:type="gramEnd"/>
      <w:r>
        <w:t xml:space="preserve"> (-а).</w:t>
      </w:r>
    </w:p>
    <w:p w:rsidR="005B2A05" w:rsidRDefault="005B2A05">
      <w:pPr>
        <w:ind w:firstLine="709"/>
        <w:jc w:val="both"/>
      </w:pPr>
    </w:p>
    <w:p w:rsidR="005B2A05" w:rsidRDefault="005B2A05">
      <w:pPr>
        <w:ind w:firstLine="709"/>
        <w:jc w:val="both"/>
      </w:pPr>
    </w:p>
    <w:p w:rsidR="005B2A05" w:rsidRDefault="004F1834">
      <w:pPr>
        <w:contextualSpacing/>
      </w:pPr>
      <w:r>
        <w:t xml:space="preserve">     </w:t>
      </w:r>
      <w:r>
        <w:t xml:space="preserve">      _______________/______________                      «____» _________________20____г    </w:t>
      </w:r>
    </w:p>
    <w:p w:rsidR="005B2A05" w:rsidRDefault="004F1834">
      <w:pPr>
        <w:jc w:val="both"/>
        <w:rPr>
          <w:i/>
        </w:rPr>
        <w:sectPr w:rsidR="005B2A05">
          <w:pgSz w:w="11910" w:h="16840"/>
          <w:pgMar w:top="1134" w:right="567" w:bottom="541" w:left="1701" w:header="749" w:footer="0" w:gutter="0"/>
          <w:cols w:space="720"/>
          <w:titlePg/>
          <w:docGrid w:linePitch="360"/>
        </w:sectPr>
      </w:pPr>
      <w:proofErr w:type="gramStart"/>
      <w:r>
        <w:rPr>
          <w:i/>
        </w:rPr>
        <w:t xml:space="preserve">(подпись заявителя / расшифровка подписи)                 </w:t>
      </w:r>
      <w:r>
        <w:rPr>
          <w:i/>
        </w:rPr>
        <w:t xml:space="preserve">        (дата подачи заявления</w:t>
      </w:r>
      <w:proofErr w:type="gramEnd"/>
    </w:p>
    <w:p w:rsidR="005B2A05" w:rsidRDefault="005B2A05">
      <w:pPr>
        <w:sectPr w:rsidR="005B2A05">
          <w:type w:val="continuous"/>
          <w:pgSz w:w="11910" w:h="16840"/>
          <w:pgMar w:top="1134" w:right="567" w:bottom="1134" w:left="1701" w:header="749" w:footer="0" w:gutter="0"/>
          <w:cols w:num="2" w:space="720" w:equalWidth="0">
            <w:col w:w="2283" w:space="3877"/>
            <w:col w:w="3482" w:space="0"/>
          </w:cols>
          <w:docGrid w:linePitch="360"/>
        </w:sectPr>
      </w:pPr>
    </w:p>
    <w:p w:rsidR="005B2A05" w:rsidRDefault="005B2A05">
      <w:pPr>
        <w:pStyle w:val="aff3"/>
        <w:ind w:left="0"/>
        <w:jc w:val="left"/>
        <w:rPr>
          <w:sz w:val="26"/>
        </w:rPr>
      </w:pPr>
    </w:p>
    <w:p w:rsidR="005B2A05" w:rsidRDefault="004F1834">
      <w:pPr>
        <w:pStyle w:val="aff3"/>
        <w:spacing w:before="1"/>
        <w:ind w:left="0"/>
        <w:jc w:val="right"/>
      </w:pPr>
      <w:r>
        <w:t xml:space="preserve">Приложение № 4 </w:t>
      </w:r>
    </w:p>
    <w:p w:rsidR="005B2A05" w:rsidRDefault="004F1834">
      <w:pPr>
        <w:pStyle w:val="aff3"/>
        <w:spacing w:before="1"/>
        <w:ind w:left="0"/>
        <w:jc w:val="right"/>
      </w:pPr>
      <w:r>
        <w:t>к Регламенту</w:t>
      </w:r>
    </w:p>
    <w:p w:rsidR="005B2A05" w:rsidRDefault="004F1834">
      <w:pPr>
        <w:tabs>
          <w:tab w:val="left" w:pos="3923"/>
        </w:tabs>
        <w:ind w:right="219"/>
        <w:jc w:val="right"/>
        <w:rPr>
          <w:sz w:val="28"/>
        </w:rPr>
      </w:pPr>
      <w:r>
        <w:rPr>
          <w:spacing w:val="-10"/>
          <w:sz w:val="28"/>
        </w:rPr>
        <w:t>«</w:t>
      </w:r>
      <w:r>
        <w:rPr>
          <w:sz w:val="28"/>
          <w:u w:val="single"/>
        </w:rPr>
        <w:tab/>
      </w:r>
      <w:r>
        <w:rPr>
          <w:spacing w:val="-10"/>
          <w:sz w:val="28"/>
        </w:rPr>
        <w:t>»</w:t>
      </w:r>
    </w:p>
    <w:p w:rsidR="005B2A05" w:rsidRDefault="005B2A05">
      <w:pPr>
        <w:rPr>
          <w:szCs w:val="28"/>
        </w:rPr>
      </w:pPr>
    </w:p>
    <w:p w:rsidR="005B2A05" w:rsidRDefault="004F1834">
      <w:pPr>
        <w:spacing w:before="6"/>
        <w:rPr>
          <w:sz w:val="21"/>
          <w:szCs w:val="28"/>
        </w:rPr>
      </w:pPr>
      <w:r>
        <w:rPr>
          <w:noProof/>
          <w:sz w:val="28"/>
          <w:szCs w:val="28"/>
        </w:rPr>
        <mc:AlternateContent>
          <mc:Choice Requires="wpg">
            <w:drawing>
              <wp:anchor distT="0" distB="0" distL="0" distR="0" simplePos="0" relativeHeight="251665408" behindDoc="1" locked="0" layoutInCell="1" allowOverlap="1">
                <wp:simplePos x="0" y="0"/>
                <wp:positionH relativeFrom="page">
                  <wp:posOffset>1515110</wp:posOffset>
                </wp:positionH>
                <wp:positionV relativeFrom="paragraph">
                  <wp:posOffset>172720</wp:posOffset>
                </wp:positionV>
                <wp:extent cx="4978400" cy="1270"/>
                <wp:effectExtent l="0" t="0" r="0" b="0"/>
                <wp:wrapTopAndBottom/>
                <wp:docPr id="12" name="docshape22"/>
                <wp:cNvGraphicFramePr/>
                <a:graphic xmlns:a="http://schemas.openxmlformats.org/drawingml/2006/main">
                  <a:graphicData uri="http://schemas.microsoft.com/office/word/2010/wordprocessingShape">
                    <wps:wsp>
                      <wps:cNvSpPr/>
                      <wps:spPr bwMode="auto">
                        <a:xfrm>
                          <a:off x="0" y="0"/>
                          <a:ext cx="4978400" cy="1270"/>
                        </a:xfrm>
                        <a:custGeom>
                          <a:avLst/>
                          <a:gdLst>
                            <a:gd name="T0" fmla="+- 0 2386 2386"/>
                            <a:gd name="T1" fmla="*/ T0 w 7840"/>
                            <a:gd name="T2" fmla="+- 0 10226 2386"/>
                            <a:gd name="T3" fmla="*/ T2 w 7840"/>
                          </a:gdLst>
                          <a:ahLst/>
                          <a:cxnLst>
                            <a:cxn ang="0">
                              <a:pos x="T1" y="0"/>
                            </a:cxn>
                            <a:cxn ang="0">
                              <a:pos x="T3" y="0"/>
                            </a:cxn>
                          </a:cxnLst>
                          <a:rect l="0" t="0" r="r" b="b"/>
                          <a:pathLst>
                            <a:path w="7840" extrusionOk="0">
                              <a:moveTo>
                                <a:pt x="0" y="0"/>
                              </a:moveTo>
                              <a:lnTo>
                                <a:pt x="7840"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1" o:spid="_x0000_s11" style="position:absolute;z-index:-251665408;o:allowoverlap:true;o:allowincell:true;mso-position-horizontal-relative:page;margin-left:119.30pt;mso-position-horizontal:absolute;mso-position-vertical-relative:text;margin-top:13.60pt;mso-position-vertical:absolute;width:392.00pt;height:0.10pt;mso-wrap-distance-left:0.00pt;mso-wrap-distance-top:0.00pt;mso-wrap-distance-right:0.00pt;mso-wrap-distance-bottom:0.00pt;visibility:visible;" path="m0,0l100000,0e" coordsize="100000,100000" filled="f" strokecolor="#000000" strokeweight="0.56pt">
                <v:path textboxrect="0,0,100000,100000"/>
                <v:stroke dashstyle="solid"/>
                <w10:wrap type="topAndBottom"/>
              </v:shape>
            </w:pict>
          </mc:Fallback>
        </mc:AlternateContent>
      </w:r>
    </w:p>
    <w:p w:rsidR="005B2A05" w:rsidRDefault="004F1834">
      <w:pPr>
        <w:spacing w:before="1"/>
        <w:ind w:left="289" w:right="262"/>
        <w:jc w:val="center"/>
        <w:rPr>
          <w:i/>
          <w:sz w:val="18"/>
        </w:rPr>
      </w:pPr>
      <w:r>
        <w:rPr>
          <w:i/>
          <w:sz w:val="18"/>
        </w:rPr>
        <w:t>(наименование</w:t>
      </w:r>
      <w:r>
        <w:rPr>
          <w:i/>
          <w:spacing w:val="-7"/>
          <w:sz w:val="18"/>
        </w:rPr>
        <w:t xml:space="preserve"> </w:t>
      </w:r>
      <w:r>
        <w:rPr>
          <w:i/>
          <w:sz w:val="18"/>
        </w:rPr>
        <w:t>уполномоченного</w:t>
      </w:r>
      <w:r>
        <w:rPr>
          <w:i/>
          <w:spacing w:val="-5"/>
          <w:sz w:val="18"/>
        </w:rPr>
        <w:t xml:space="preserve"> </w:t>
      </w:r>
      <w:r>
        <w:rPr>
          <w:i/>
          <w:sz w:val="18"/>
        </w:rPr>
        <w:t>органа,</w:t>
      </w:r>
      <w:r>
        <w:rPr>
          <w:i/>
          <w:spacing w:val="-6"/>
          <w:sz w:val="18"/>
        </w:rPr>
        <w:t xml:space="preserve"> </w:t>
      </w:r>
      <w:r>
        <w:rPr>
          <w:i/>
          <w:sz w:val="18"/>
        </w:rPr>
        <w:t>предоставляющего</w:t>
      </w:r>
      <w:r>
        <w:rPr>
          <w:i/>
          <w:spacing w:val="-6"/>
          <w:sz w:val="18"/>
        </w:rPr>
        <w:t xml:space="preserve"> </w:t>
      </w:r>
      <w:r>
        <w:rPr>
          <w:i/>
          <w:spacing w:val="-2"/>
          <w:sz w:val="18"/>
        </w:rPr>
        <w:t>услугу)</w:t>
      </w:r>
    </w:p>
    <w:p w:rsidR="005B2A05" w:rsidRDefault="005B2A05">
      <w:pPr>
        <w:spacing w:before="9"/>
        <w:rPr>
          <w:i/>
          <w:sz w:val="19"/>
          <w:szCs w:val="28"/>
        </w:rPr>
      </w:pPr>
    </w:p>
    <w:p w:rsidR="005B2A05" w:rsidRDefault="004F1834">
      <w:pPr>
        <w:tabs>
          <w:tab w:val="left" w:pos="9460"/>
        </w:tabs>
        <w:spacing w:before="1"/>
        <w:ind w:left="6923"/>
        <w:rPr>
          <w:sz w:val="24"/>
          <w:szCs w:val="24"/>
        </w:rPr>
      </w:pPr>
      <w:r>
        <w:rPr>
          <w:sz w:val="24"/>
          <w:szCs w:val="24"/>
        </w:rPr>
        <w:t xml:space="preserve">Кому: </w:t>
      </w:r>
      <w:r>
        <w:rPr>
          <w:sz w:val="24"/>
          <w:szCs w:val="24"/>
          <w:u w:val="single"/>
        </w:rPr>
        <w:tab/>
      </w:r>
    </w:p>
    <w:p w:rsidR="005B2A05" w:rsidRDefault="005B2A05">
      <w:pPr>
        <w:spacing w:before="3"/>
        <w:rPr>
          <w:sz w:val="24"/>
          <w:szCs w:val="24"/>
        </w:rPr>
      </w:pPr>
    </w:p>
    <w:p w:rsidR="005B2A05" w:rsidRDefault="004F1834">
      <w:pPr>
        <w:spacing w:before="89"/>
        <w:ind w:left="294" w:right="262"/>
        <w:jc w:val="center"/>
        <w:rPr>
          <w:b/>
          <w:sz w:val="24"/>
          <w:szCs w:val="24"/>
        </w:rPr>
      </w:pPr>
      <w:r>
        <w:rPr>
          <w:b/>
          <w:spacing w:val="-2"/>
          <w:sz w:val="24"/>
          <w:szCs w:val="24"/>
        </w:rPr>
        <w:t>РЕШЕНИЕ</w:t>
      </w:r>
    </w:p>
    <w:p w:rsidR="005B2A05" w:rsidRDefault="004F1834">
      <w:pPr>
        <w:spacing w:before="2" w:line="322" w:lineRule="exact"/>
        <w:ind w:left="290" w:right="262"/>
        <w:jc w:val="center"/>
        <w:rPr>
          <w:b/>
          <w:sz w:val="24"/>
          <w:szCs w:val="24"/>
        </w:rPr>
      </w:pPr>
      <w:r>
        <w:rPr>
          <w:b/>
          <w:sz w:val="24"/>
          <w:szCs w:val="24"/>
        </w:rPr>
        <w:t>об</w:t>
      </w:r>
      <w:r>
        <w:rPr>
          <w:b/>
          <w:spacing w:val="-11"/>
          <w:sz w:val="24"/>
          <w:szCs w:val="24"/>
        </w:rPr>
        <w:t xml:space="preserve"> </w:t>
      </w:r>
      <w:r>
        <w:rPr>
          <w:b/>
          <w:sz w:val="24"/>
          <w:szCs w:val="24"/>
        </w:rPr>
        <w:t>отказе</w:t>
      </w:r>
      <w:r>
        <w:rPr>
          <w:b/>
          <w:spacing w:val="-6"/>
          <w:sz w:val="24"/>
          <w:szCs w:val="24"/>
        </w:rPr>
        <w:t xml:space="preserve"> </w:t>
      </w:r>
      <w:r>
        <w:rPr>
          <w:b/>
          <w:sz w:val="24"/>
          <w:szCs w:val="24"/>
        </w:rPr>
        <w:t>в</w:t>
      </w:r>
      <w:r>
        <w:rPr>
          <w:b/>
          <w:spacing w:val="-7"/>
          <w:sz w:val="24"/>
          <w:szCs w:val="24"/>
        </w:rPr>
        <w:t xml:space="preserve"> </w:t>
      </w:r>
      <w:r>
        <w:rPr>
          <w:b/>
          <w:sz w:val="24"/>
          <w:szCs w:val="24"/>
        </w:rPr>
        <w:t>приёме</w:t>
      </w:r>
      <w:r>
        <w:rPr>
          <w:b/>
          <w:spacing w:val="-6"/>
          <w:sz w:val="24"/>
          <w:szCs w:val="24"/>
        </w:rPr>
        <w:t xml:space="preserve"> </w:t>
      </w:r>
      <w:r>
        <w:rPr>
          <w:b/>
          <w:sz w:val="24"/>
          <w:szCs w:val="24"/>
        </w:rPr>
        <w:t>документов,</w:t>
      </w:r>
      <w:r>
        <w:rPr>
          <w:b/>
          <w:spacing w:val="-7"/>
          <w:sz w:val="24"/>
          <w:szCs w:val="24"/>
        </w:rPr>
        <w:t xml:space="preserve"> </w:t>
      </w:r>
      <w:r>
        <w:rPr>
          <w:b/>
          <w:sz w:val="24"/>
          <w:szCs w:val="24"/>
        </w:rPr>
        <w:t>необходимых</w:t>
      </w:r>
      <w:r>
        <w:rPr>
          <w:b/>
          <w:spacing w:val="-5"/>
          <w:sz w:val="24"/>
          <w:szCs w:val="24"/>
        </w:rPr>
        <w:t xml:space="preserve"> </w:t>
      </w:r>
      <w:r>
        <w:rPr>
          <w:b/>
          <w:sz w:val="24"/>
          <w:szCs w:val="24"/>
        </w:rPr>
        <w:t>для</w:t>
      </w:r>
      <w:r>
        <w:rPr>
          <w:b/>
          <w:spacing w:val="-8"/>
          <w:sz w:val="24"/>
          <w:szCs w:val="24"/>
        </w:rPr>
        <w:t xml:space="preserve"> </w:t>
      </w:r>
      <w:r>
        <w:rPr>
          <w:b/>
          <w:sz w:val="24"/>
          <w:szCs w:val="24"/>
        </w:rPr>
        <w:t>предоставления</w:t>
      </w:r>
      <w:r>
        <w:rPr>
          <w:b/>
          <w:spacing w:val="-7"/>
          <w:sz w:val="24"/>
          <w:szCs w:val="24"/>
        </w:rPr>
        <w:t xml:space="preserve"> </w:t>
      </w:r>
      <w:r>
        <w:rPr>
          <w:b/>
          <w:spacing w:val="-2"/>
          <w:sz w:val="24"/>
          <w:szCs w:val="24"/>
        </w:rPr>
        <w:t>услуги</w:t>
      </w:r>
    </w:p>
    <w:p w:rsidR="005B2A05" w:rsidRDefault="004F1834">
      <w:pPr>
        <w:tabs>
          <w:tab w:val="left" w:pos="1707"/>
          <w:tab w:val="left" w:pos="3449"/>
        </w:tabs>
        <w:ind w:left="165"/>
        <w:jc w:val="center"/>
        <w:rPr>
          <w:sz w:val="24"/>
          <w:szCs w:val="24"/>
        </w:rPr>
      </w:pPr>
      <w:r>
        <w:rPr>
          <w:b/>
          <w:spacing w:val="-10"/>
          <w:sz w:val="24"/>
          <w:szCs w:val="24"/>
        </w:rPr>
        <w:t>№</w:t>
      </w:r>
      <w:r>
        <w:rPr>
          <w:sz w:val="24"/>
          <w:szCs w:val="24"/>
          <w:u w:val="single"/>
        </w:rPr>
        <w:tab/>
      </w:r>
      <w:r>
        <w:rPr>
          <w:b/>
          <w:spacing w:val="-5"/>
          <w:sz w:val="24"/>
          <w:szCs w:val="24"/>
        </w:rPr>
        <w:t>от</w:t>
      </w:r>
      <w:r>
        <w:rPr>
          <w:sz w:val="24"/>
          <w:szCs w:val="24"/>
          <w:u w:val="single"/>
        </w:rPr>
        <w:tab/>
      </w:r>
    </w:p>
    <w:p w:rsidR="005B2A05" w:rsidRDefault="005B2A05">
      <w:pPr>
        <w:rPr>
          <w:sz w:val="24"/>
          <w:szCs w:val="24"/>
        </w:rPr>
      </w:pPr>
    </w:p>
    <w:p w:rsidR="005B2A05" w:rsidRDefault="005B2A05">
      <w:pPr>
        <w:rPr>
          <w:sz w:val="24"/>
          <w:szCs w:val="24"/>
        </w:rPr>
      </w:pPr>
    </w:p>
    <w:p w:rsidR="005B2A05" w:rsidRDefault="004F1834">
      <w:pPr>
        <w:tabs>
          <w:tab w:val="left" w:pos="6214"/>
          <w:tab w:val="left" w:pos="7621"/>
        </w:tabs>
        <w:ind w:left="256" w:right="229" w:firstLine="708"/>
        <w:jc w:val="both"/>
        <w:rPr>
          <w:sz w:val="24"/>
          <w:szCs w:val="24"/>
        </w:rPr>
      </w:pPr>
      <w:r>
        <w:rPr>
          <w:sz w:val="24"/>
          <w:szCs w:val="24"/>
        </w:rPr>
        <w:t xml:space="preserve">Рассмотрев Ваше заявление </w:t>
      </w:r>
      <w:proofErr w:type="gramStart"/>
      <w:r>
        <w:rPr>
          <w:sz w:val="24"/>
          <w:szCs w:val="24"/>
        </w:rPr>
        <w:t>от</w:t>
      </w:r>
      <w:proofErr w:type="gramEnd"/>
      <w:r>
        <w:rPr>
          <w:sz w:val="24"/>
          <w:szCs w:val="24"/>
        </w:rPr>
        <w:t xml:space="preserve"> </w:t>
      </w:r>
      <w:r>
        <w:rPr>
          <w:sz w:val="24"/>
          <w:szCs w:val="24"/>
          <w:u w:val="single"/>
        </w:rPr>
        <w:tab/>
      </w:r>
      <w:r>
        <w:rPr>
          <w:sz w:val="24"/>
          <w:szCs w:val="24"/>
        </w:rPr>
        <w:t xml:space="preserve">№ </w:t>
      </w:r>
      <w:r>
        <w:rPr>
          <w:sz w:val="24"/>
          <w:szCs w:val="24"/>
          <w:u w:val="single"/>
        </w:rPr>
        <w:tab/>
      </w:r>
      <w:r>
        <w:rPr>
          <w:sz w:val="24"/>
          <w:szCs w:val="24"/>
        </w:rPr>
        <w:t xml:space="preserve">и </w:t>
      </w:r>
      <w:proofErr w:type="gramStart"/>
      <w:r>
        <w:rPr>
          <w:sz w:val="24"/>
          <w:szCs w:val="24"/>
        </w:rPr>
        <w:t>прилагаемые</w:t>
      </w:r>
      <w:proofErr w:type="gramEnd"/>
      <w:r>
        <w:rPr>
          <w:sz w:val="24"/>
          <w:szCs w:val="24"/>
        </w:rPr>
        <w:t xml:space="preserve"> к нему документы принято решение об отказе в приеме документов, необходимых для предоставления услуги по следующим основаниям:</w:t>
      </w:r>
    </w:p>
    <w:p w:rsidR="005B2A05" w:rsidRDefault="004F1834">
      <w:pPr>
        <w:widowControl w:val="0"/>
        <w:numPr>
          <w:ilvl w:val="0"/>
          <w:numId w:val="8"/>
        </w:numPr>
        <w:tabs>
          <w:tab w:val="left" w:pos="1270"/>
        </w:tabs>
        <w:ind w:right="224" w:firstLine="708"/>
        <w:jc w:val="both"/>
        <w:rPr>
          <w:sz w:val="24"/>
          <w:szCs w:val="24"/>
        </w:rPr>
      </w:pPr>
      <w:r>
        <w:rPr>
          <w:sz w:val="24"/>
          <w:szCs w:val="24"/>
        </w:rPr>
        <w:t>подача запроса о предоставлении услуги и документов, необходимых для предоставлени</w:t>
      </w:r>
      <w:r>
        <w:rPr>
          <w:sz w:val="24"/>
          <w:szCs w:val="24"/>
        </w:rPr>
        <w:t xml:space="preserve">я услуги, в электронной форме с нарушением установленных </w:t>
      </w:r>
      <w:r>
        <w:rPr>
          <w:spacing w:val="-2"/>
          <w:sz w:val="24"/>
          <w:szCs w:val="24"/>
        </w:rPr>
        <w:t>требований;</w:t>
      </w:r>
    </w:p>
    <w:p w:rsidR="005B2A05" w:rsidRDefault="004F1834">
      <w:pPr>
        <w:widowControl w:val="0"/>
        <w:numPr>
          <w:ilvl w:val="0"/>
          <w:numId w:val="8"/>
        </w:numPr>
        <w:tabs>
          <w:tab w:val="left" w:pos="1270"/>
        </w:tabs>
        <w:ind w:right="229" w:firstLine="708"/>
        <w:jc w:val="both"/>
        <w:rPr>
          <w:sz w:val="24"/>
          <w:szCs w:val="24"/>
        </w:rPr>
      </w:pPr>
      <w:r>
        <w:rPr>
          <w:sz w:val="24"/>
          <w:szCs w:val="24"/>
        </w:rPr>
        <w:t>представленные</w:t>
      </w:r>
      <w:r>
        <w:rPr>
          <w:spacing w:val="-5"/>
          <w:sz w:val="24"/>
          <w:szCs w:val="24"/>
        </w:rPr>
        <w:t xml:space="preserve"> </w:t>
      </w:r>
      <w:r>
        <w:rPr>
          <w:sz w:val="24"/>
          <w:szCs w:val="24"/>
        </w:rPr>
        <w:t>заявителем</w:t>
      </w:r>
      <w:r>
        <w:rPr>
          <w:spacing w:val="-6"/>
          <w:sz w:val="24"/>
          <w:szCs w:val="24"/>
        </w:rPr>
        <w:t xml:space="preserve"> </w:t>
      </w:r>
      <w:r>
        <w:rPr>
          <w:sz w:val="24"/>
          <w:szCs w:val="24"/>
        </w:rPr>
        <w:t>документы</w:t>
      </w:r>
      <w:r>
        <w:rPr>
          <w:spacing w:val="-4"/>
          <w:sz w:val="24"/>
          <w:szCs w:val="24"/>
        </w:rPr>
        <w:t xml:space="preserve"> </w:t>
      </w:r>
      <w:r>
        <w:rPr>
          <w:sz w:val="24"/>
          <w:szCs w:val="24"/>
        </w:rPr>
        <w:t>содержат</w:t>
      </w:r>
      <w:r>
        <w:rPr>
          <w:spacing w:val="-5"/>
          <w:sz w:val="24"/>
          <w:szCs w:val="24"/>
        </w:rPr>
        <w:t xml:space="preserve"> </w:t>
      </w:r>
      <w:r>
        <w:rPr>
          <w:sz w:val="24"/>
          <w:szCs w:val="24"/>
        </w:rPr>
        <w:t>подчистки</w:t>
      </w:r>
      <w:r>
        <w:rPr>
          <w:spacing w:val="-4"/>
          <w:sz w:val="24"/>
          <w:szCs w:val="24"/>
        </w:rPr>
        <w:t xml:space="preserve"> </w:t>
      </w:r>
      <w:r>
        <w:rPr>
          <w:sz w:val="24"/>
          <w:szCs w:val="24"/>
        </w:rPr>
        <w:t>и</w:t>
      </w:r>
      <w:r>
        <w:rPr>
          <w:spacing w:val="-6"/>
          <w:sz w:val="24"/>
          <w:szCs w:val="24"/>
        </w:rPr>
        <w:t xml:space="preserve"> </w:t>
      </w:r>
      <w:r>
        <w:rPr>
          <w:sz w:val="24"/>
          <w:szCs w:val="24"/>
        </w:rPr>
        <w:t xml:space="preserve">исправления текста, не заверенные в порядке, установленном законодательством Российской </w:t>
      </w:r>
      <w:r>
        <w:rPr>
          <w:spacing w:val="-2"/>
          <w:sz w:val="24"/>
          <w:szCs w:val="24"/>
        </w:rPr>
        <w:t>Федерации;</w:t>
      </w:r>
    </w:p>
    <w:p w:rsidR="005B2A05" w:rsidRDefault="004F1834">
      <w:pPr>
        <w:widowControl w:val="0"/>
        <w:numPr>
          <w:ilvl w:val="0"/>
          <w:numId w:val="8"/>
        </w:numPr>
        <w:tabs>
          <w:tab w:val="left" w:pos="1270"/>
        </w:tabs>
        <w:ind w:right="226" w:firstLine="708"/>
        <w:jc w:val="both"/>
        <w:rPr>
          <w:sz w:val="24"/>
          <w:szCs w:val="24"/>
        </w:rPr>
      </w:pPr>
      <w:r>
        <w:rPr>
          <w:sz w:val="24"/>
          <w:szCs w:val="24"/>
        </w:rPr>
        <w:t>документы содержат повреждения, наличие которых не позволяет в полном</w:t>
      </w:r>
      <w:r>
        <w:rPr>
          <w:spacing w:val="-2"/>
          <w:sz w:val="24"/>
          <w:szCs w:val="24"/>
        </w:rPr>
        <w:t xml:space="preserve"> </w:t>
      </w:r>
      <w:r>
        <w:rPr>
          <w:sz w:val="24"/>
          <w:szCs w:val="24"/>
        </w:rPr>
        <w:t>объеме использовать информацию и сведения, содержащиеся в документах для предоставления услуги;</w:t>
      </w:r>
    </w:p>
    <w:p w:rsidR="005B2A05" w:rsidRDefault="004F1834">
      <w:pPr>
        <w:widowControl w:val="0"/>
        <w:numPr>
          <w:ilvl w:val="0"/>
          <w:numId w:val="8"/>
        </w:numPr>
        <w:tabs>
          <w:tab w:val="left" w:pos="1270"/>
        </w:tabs>
        <w:ind w:right="226" w:firstLine="708"/>
        <w:jc w:val="both"/>
        <w:rPr>
          <w:sz w:val="24"/>
          <w:szCs w:val="24"/>
        </w:rPr>
      </w:pPr>
      <w:r>
        <w:rPr>
          <w:sz w:val="24"/>
          <w:szCs w:val="24"/>
        </w:rPr>
        <w:t>некорректное заполнение обязательных полей в форме запроса, в том</w:t>
      </w:r>
      <w:r>
        <w:rPr>
          <w:spacing w:val="40"/>
          <w:sz w:val="24"/>
          <w:szCs w:val="24"/>
        </w:rPr>
        <w:t xml:space="preserve"> </w:t>
      </w:r>
      <w:r>
        <w:rPr>
          <w:sz w:val="24"/>
          <w:szCs w:val="24"/>
        </w:rPr>
        <w:t>числе в интерактивной фо</w:t>
      </w:r>
      <w:r>
        <w:rPr>
          <w:sz w:val="24"/>
          <w:szCs w:val="24"/>
        </w:rPr>
        <w:t>рме запроса на ЕПГУ (недостоверное, неполное, либо неправильное заполнение);</w:t>
      </w:r>
    </w:p>
    <w:p w:rsidR="005B2A05" w:rsidRDefault="004F1834">
      <w:pPr>
        <w:widowControl w:val="0"/>
        <w:numPr>
          <w:ilvl w:val="0"/>
          <w:numId w:val="8"/>
        </w:numPr>
        <w:tabs>
          <w:tab w:val="left" w:pos="1270"/>
        </w:tabs>
        <w:ind w:right="226" w:firstLine="708"/>
        <w:jc w:val="both"/>
        <w:rPr>
          <w:sz w:val="24"/>
          <w:szCs w:val="24"/>
        </w:rPr>
      </w:pPr>
      <w:r>
        <w:rPr>
          <w:sz w:val="24"/>
          <w:szCs w:val="24"/>
        </w:rPr>
        <w:t>представленные документы или сведения утратили силу на момент обращения за услугой;</w:t>
      </w:r>
    </w:p>
    <w:p w:rsidR="005B2A05" w:rsidRDefault="004F1834">
      <w:pPr>
        <w:widowControl w:val="0"/>
        <w:numPr>
          <w:ilvl w:val="0"/>
          <w:numId w:val="8"/>
        </w:numPr>
        <w:tabs>
          <w:tab w:val="left" w:pos="1270"/>
        </w:tabs>
        <w:ind w:right="228" w:firstLine="708"/>
        <w:jc w:val="both"/>
        <w:rPr>
          <w:sz w:val="24"/>
          <w:szCs w:val="24"/>
        </w:rPr>
      </w:pPr>
      <w:r>
        <w:rPr>
          <w:sz w:val="24"/>
          <w:szCs w:val="24"/>
        </w:rPr>
        <w:t>представление неполного комплекта документов, необходимых для предоставления услуги;</w:t>
      </w:r>
    </w:p>
    <w:p w:rsidR="005B2A05" w:rsidRDefault="004F1834">
      <w:pPr>
        <w:widowControl w:val="0"/>
        <w:numPr>
          <w:ilvl w:val="0"/>
          <w:numId w:val="8"/>
        </w:numPr>
        <w:tabs>
          <w:tab w:val="left" w:pos="1270"/>
        </w:tabs>
        <w:ind w:right="227" w:firstLine="708"/>
        <w:jc w:val="both"/>
        <w:rPr>
          <w:sz w:val="24"/>
          <w:szCs w:val="24"/>
        </w:rPr>
      </w:pPr>
      <w:r>
        <w:rPr>
          <w:sz w:val="24"/>
          <w:szCs w:val="24"/>
        </w:rPr>
        <w:t xml:space="preserve">заявление </w:t>
      </w:r>
      <w:r>
        <w:rPr>
          <w:sz w:val="24"/>
          <w:szCs w:val="24"/>
        </w:rPr>
        <w:t>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5B2A05" w:rsidRDefault="004F1834">
      <w:pPr>
        <w:tabs>
          <w:tab w:val="left" w:pos="8849"/>
        </w:tabs>
        <w:rPr>
          <w:sz w:val="24"/>
          <w:szCs w:val="24"/>
        </w:rPr>
      </w:pPr>
      <w:r>
        <w:rPr>
          <w:sz w:val="24"/>
          <w:szCs w:val="24"/>
        </w:rPr>
        <w:t xml:space="preserve">Дополнительная информация: </w:t>
      </w:r>
      <w:r>
        <w:rPr>
          <w:sz w:val="24"/>
          <w:szCs w:val="24"/>
          <w:u w:val="single"/>
        </w:rPr>
        <w:tab/>
      </w:r>
      <w:r>
        <w:rPr>
          <w:spacing w:val="-10"/>
          <w:sz w:val="24"/>
          <w:szCs w:val="24"/>
        </w:rPr>
        <w:t>.</w:t>
      </w:r>
    </w:p>
    <w:p w:rsidR="005B2A05" w:rsidRDefault="004F1834">
      <w:pPr>
        <w:ind w:left="256" w:firstLine="708"/>
        <w:jc w:val="both"/>
        <w:rPr>
          <w:sz w:val="24"/>
          <w:szCs w:val="24"/>
        </w:rPr>
      </w:pPr>
      <w:r>
        <w:rPr>
          <w:sz w:val="24"/>
          <w:szCs w:val="24"/>
        </w:rPr>
        <w:t>Вы</w:t>
      </w:r>
      <w:r>
        <w:rPr>
          <w:spacing w:val="40"/>
          <w:sz w:val="24"/>
          <w:szCs w:val="24"/>
        </w:rPr>
        <w:t xml:space="preserve"> </w:t>
      </w:r>
      <w:r>
        <w:rPr>
          <w:sz w:val="24"/>
          <w:szCs w:val="24"/>
        </w:rPr>
        <w:t>вправе</w:t>
      </w:r>
      <w:r>
        <w:rPr>
          <w:spacing w:val="40"/>
          <w:sz w:val="24"/>
          <w:szCs w:val="24"/>
        </w:rPr>
        <w:t xml:space="preserve"> </w:t>
      </w:r>
      <w:r>
        <w:rPr>
          <w:sz w:val="24"/>
          <w:szCs w:val="24"/>
        </w:rPr>
        <w:t>повторно</w:t>
      </w:r>
      <w:r>
        <w:rPr>
          <w:spacing w:val="40"/>
          <w:sz w:val="24"/>
          <w:szCs w:val="24"/>
        </w:rPr>
        <w:t xml:space="preserve"> </w:t>
      </w:r>
      <w:r>
        <w:rPr>
          <w:sz w:val="24"/>
          <w:szCs w:val="24"/>
        </w:rPr>
        <w:t>обратиться</w:t>
      </w:r>
      <w:r>
        <w:rPr>
          <w:spacing w:val="40"/>
          <w:sz w:val="24"/>
          <w:szCs w:val="24"/>
        </w:rPr>
        <w:t xml:space="preserve"> </w:t>
      </w:r>
      <w:r>
        <w:rPr>
          <w:sz w:val="24"/>
          <w:szCs w:val="24"/>
        </w:rPr>
        <w:t>в</w:t>
      </w:r>
      <w:r>
        <w:rPr>
          <w:spacing w:val="40"/>
          <w:sz w:val="24"/>
          <w:szCs w:val="24"/>
        </w:rPr>
        <w:t xml:space="preserve"> </w:t>
      </w:r>
      <w:r>
        <w:rPr>
          <w:sz w:val="24"/>
          <w:szCs w:val="24"/>
        </w:rPr>
        <w:t>уполномоченный</w:t>
      </w:r>
      <w:r>
        <w:rPr>
          <w:spacing w:val="40"/>
          <w:sz w:val="24"/>
          <w:szCs w:val="24"/>
        </w:rPr>
        <w:t xml:space="preserve"> </w:t>
      </w:r>
      <w:r>
        <w:rPr>
          <w:sz w:val="24"/>
          <w:szCs w:val="24"/>
        </w:rPr>
        <w:t>орган</w:t>
      </w:r>
      <w:r>
        <w:rPr>
          <w:spacing w:val="40"/>
          <w:sz w:val="24"/>
          <w:szCs w:val="24"/>
        </w:rPr>
        <w:t xml:space="preserve"> </w:t>
      </w:r>
      <w:r>
        <w:rPr>
          <w:sz w:val="24"/>
          <w:szCs w:val="24"/>
        </w:rPr>
        <w:t>с</w:t>
      </w:r>
      <w:r>
        <w:rPr>
          <w:spacing w:val="40"/>
          <w:sz w:val="24"/>
          <w:szCs w:val="24"/>
        </w:rPr>
        <w:t xml:space="preserve"> </w:t>
      </w:r>
      <w:r>
        <w:rPr>
          <w:sz w:val="24"/>
          <w:szCs w:val="24"/>
        </w:rPr>
        <w:t>заявлением</w:t>
      </w:r>
      <w:r>
        <w:rPr>
          <w:spacing w:val="40"/>
          <w:sz w:val="24"/>
          <w:szCs w:val="24"/>
        </w:rPr>
        <w:t xml:space="preserve"> </w:t>
      </w:r>
      <w:r>
        <w:rPr>
          <w:sz w:val="24"/>
          <w:szCs w:val="24"/>
        </w:rPr>
        <w:t>о предоставлении услуги после устранения указанных нарушений.</w:t>
      </w:r>
    </w:p>
    <w:p w:rsidR="005B2A05" w:rsidRDefault="004F1834">
      <w:pPr>
        <w:tabs>
          <w:tab w:val="left" w:pos="2157"/>
          <w:tab w:val="left" w:pos="3029"/>
          <w:tab w:val="left" w:pos="4023"/>
          <w:tab w:val="left" w:pos="4843"/>
          <w:tab w:val="left" w:pos="6369"/>
          <w:tab w:val="left" w:pos="6738"/>
          <w:tab w:val="left" w:pos="8400"/>
          <w:tab w:val="left" w:pos="9600"/>
        </w:tabs>
        <w:ind w:left="256" w:right="231" w:firstLine="708"/>
        <w:jc w:val="both"/>
        <w:rPr>
          <w:sz w:val="24"/>
          <w:szCs w:val="24"/>
        </w:rPr>
      </w:pPr>
      <w:r>
        <w:rPr>
          <w:spacing w:val="-2"/>
          <w:sz w:val="24"/>
          <w:szCs w:val="24"/>
        </w:rPr>
        <w:t>Данный</w:t>
      </w:r>
      <w:r>
        <w:rPr>
          <w:sz w:val="24"/>
          <w:szCs w:val="24"/>
        </w:rPr>
        <w:tab/>
      </w:r>
      <w:r>
        <w:rPr>
          <w:spacing w:val="-2"/>
          <w:sz w:val="24"/>
          <w:szCs w:val="24"/>
        </w:rPr>
        <w:t>отказ</w:t>
      </w:r>
      <w:r>
        <w:rPr>
          <w:sz w:val="24"/>
          <w:szCs w:val="24"/>
        </w:rPr>
        <w:tab/>
      </w:r>
      <w:r>
        <w:rPr>
          <w:spacing w:val="-2"/>
          <w:sz w:val="24"/>
          <w:szCs w:val="24"/>
        </w:rPr>
        <w:t>может</w:t>
      </w:r>
      <w:r>
        <w:rPr>
          <w:sz w:val="24"/>
          <w:szCs w:val="24"/>
        </w:rPr>
        <w:tab/>
      </w:r>
      <w:r>
        <w:rPr>
          <w:spacing w:val="-4"/>
          <w:sz w:val="24"/>
          <w:szCs w:val="24"/>
        </w:rPr>
        <w:t>быть</w:t>
      </w:r>
      <w:r>
        <w:rPr>
          <w:sz w:val="24"/>
          <w:szCs w:val="24"/>
        </w:rPr>
        <w:tab/>
      </w:r>
      <w:r>
        <w:rPr>
          <w:spacing w:val="-2"/>
          <w:sz w:val="24"/>
          <w:szCs w:val="24"/>
        </w:rPr>
        <w:t>обжалован</w:t>
      </w:r>
      <w:r>
        <w:rPr>
          <w:sz w:val="24"/>
          <w:szCs w:val="24"/>
        </w:rPr>
        <w:tab/>
      </w:r>
      <w:r>
        <w:rPr>
          <w:spacing w:val="-10"/>
          <w:sz w:val="24"/>
          <w:szCs w:val="24"/>
        </w:rPr>
        <w:t>в</w:t>
      </w:r>
      <w:r>
        <w:rPr>
          <w:sz w:val="24"/>
          <w:szCs w:val="24"/>
        </w:rPr>
        <w:tab/>
      </w:r>
      <w:r>
        <w:rPr>
          <w:spacing w:val="-2"/>
          <w:sz w:val="24"/>
          <w:szCs w:val="24"/>
        </w:rPr>
        <w:t>досудебном</w:t>
      </w:r>
      <w:r>
        <w:rPr>
          <w:sz w:val="24"/>
          <w:szCs w:val="24"/>
        </w:rPr>
        <w:tab/>
      </w:r>
      <w:r>
        <w:rPr>
          <w:spacing w:val="-2"/>
          <w:sz w:val="24"/>
          <w:szCs w:val="24"/>
        </w:rPr>
        <w:t>порядке</w:t>
      </w:r>
      <w:r>
        <w:rPr>
          <w:sz w:val="24"/>
          <w:szCs w:val="24"/>
        </w:rPr>
        <w:tab/>
      </w:r>
    </w:p>
    <w:p w:rsidR="005B2A05" w:rsidRDefault="004F1834">
      <w:pPr>
        <w:tabs>
          <w:tab w:val="left" w:pos="2157"/>
          <w:tab w:val="left" w:pos="3029"/>
          <w:tab w:val="left" w:pos="4023"/>
          <w:tab w:val="left" w:pos="4843"/>
          <w:tab w:val="left" w:pos="6369"/>
          <w:tab w:val="left" w:pos="6738"/>
          <w:tab w:val="left" w:pos="8400"/>
          <w:tab w:val="left" w:pos="9600"/>
        </w:tabs>
        <w:ind w:left="256" w:right="231"/>
        <w:jc w:val="both"/>
        <w:rPr>
          <w:sz w:val="24"/>
          <w:szCs w:val="24"/>
        </w:rPr>
      </w:pPr>
      <w:r>
        <w:rPr>
          <w:spacing w:val="-2"/>
          <w:sz w:val="24"/>
          <w:szCs w:val="24"/>
        </w:rPr>
        <w:t xml:space="preserve">путем </w:t>
      </w:r>
      <w:r>
        <w:rPr>
          <w:sz w:val="24"/>
          <w:szCs w:val="24"/>
        </w:rPr>
        <w:t>направления жалобы в уполномоченный орган, а также в судебном порядке.</w:t>
      </w:r>
    </w:p>
    <w:p w:rsidR="005B2A05" w:rsidRDefault="005B2A05">
      <w:pPr>
        <w:rPr>
          <w:sz w:val="24"/>
          <w:szCs w:val="24"/>
        </w:rPr>
      </w:pPr>
    </w:p>
    <w:p w:rsidR="005B2A05" w:rsidRDefault="005B2A05">
      <w:pPr>
        <w:rPr>
          <w:sz w:val="24"/>
          <w:szCs w:val="24"/>
        </w:rPr>
      </w:pPr>
    </w:p>
    <w:p w:rsidR="005B2A05" w:rsidRDefault="005B2A05">
      <w:pPr>
        <w:rPr>
          <w:sz w:val="24"/>
          <w:szCs w:val="24"/>
        </w:rPr>
      </w:pPr>
    </w:p>
    <w:p w:rsidR="005B2A05" w:rsidRDefault="005B2A05">
      <w:pPr>
        <w:rPr>
          <w:sz w:val="24"/>
          <w:szCs w:val="24"/>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4530"/>
      </w:tblGrid>
      <w:tr w:rsidR="005B2A05">
        <w:trPr>
          <w:trHeight w:val="830"/>
        </w:trPr>
        <w:tc>
          <w:tcPr>
            <w:tcW w:w="5041" w:type="dxa"/>
            <w:tcBorders>
              <w:top w:val="none" w:sz="4" w:space="0" w:color="000000"/>
              <w:left w:val="none" w:sz="4" w:space="0" w:color="000000"/>
              <w:bottom w:val="none" w:sz="4" w:space="0" w:color="000000"/>
            </w:tcBorders>
          </w:tcPr>
          <w:p w:rsidR="005B2A05" w:rsidRDefault="005B2A05">
            <w:pPr>
              <w:spacing w:before="10"/>
              <w:rPr>
                <w:sz w:val="24"/>
                <w:szCs w:val="24"/>
                <w:lang w:val="ru-RU"/>
              </w:rPr>
            </w:pPr>
          </w:p>
          <w:p w:rsidR="005B2A05" w:rsidRDefault="004F1834">
            <w:pPr>
              <w:spacing w:line="20" w:lineRule="exact"/>
              <w:ind w:left="49"/>
              <w:rPr>
                <w:sz w:val="24"/>
                <w:szCs w:val="24"/>
              </w:rPr>
            </w:pPr>
            <w:r>
              <w:rPr>
                <w:noProof/>
                <w:sz w:val="24"/>
                <w:szCs w:val="24"/>
              </w:rPr>
              <mc:AlternateContent>
                <mc:Choice Requires="wpg">
                  <w:drawing>
                    <wp:inline distT="0" distB="0" distL="0" distR="0">
                      <wp:extent cx="2579370" cy="7620"/>
                      <wp:effectExtent l="11430" t="10160" r="9525" b="1270"/>
                      <wp:docPr id="13" name="docshapegroup23"/>
                      <wp:cNvGraphicFramePr/>
                      <a:graphic xmlns:a="http://schemas.openxmlformats.org/drawingml/2006/main">
                        <a:graphicData uri="http://schemas.microsoft.com/office/word/2010/wordprocessingGroup">
                          <wpg:wgp>
                            <wpg:cNvGrpSpPr/>
                            <wpg:grpSpPr bwMode="auto">
                              <a:xfrm>
                                <a:off x="0" y="0"/>
                                <a:ext cx="2579370" cy="7620"/>
                                <a:chOff x="0" y="0"/>
                                <a:chExt cx="4062" cy="12"/>
                              </a:xfrm>
                            </wpg:grpSpPr>
                            <wps:wsp>
                              <wps:cNvPr id="15" name="Прямая соединительная линия 15"/>
                              <wps:cNvCnPr/>
                              <wps:spPr bwMode="auto">
                                <a:xfrm>
                                  <a:off x="0" y="6"/>
                                  <a:ext cx="4061" cy="0"/>
                                </a:xfrm>
                                <a:prstGeom prst="line">
                                  <a:avLst/>
                                </a:prstGeom>
                                <a:noFill/>
                                <a:ln w="7311">
                                  <a:solidFill>
                                    <a:srgbClr val="000000"/>
                                  </a:solidFill>
                                  <a:prstDash val="solid"/>
                                  <a:round/>
                                  <a:headEnd/>
                                  <a:tailEnd/>
                                </a:ln>
                              </wps:spPr>
                              <wps:bodyPr/>
                            </wps:wsp>
                          </wpg:wgp>
                        </a:graphicData>
                      </a:graphic>
                    </wp:inline>
                  </w:drawing>
                </mc:Choice>
                <mc:Fallback xmlns:a="http://schemas.openxmlformats.org/drawingml/2006/main" xmlns:w15="http://schemas.microsoft.com/office/word/2012/wordml">
                  <w:pict>
                    <v:group id="group 12" o:spid="_x0000_s0000" style="width:203.10pt;height:0.60pt;mso-wrap-distance-left:0.00pt;mso-wrap-distance-top:0.00pt;mso-wrap-distance-right:0.00pt;mso-wrap-distance-bottom:0.00pt;" coordorigin="0,0" coordsize="40,0">
                      <v:line id="shape 13" o:spid="_x0000_s13" style="position:absolute;left:0;text-align:left;visibility:visible;" from="0.0pt,0.0pt" to="0.0pt,0.0pt" filled="f" strokecolor="#000000" strokeweight="0.58pt">
                        <v:stroke dashstyle="solid"/>
                      </v:line>
                    </v:group>
                  </w:pict>
                </mc:Fallback>
              </mc:AlternateContent>
            </w:r>
          </w:p>
          <w:p w:rsidR="005B2A05" w:rsidRDefault="004F1834">
            <w:pPr>
              <w:ind w:left="49"/>
              <w:rPr>
                <w:i/>
                <w:sz w:val="24"/>
                <w:szCs w:val="24"/>
                <w:lang w:val="ru-RU"/>
              </w:rPr>
            </w:pPr>
            <w:r>
              <w:rPr>
                <w:i/>
                <w:sz w:val="24"/>
                <w:szCs w:val="24"/>
                <w:lang w:val="ru-RU"/>
              </w:rPr>
              <w:t>Должность</w:t>
            </w:r>
            <w:r>
              <w:rPr>
                <w:i/>
                <w:spacing w:val="-4"/>
                <w:sz w:val="24"/>
                <w:szCs w:val="24"/>
                <w:lang w:val="ru-RU"/>
              </w:rPr>
              <w:t xml:space="preserve"> </w:t>
            </w:r>
            <w:r>
              <w:rPr>
                <w:i/>
                <w:sz w:val="24"/>
                <w:szCs w:val="24"/>
                <w:lang w:val="ru-RU"/>
              </w:rPr>
              <w:t>и</w:t>
            </w:r>
            <w:r>
              <w:rPr>
                <w:i/>
                <w:spacing w:val="-3"/>
                <w:sz w:val="24"/>
                <w:szCs w:val="24"/>
                <w:lang w:val="ru-RU"/>
              </w:rPr>
              <w:t xml:space="preserve"> </w:t>
            </w:r>
            <w:r>
              <w:rPr>
                <w:i/>
                <w:sz w:val="24"/>
                <w:szCs w:val="24"/>
                <w:lang w:val="ru-RU"/>
              </w:rPr>
              <w:t>ФИО</w:t>
            </w:r>
            <w:r>
              <w:rPr>
                <w:i/>
                <w:spacing w:val="-4"/>
                <w:sz w:val="24"/>
                <w:szCs w:val="24"/>
                <w:lang w:val="ru-RU"/>
              </w:rPr>
              <w:t xml:space="preserve"> </w:t>
            </w:r>
            <w:r>
              <w:rPr>
                <w:i/>
                <w:sz w:val="24"/>
                <w:szCs w:val="24"/>
                <w:lang w:val="ru-RU"/>
              </w:rPr>
              <w:t>сотрудника,</w:t>
            </w:r>
            <w:r>
              <w:rPr>
                <w:i/>
                <w:spacing w:val="-3"/>
                <w:sz w:val="24"/>
                <w:szCs w:val="24"/>
                <w:lang w:val="ru-RU"/>
              </w:rPr>
              <w:t xml:space="preserve"> </w:t>
            </w:r>
            <w:r>
              <w:rPr>
                <w:i/>
                <w:sz w:val="24"/>
                <w:szCs w:val="24"/>
                <w:lang w:val="ru-RU"/>
              </w:rPr>
              <w:t>принявшего</w:t>
            </w:r>
            <w:r>
              <w:rPr>
                <w:i/>
                <w:spacing w:val="-3"/>
                <w:sz w:val="24"/>
                <w:szCs w:val="24"/>
                <w:lang w:val="ru-RU"/>
              </w:rPr>
              <w:t xml:space="preserve"> </w:t>
            </w:r>
            <w:r>
              <w:rPr>
                <w:i/>
                <w:spacing w:val="-2"/>
                <w:sz w:val="24"/>
                <w:szCs w:val="24"/>
                <w:lang w:val="ru-RU"/>
              </w:rPr>
              <w:t>решение</w:t>
            </w:r>
          </w:p>
        </w:tc>
        <w:tc>
          <w:tcPr>
            <w:tcW w:w="4530" w:type="dxa"/>
          </w:tcPr>
          <w:p w:rsidR="005B2A05" w:rsidRDefault="004F1834">
            <w:pPr>
              <w:ind w:left="1614" w:right="1606" w:firstLine="1"/>
              <w:jc w:val="center"/>
              <w:rPr>
                <w:sz w:val="24"/>
                <w:szCs w:val="24"/>
              </w:rPr>
            </w:pPr>
            <w:proofErr w:type="spellStart"/>
            <w:r>
              <w:rPr>
                <w:sz w:val="24"/>
                <w:szCs w:val="24"/>
              </w:rPr>
              <w:t>Сведения</w:t>
            </w:r>
            <w:proofErr w:type="spellEnd"/>
            <w:r>
              <w:rPr>
                <w:spacing w:val="-15"/>
                <w:sz w:val="24"/>
                <w:szCs w:val="24"/>
              </w:rPr>
              <w:t xml:space="preserve"> </w:t>
            </w:r>
            <w:proofErr w:type="spellStart"/>
            <w:r>
              <w:rPr>
                <w:sz w:val="24"/>
                <w:szCs w:val="24"/>
              </w:rPr>
              <w:t>об</w:t>
            </w:r>
            <w:proofErr w:type="spellEnd"/>
            <w:r>
              <w:rPr>
                <w:sz w:val="24"/>
                <w:szCs w:val="24"/>
              </w:rPr>
              <w:t xml:space="preserve"> </w:t>
            </w:r>
            <w:proofErr w:type="spellStart"/>
            <w:r>
              <w:rPr>
                <w:spacing w:val="-2"/>
                <w:sz w:val="24"/>
                <w:szCs w:val="24"/>
              </w:rPr>
              <w:t>электронной</w:t>
            </w:r>
            <w:proofErr w:type="spellEnd"/>
          </w:p>
          <w:p w:rsidR="005B2A05" w:rsidRDefault="004F1834">
            <w:pPr>
              <w:spacing w:line="266" w:lineRule="exact"/>
              <w:ind w:left="1820" w:right="1811"/>
              <w:jc w:val="center"/>
              <w:rPr>
                <w:sz w:val="24"/>
                <w:szCs w:val="24"/>
              </w:rPr>
            </w:pPr>
            <w:proofErr w:type="spellStart"/>
            <w:r>
              <w:rPr>
                <w:spacing w:val="-2"/>
                <w:sz w:val="24"/>
                <w:szCs w:val="24"/>
              </w:rPr>
              <w:t>подписи</w:t>
            </w:r>
            <w:proofErr w:type="spellEnd"/>
          </w:p>
        </w:tc>
      </w:tr>
    </w:tbl>
    <w:p w:rsidR="005B2A05" w:rsidRDefault="005B2A05">
      <w:pPr>
        <w:spacing w:line="276" w:lineRule="auto"/>
        <w:jc w:val="both"/>
        <w:rPr>
          <w:sz w:val="24"/>
          <w:szCs w:val="24"/>
        </w:rPr>
        <w:sectPr w:rsidR="005B2A05">
          <w:pgSz w:w="11910" w:h="16840"/>
          <w:pgMar w:top="1134" w:right="567" w:bottom="1134" w:left="1701" w:header="720" w:footer="720" w:gutter="0"/>
          <w:cols w:space="720"/>
          <w:docGrid w:linePitch="360"/>
        </w:sectPr>
      </w:pPr>
    </w:p>
    <w:p w:rsidR="005B2A05" w:rsidRDefault="004F1834">
      <w:pPr>
        <w:pStyle w:val="aff3"/>
        <w:ind w:right="408"/>
        <w:jc w:val="right"/>
      </w:pPr>
      <w:r>
        <w:lastRenderedPageBreak/>
        <w:t>Приложение № 5</w:t>
      </w:r>
    </w:p>
    <w:p w:rsidR="005B2A05" w:rsidRDefault="004F1834">
      <w:pPr>
        <w:pStyle w:val="aff3"/>
        <w:ind w:right="408"/>
        <w:jc w:val="right"/>
      </w:pPr>
      <w:r>
        <w:t xml:space="preserve">к Регламенту </w:t>
      </w:r>
    </w:p>
    <w:p w:rsidR="005B2A05" w:rsidRDefault="004F1834">
      <w:pPr>
        <w:tabs>
          <w:tab w:val="left" w:pos="3640"/>
        </w:tabs>
        <w:ind w:right="221"/>
        <w:jc w:val="right"/>
        <w:rPr>
          <w:sz w:val="24"/>
          <w:szCs w:val="24"/>
        </w:rPr>
      </w:pPr>
      <w:r>
        <w:rPr>
          <w:spacing w:val="-10"/>
          <w:sz w:val="24"/>
          <w:szCs w:val="24"/>
        </w:rPr>
        <w:t>«</w:t>
      </w:r>
      <w:r>
        <w:rPr>
          <w:sz w:val="24"/>
          <w:szCs w:val="24"/>
          <w:u w:val="single"/>
        </w:rPr>
        <w:tab/>
      </w:r>
      <w:r>
        <w:rPr>
          <w:spacing w:val="-10"/>
          <w:sz w:val="24"/>
          <w:szCs w:val="24"/>
        </w:rPr>
        <w:t>»</w:t>
      </w:r>
    </w:p>
    <w:p w:rsidR="005B2A05" w:rsidRDefault="004F1834">
      <w:pPr>
        <w:tabs>
          <w:tab w:val="left" w:pos="6618"/>
        </w:tabs>
        <w:spacing w:before="89"/>
        <w:rPr>
          <w:sz w:val="24"/>
          <w:szCs w:val="24"/>
        </w:rPr>
      </w:pPr>
      <w:r>
        <w:rPr>
          <w:sz w:val="24"/>
          <w:szCs w:val="24"/>
        </w:rPr>
        <w:t xml:space="preserve">                                 </w:t>
      </w:r>
      <w:r>
        <w:rPr>
          <w:sz w:val="24"/>
          <w:szCs w:val="24"/>
          <w:u w:val="single"/>
        </w:rPr>
        <w:tab/>
      </w:r>
      <w:r>
        <w:rPr>
          <w:sz w:val="24"/>
          <w:szCs w:val="24"/>
        </w:rPr>
        <w:t>___________</w:t>
      </w:r>
      <w:r>
        <w:rPr>
          <w:spacing w:val="-10"/>
          <w:sz w:val="24"/>
          <w:szCs w:val="24"/>
        </w:rPr>
        <w:t>_</w:t>
      </w:r>
    </w:p>
    <w:p w:rsidR="005B2A05" w:rsidRDefault="004F1834">
      <w:pPr>
        <w:spacing w:before="2"/>
        <w:ind w:left="289" w:right="262"/>
        <w:jc w:val="center"/>
        <w:rPr>
          <w:i/>
        </w:rPr>
      </w:pPr>
      <w:r>
        <w:rPr>
          <w:i/>
        </w:rPr>
        <w:t>(наименование</w:t>
      </w:r>
      <w:r>
        <w:rPr>
          <w:i/>
          <w:spacing w:val="-7"/>
        </w:rPr>
        <w:t xml:space="preserve"> </w:t>
      </w:r>
      <w:r>
        <w:rPr>
          <w:i/>
        </w:rPr>
        <w:t>уполномоченного</w:t>
      </w:r>
      <w:r>
        <w:rPr>
          <w:i/>
          <w:spacing w:val="-5"/>
        </w:rPr>
        <w:t xml:space="preserve"> </w:t>
      </w:r>
      <w:r>
        <w:rPr>
          <w:i/>
        </w:rPr>
        <w:t>органа,</w:t>
      </w:r>
      <w:r>
        <w:rPr>
          <w:i/>
          <w:spacing w:val="-6"/>
        </w:rPr>
        <w:t xml:space="preserve"> </w:t>
      </w:r>
      <w:r>
        <w:rPr>
          <w:i/>
        </w:rPr>
        <w:t>предоставляющего</w:t>
      </w:r>
      <w:r>
        <w:rPr>
          <w:i/>
          <w:spacing w:val="-6"/>
        </w:rPr>
        <w:t xml:space="preserve"> </w:t>
      </w:r>
      <w:r>
        <w:rPr>
          <w:i/>
          <w:spacing w:val="-2"/>
        </w:rPr>
        <w:t>услугу)</w:t>
      </w:r>
    </w:p>
    <w:p w:rsidR="005B2A05" w:rsidRDefault="005B2A05">
      <w:pPr>
        <w:spacing w:before="8"/>
        <w:rPr>
          <w:i/>
          <w:sz w:val="24"/>
          <w:szCs w:val="24"/>
        </w:rPr>
      </w:pPr>
    </w:p>
    <w:p w:rsidR="005B2A05" w:rsidRDefault="004F1834">
      <w:pPr>
        <w:tabs>
          <w:tab w:val="left" w:pos="9596"/>
        </w:tabs>
        <w:ind w:left="6498"/>
        <w:rPr>
          <w:sz w:val="24"/>
          <w:szCs w:val="24"/>
        </w:rPr>
      </w:pPr>
      <w:r>
        <w:rPr>
          <w:sz w:val="24"/>
          <w:szCs w:val="24"/>
        </w:rPr>
        <w:t xml:space="preserve">Кому: </w:t>
      </w:r>
      <w:r>
        <w:rPr>
          <w:sz w:val="24"/>
          <w:szCs w:val="24"/>
          <w:u w:val="single"/>
        </w:rPr>
        <w:tab/>
      </w:r>
    </w:p>
    <w:p w:rsidR="005B2A05" w:rsidRDefault="004F1834">
      <w:pPr>
        <w:spacing w:before="2"/>
        <w:ind w:left="6498"/>
      </w:pPr>
      <w:r>
        <w:t>(ФИО</w:t>
      </w:r>
      <w:r>
        <w:rPr>
          <w:spacing w:val="-3"/>
        </w:rPr>
        <w:t xml:space="preserve"> </w:t>
      </w:r>
      <w:r>
        <w:rPr>
          <w:spacing w:val="-2"/>
        </w:rPr>
        <w:t>заявителя /представителя)</w:t>
      </w:r>
    </w:p>
    <w:p w:rsidR="005B2A05" w:rsidRDefault="005B2A05">
      <w:pPr>
        <w:spacing w:before="5"/>
        <w:rPr>
          <w:sz w:val="24"/>
          <w:szCs w:val="24"/>
        </w:rPr>
      </w:pPr>
    </w:p>
    <w:p w:rsidR="005B2A05" w:rsidRDefault="004F1834">
      <w:pPr>
        <w:spacing w:line="322" w:lineRule="exact"/>
        <w:ind w:left="294" w:right="262"/>
        <w:jc w:val="center"/>
        <w:rPr>
          <w:b/>
          <w:sz w:val="24"/>
          <w:szCs w:val="24"/>
        </w:rPr>
      </w:pPr>
      <w:r>
        <w:rPr>
          <w:b/>
          <w:spacing w:val="-2"/>
          <w:sz w:val="24"/>
          <w:szCs w:val="24"/>
        </w:rPr>
        <w:t>РЕШЕНИЕ</w:t>
      </w:r>
    </w:p>
    <w:p w:rsidR="005B2A05" w:rsidRDefault="004F1834">
      <w:pPr>
        <w:ind w:left="292" w:right="262"/>
        <w:jc w:val="center"/>
        <w:rPr>
          <w:b/>
          <w:sz w:val="24"/>
          <w:szCs w:val="24"/>
        </w:rPr>
      </w:pPr>
      <w:r>
        <w:rPr>
          <w:b/>
          <w:sz w:val="24"/>
          <w:szCs w:val="24"/>
        </w:rPr>
        <w:t>о</w:t>
      </w:r>
      <w:r>
        <w:rPr>
          <w:b/>
          <w:spacing w:val="-8"/>
          <w:sz w:val="24"/>
          <w:szCs w:val="24"/>
        </w:rPr>
        <w:t xml:space="preserve"> </w:t>
      </w:r>
      <w:r>
        <w:rPr>
          <w:b/>
          <w:sz w:val="24"/>
          <w:szCs w:val="24"/>
        </w:rPr>
        <w:t>предоставлении</w:t>
      </w:r>
      <w:r>
        <w:rPr>
          <w:b/>
          <w:spacing w:val="-7"/>
          <w:sz w:val="24"/>
          <w:szCs w:val="24"/>
        </w:rPr>
        <w:t xml:space="preserve"> </w:t>
      </w:r>
      <w:r>
        <w:rPr>
          <w:b/>
          <w:spacing w:val="-2"/>
          <w:sz w:val="24"/>
          <w:szCs w:val="24"/>
        </w:rPr>
        <w:t xml:space="preserve">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Pr>
          <w:b/>
          <w:spacing w:val="-2"/>
          <w:sz w:val="24"/>
          <w:szCs w:val="24"/>
        </w:rPr>
        <w:t>Печенгского</w:t>
      </w:r>
      <w:proofErr w:type="spellEnd"/>
      <w:r>
        <w:rPr>
          <w:b/>
          <w:spacing w:val="-2"/>
          <w:sz w:val="24"/>
          <w:szCs w:val="24"/>
        </w:rPr>
        <w:t xml:space="preserve"> муниципального округа»</w:t>
      </w:r>
    </w:p>
    <w:p w:rsidR="005B2A05" w:rsidRDefault="005B2A05">
      <w:pPr>
        <w:spacing w:before="10"/>
        <w:rPr>
          <w:b/>
          <w:sz w:val="24"/>
          <w:szCs w:val="24"/>
        </w:rPr>
      </w:pPr>
    </w:p>
    <w:p w:rsidR="005B2A05" w:rsidRDefault="004F1834">
      <w:pPr>
        <w:spacing w:before="10"/>
        <w:jc w:val="center"/>
        <w:rPr>
          <w:b/>
          <w:sz w:val="24"/>
          <w:szCs w:val="24"/>
        </w:rPr>
      </w:pPr>
      <w:r>
        <w:rPr>
          <w:noProof/>
          <w:sz w:val="24"/>
          <w:szCs w:val="24"/>
        </w:rPr>
        <mc:AlternateContent>
          <mc:Choice Requires="wpg">
            <w:drawing>
              <wp:anchor distT="0" distB="0" distL="0" distR="0" simplePos="0" relativeHeight="251675648" behindDoc="1" locked="0" layoutInCell="1" allowOverlap="1">
                <wp:simplePos x="0" y="0"/>
                <wp:positionH relativeFrom="page">
                  <wp:posOffset>2806065</wp:posOffset>
                </wp:positionH>
                <wp:positionV relativeFrom="paragraph">
                  <wp:posOffset>109855</wp:posOffset>
                </wp:positionV>
                <wp:extent cx="2400300" cy="1270"/>
                <wp:effectExtent l="0" t="0" r="0" b="0"/>
                <wp:wrapTopAndBottom/>
                <wp:docPr id="14" name="docshape4"/>
                <wp:cNvGraphicFramePr/>
                <a:graphic xmlns:a="http://schemas.openxmlformats.org/drawingml/2006/main">
                  <a:graphicData uri="http://schemas.microsoft.com/office/word/2010/wordprocessingShape">
                    <wps:wsp>
                      <wps:cNvSpPr/>
                      <wps:spPr bwMode="auto">
                        <a:xfrm>
                          <a:off x="0" y="0"/>
                          <a:ext cx="2400300" cy="1270"/>
                        </a:xfrm>
                        <a:custGeom>
                          <a:avLst/>
                          <a:gdLst>
                            <a:gd name="T0" fmla="+- 0 4419 4419"/>
                            <a:gd name="T1" fmla="*/ T0 w 3780"/>
                            <a:gd name="T2" fmla="+- 0 8199 4419"/>
                            <a:gd name="T3" fmla="*/ T2 w 3780"/>
                          </a:gdLst>
                          <a:ahLst/>
                          <a:cxnLst>
                            <a:cxn ang="0">
                              <a:pos x="T1" y="0"/>
                            </a:cxn>
                            <a:cxn ang="0">
                              <a:pos x="T3" y="0"/>
                            </a:cxn>
                          </a:cxnLst>
                          <a:rect l="0" t="0" r="r" b="b"/>
                          <a:pathLst>
                            <a:path w="3780" extrusionOk="0">
                              <a:moveTo>
                                <a:pt x="0" y="0"/>
                              </a:moveTo>
                              <a:lnTo>
                                <a:pt x="3780"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4" o:spid="_x0000_s14" style="position:absolute;z-index:-251675648;o:allowoverlap:true;o:allowincell:true;mso-position-horizontal-relative:page;margin-left:220.95pt;mso-position-horizontal:absolute;mso-position-vertical-relative:text;margin-top:8.65pt;mso-position-vertical:absolute;width:189.00pt;height:0.10pt;mso-wrap-distance-left:0.00pt;mso-wrap-distance-top:0.00pt;mso-wrap-distance-right:0.00pt;mso-wrap-distance-bottom:0.00pt;visibility:visible;" path="m0,0l100000,0e" coordsize="100000,100000" filled="f" strokecolor="#000000" strokeweight="0.56pt">
                <v:path textboxrect="0,0,100000,100000"/>
                <v:stroke dashstyle="solid"/>
                <w10:wrap type="topAndBottom"/>
              </v:shape>
            </w:pict>
          </mc:Fallback>
        </mc:AlternateContent>
      </w:r>
      <w:r>
        <w:rPr>
          <w:sz w:val="24"/>
          <w:szCs w:val="24"/>
        </w:rPr>
        <w:t>(номер</w:t>
      </w:r>
      <w:r>
        <w:rPr>
          <w:spacing w:val="-2"/>
          <w:sz w:val="24"/>
          <w:szCs w:val="24"/>
        </w:rPr>
        <w:t xml:space="preserve"> </w:t>
      </w:r>
      <w:r>
        <w:rPr>
          <w:sz w:val="24"/>
          <w:szCs w:val="24"/>
        </w:rPr>
        <w:t>и</w:t>
      </w:r>
      <w:r>
        <w:rPr>
          <w:spacing w:val="-4"/>
          <w:sz w:val="24"/>
          <w:szCs w:val="24"/>
        </w:rPr>
        <w:t xml:space="preserve"> </w:t>
      </w:r>
      <w:r>
        <w:rPr>
          <w:sz w:val="24"/>
          <w:szCs w:val="24"/>
        </w:rPr>
        <w:t>дата</w:t>
      </w:r>
      <w:r>
        <w:rPr>
          <w:spacing w:val="-3"/>
          <w:sz w:val="24"/>
          <w:szCs w:val="24"/>
        </w:rPr>
        <w:t xml:space="preserve"> </w:t>
      </w:r>
      <w:r>
        <w:rPr>
          <w:sz w:val="24"/>
          <w:szCs w:val="24"/>
        </w:rPr>
        <w:t>решения</w:t>
      </w:r>
      <w:r>
        <w:rPr>
          <w:spacing w:val="-2"/>
          <w:sz w:val="24"/>
          <w:szCs w:val="24"/>
        </w:rPr>
        <w:t xml:space="preserve"> </w:t>
      </w:r>
      <w:r>
        <w:rPr>
          <w:sz w:val="24"/>
          <w:szCs w:val="24"/>
        </w:rPr>
        <w:t>о</w:t>
      </w:r>
      <w:r>
        <w:rPr>
          <w:spacing w:val="-4"/>
          <w:sz w:val="24"/>
          <w:szCs w:val="24"/>
        </w:rPr>
        <w:t xml:space="preserve"> </w:t>
      </w:r>
      <w:r>
        <w:rPr>
          <w:sz w:val="24"/>
          <w:szCs w:val="24"/>
        </w:rPr>
        <w:t xml:space="preserve">предоставлении </w:t>
      </w:r>
      <w:r>
        <w:rPr>
          <w:spacing w:val="-2"/>
          <w:sz w:val="24"/>
          <w:szCs w:val="24"/>
        </w:rPr>
        <w:t>услуги)</w:t>
      </w:r>
    </w:p>
    <w:p w:rsidR="005B2A05" w:rsidRDefault="005B2A05">
      <w:pPr>
        <w:spacing w:before="11"/>
        <w:rPr>
          <w:sz w:val="24"/>
          <w:szCs w:val="24"/>
        </w:rPr>
      </w:pPr>
    </w:p>
    <w:p w:rsidR="005B2A05" w:rsidRPr="00903261" w:rsidRDefault="004F1834">
      <w:pPr>
        <w:ind w:firstLine="709"/>
        <w:jc w:val="both"/>
      </w:pPr>
      <w:r w:rsidRPr="00903261">
        <w:t xml:space="preserve">Рассмотрев Ваше заявление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sidRPr="00903261">
        <w:t>Печенгского</w:t>
      </w:r>
      <w:proofErr w:type="spellEnd"/>
      <w:r w:rsidRPr="00903261">
        <w:t xml:space="preserve"> муниципал</w:t>
      </w:r>
      <w:r w:rsidRPr="00903261">
        <w:t xml:space="preserve">ьного округа» от </w:t>
      </w:r>
      <w:r w:rsidRPr="00903261">
        <w:rPr>
          <w:u w:val="single"/>
        </w:rPr>
        <w:tab/>
        <w:t>«</w:t>
      </w:r>
      <w:r w:rsidRPr="00903261">
        <w:t>____</w:t>
      </w:r>
      <w:r w:rsidRPr="00903261">
        <w:rPr>
          <w:u w:val="single"/>
        </w:rPr>
        <w:t>»                          20</w:t>
      </w:r>
      <w:r w:rsidRPr="00903261">
        <w:t>____</w:t>
      </w:r>
      <w:r w:rsidRPr="00903261">
        <w:rPr>
          <w:u w:val="single"/>
        </w:rPr>
        <w:t>г.</w:t>
      </w:r>
      <w:r w:rsidRPr="00903261">
        <w:t xml:space="preserve">  № __</w:t>
      </w:r>
      <w:r w:rsidRPr="00903261">
        <w:rPr>
          <w:u w:val="single"/>
        </w:rPr>
        <w:tab/>
      </w:r>
      <w:r w:rsidRPr="00903261">
        <w:t>______:</w:t>
      </w:r>
    </w:p>
    <w:p w:rsidR="005B2A05" w:rsidRPr="00903261" w:rsidRDefault="005B2A05">
      <w:pPr>
        <w:ind w:firstLine="709"/>
        <w:jc w:val="both"/>
      </w:pPr>
    </w:p>
    <w:p w:rsidR="005B2A05" w:rsidRPr="00903261" w:rsidRDefault="004F1834">
      <w:pPr>
        <w:jc w:val="both"/>
      </w:pPr>
      <w:r w:rsidRPr="00903261">
        <w:t xml:space="preserve">     от __________________________________________________________________________</w:t>
      </w:r>
    </w:p>
    <w:p w:rsidR="005B2A05" w:rsidRPr="00903261" w:rsidRDefault="004F1834">
      <w:pPr>
        <w:jc w:val="both"/>
      </w:pPr>
      <w:r w:rsidRPr="00903261">
        <w:t xml:space="preserve">                               (фамилия, имя, отчество (при наличии) заявителя полностью)</w:t>
      </w:r>
    </w:p>
    <w:p w:rsidR="005B2A05" w:rsidRPr="00903261" w:rsidRDefault="005B2A05">
      <w:pPr>
        <w:jc w:val="both"/>
      </w:pPr>
    </w:p>
    <w:p w:rsidR="005B2A05" w:rsidRPr="00903261" w:rsidRDefault="004F1834">
      <w:pPr>
        <w:jc w:val="both"/>
      </w:pPr>
      <w:r w:rsidRPr="00903261">
        <w:t>на основании___________________________________________________________________</w:t>
      </w:r>
    </w:p>
    <w:p w:rsidR="005B2A05" w:rsidRPr="00903261" w:rsidRDefault="004F1834">
      <w:pPr>
        <w:jc w:val="center"/>
      </w:pPr>
      <w:r w:rsidRPr="00903261">
        <w:t>(наименование и реквизиты нормативного правового акта, принятого уполномоченным органом)</w:t>
      </w:r>
    </w:p>
    <w:p w:rsidR="005B2A05" w:rsidRPr="00903261" w:rsidRDefault="004F1834">
      <w:pPr>
        <w:jc w:val="both"/>
      </w:pPr>
      <w:r w:rsidRPr="00903261">
        <w:t>назначена компенсация части платы, взимаемой с родителей (законных представителей) за п</w:t>
      </w:r>
      <w:r w:rsidRPr="00903261">
        <w:t>рисмотр и уход за ребенком:</w:t>
      </w:r>
    </w:p>
    <w:p w:rsidR="005B2A05" w:rsidRPr="00903261" w:rsidRDefault="004F1834">
      <w:pPr>
        <w:jc w:val="both"/>
      </w:pPr>
      <w:r w:rsidRPr="00903261">
        <w:t>________________________________________________________________________________</w:t>
      </w:r>
    </w:p>
    <w:p w:rsidR="005B2A05" w:rsidRPr="00903261" w:rsidRDefault="004F1834">
      <w:pPr>
        <w:jc w:val="center"/>
      </w:pPr>
      <w:proofErr w:type="gramStart"/>
      <w:r w:rsidRPr="00903261">
        <w:t>(фамилия, имя, отчество (при наличии) ребенка заявителя (полностью)</w:t>
      </w:r>
      <w:proofErr w:type="gramEnd"/>
    </w:p>
    <w:p w:rsidR="005B2A05" w:rsidRPr="00903261" w:rsidRDefault="005B2A05">
      <w:pPr>
        <w:jc w:val="center"/>
      </w:pPr>
    </w:p>
    <w:p w:rsidR="005B2A05" w:rsidRPr="00903261" w:rsidRDefault="004F1834">
      <w:pPr>
        <w:jc w:val="both"/>
      </w:pPr>
      <w:proofErr w:type="gramStart"/>
      <w:r w:rsidRPr="00903261">
        <w:t>осваивающим</w:t>
      </w:r>
      <w:proofErr w:type="gramEnd"/>
      <w:r w:rsidRPr="00903261">
        <w:t xml:space="preserve"> образовательную программу дошкольного образования в образовательно</w:t>
      </w:r>
      <w:r w:rsidRPr="00903261">
        <w:t>й организации: ____________________________________________________________________</w:t>
      </w:r>
    </w:p>
    <w:p w:rsidR="005B2A05" w:rsidRPr="00903261" w:rsidRDefault="004F1834">
      <w:pPr>
        <w:jc w:val="both"/>
      </w:pPr>
      <w:r w:rsidRPr="00903261">
        <w:t xml:space="preserve">                                                      (наименование образовательной организации)</w:t>
      </w:r>
    </w:p>
    <w:p w:rsidR="005B2A05" w:rsidRPr="00903261" w:rsidRDefault="005B2A05">
      <w:pPr>
        <w:jc w:val="both"/>
      </w:pPr>
    </w:p>
    <w:p w:rsidR="005B2A05" w:rsidRPr="00903261" w:rsidRDefault="004F1834">
      <w:pPr>
        <w:jc w:val="both"/>
      </w:pPr>
      <w:r w:rsidRPr="00903261">
        <w:t xml:space="preserve">в размере ___% от среднего размера платы, взимаемой с родителей (законных </w:t>
      </w:r>
      <w:r w:rsidRPr="00903261">
        <w:t>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p w:rsidR="005B2A05" w:rsidRPr="00903261" w:rsidRDefault="004F1834">
      <w:pPr>
        <w:jc w:val="both"/>
      </w:pPr>
      <w:r w:rsidRPr="00903261">
        <w:t>________________________________________________________________________</w:t>
      </w:r>
      <w:r w:rsidRPr="00903261">
        <w:t>_______</w:t>
      </w:r>
    </w:p>
    <w:p w:rsidR="005B2A05" w:rsidRPr="00903261" w:rsidRDefault="004F1834">
      <w:pPr>
        <w:jc w:val="center"/>
      </w:pPr>
      <w:proofErr w:type="gramStart"/>
      <w:r w:rsidRPr="00903261">
        <w:t xml:space="preserve">(наименование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w:t>
      </w:r>
      <w:r w:rsidRPr="00903261">
        <w:t>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w:t>
      </w:r>
      <w:r w:rsidRPr="00903261">
        <w:t>ты, взимаемой с родителей (законных</w:t>
      </w:r>
      <w:proofErr w:type="gramEnd"/>
      <w:r w:rsidRPr="00903261">
        <w:t xml:space="preserve"> </w:t>
      </w:r>
      <w:proofErr w:type="gramStart"/>
      <w:r w:rsidRPr="00903261">
        <w:t>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p w:rsidR="005B2A05" w:rsidRDefault="005B2A05">
      <w:pPr>
        <w:jc w:val="both"/>
        <w:rPr>
          <w:sz w:val="24"/>
          <w:szCs w:val="24"/>
        </w:rPr>
      </w:pPr>
    </w:p>
    <w:p w:rsidR="005B2A05" w:rsidRDefault="004F1834">
      <w:pPr>
        <w:jc w:val="both"/>
        <w:rPr>
          <w:sz w:val="24"/>
          <w:szCs w:val="24"/>
        </w:rPr>
      </w:pPr>
      <w:r>
        <w:rPr>
          <w:sz w:val="24"/>
          <w:szCs w:val="24"/>
        </w:rPr>
        <w:t>_____________________________         _________</w:t>
      </w:r>
      <w:r>
        <w:rPr>
          <w:sz w:val="24"/>
          <w:szCs w:val="24"/>
        </w:rPr>
        <w:t>_____            __________________________</w:t>
      </w:r>
    </w:p>
    <w:p w:rsidR="005B2A05" w:rsidRDefault="004F1834">
      <w:pPr>
        <w:jc w:val="both"/>
        <w:rPr>
          <w:sz w:val="24"/>
          <w:szCs w:val="24"/>
        </w:rPr>
      </w:pPr>
      <w:proofErr w:type="gramStart"/>
      <w:r>
        <w:rPr>
          <w:sz w:val="24"/>
          <w:szCs w:val="24"/>
        </w:rPr>
        <w:t>(должность руководителя                           (подпись)                        (расшифровка подписи)</w:t>
      </w:r>
      <w:proofErr w:type="gramEnd"/>
    </w:p>
    <w:p w:rsidR="005B2A05" w:rsidRDefault="004F1834">
      <w:pPr>
        <w:jc w:val="both"/>
        <w:rPr>
          <w:sz w:val="24"/>
          <w:szCs w:val="24"/>
        </w:rPr>
      </w:pPr>
      <w:r>
        <w:rPr>
          <w:sz w:val="24"/>
          <w:szCs w:val="24"/>
        </w:rPr>
        <w:t>уполномоченного органа</w:t>
      </w:r>
    </w:p>
    <w:p w:rsidR="005B2A05" w:rsidRDefault="004F1834">
      <w:pPr>
        <w:jc w:val="both"/>
        <w:rPr>
          <w:sz w:val="24"/>
          <w:szCs w:val="24"/>
        </w:rPr>
      </w:pPr>
      <w:r>
        <w:rPr>
          <w:sz w:val="24"/>
          <w:szCs w:val="24"/>
        </w:rPr>
        <w:t>(заместителя руководителя)</w:t>
      </w:r>
    </w:p>
    <w:p w:rsidR="005B2A05" w:rsidRDefault="005B2A05">
      <w:pPr>
        <w:jc w:val="both"/>
        <w:rPr>
          <w:sz w:val="24"/>
          <w:szCs w:val="24"/>
        </w:rPr>
      </w:pPr>
    </w:p>
    <w:p w:rsidR="005B2A05" w:rsidRDefault="005B2A05">
      <w:pPr>
        <w:jc w:val="both"/>
        <w:rPr>
          <w:sz w:val="24"/>
          <w:szCs w:val="24"/>
        </w:rPr>
      </w:pPr>
    </w:p>
    <w:p w:rsidR="005B2A05" w:rsidRPr="00903261" w:rsidRDefault="004F1834" w:rsidP="00903261">
      <w:pPr>
        <w:jc w:val="both"/>
        <w:rPr>
          <w:sz w:val="24"/>
          <w:szCs w:val="24"/>
        </w:rPr>
      </w:pPr>
      <w:r>
        <w:rPr>
          <w:sz w:val="24"/>
          <w:szCs w:val="24"/>
        </w:rPr>
        <w:t>Дата заполнения: «_____» __________________ 20___г.</w:t>
      </w:r>
    </w:p>
    <w:p w:rsidR="005B2A05" w:rsidRDefault="005B2A05">
      <w:pPr>
        <w:pStyle w:val="aff3"/>
        <w:ind w:right="408"/>
        <w:jc w:val="right"/>
      </w:pPr>
    </w:p>
    <w:p w:rsidR="005B2A05" w:rsidRDefault="004F1834">
      <w:pPr>
        <w:pStyle w:val="aff3"/>
        <w:ind w:right="408"/>
        <w:jc w:val="right"/>
      </w:pPr>
      <w:r>
        <w:lastRenderedPageBreak/>
        <w:t>Приложение № 6</w:t>
      </w:r>
    </w:p>
    <w:p w:rsidR="005B2A05" w:rsidRDefault="004F1834">
      <w:pPr>
        <w:pStyle w:val="aff3"/>
        <w:ind w:right="408"/>
        <w:jc w:val="right"/>
      </w:pPr>
      <w:r>
        <w:t>к Регламенту</w:t>
      </w:r>
    </w:p>
    <w:p w:rsidR="005B2A05" w:rsidRDefault="004F1834">
      <w:pPr>
        <w:pStyle w:val="aff3"/>
        <w:ind w:right="408"/>
        <w:jc w:val="right"/>
      </w:pPr>
      <w:r>
        <w:rPr>
          <w:noProof/>
          <w:lang w:eastAsia="ru-RU"/>
        </w:rPr>
        <mc:AlternateContent>
          <mc:Choice Requires="wpg">
            <w:drawing>
              <wp:anchor distT="0" distB="0" distL="0" distR="0" simplePos="0" relativeHeight="251677696" behindDoc="1" locked="0" layoutInCell="1" allowOverlap="1">
                <wp:simplePos x="0" y="0"/>
                <wp:positionH relativeFrom="page">
                  <wp:posOffset>1515110</wp:posOffset>
                </wp:positionH>
                <wp:positionV relativeFrom="paragraph">
                  <wp:posOffset>172720</wp:posOffset>
                </wp:positionV>
                <wp:extent cx="4980305" cy="1270"/>
                <wp:effectExtent l="0" t="0" r="0" b="0"/>
                <wp:wrapTopAndBottom/>
                <wp:docPr id="1" name="docshape7"/>
                <wp:cNvGraphicFramePr/>
                <a:graphic xmlns:a="http://schemas.openxmlformats.org/drawingml/2006/main">
                  <a:graphicData uri="http://schemas.microsoft.com/office/word/2010/wordprocessingShape">
                    <wps:wsp>
                      <wps:cNvSpPr/>
                      <wps:spPr bwMode="auto">
                        <a:xfrm>
                          <a:off x="0" y="0"/>
                          <a:ext cx="4980305" cy="1270"/>
                        </a:xfrm>
                        <a:custGeom>
                          <a:avLst/>
                          <a:gdLst>
                            <a:gd name="T0" fmla="+- 0 2386 2386"/>
                            <a:gd name="T1" fmla="*/ T0 w 7843"/>
                            <a:gd name="T2" fmla="+- 0 10228 2386"/>
                            <a:gd name="T3" fmla="*/ T2 w 7843"/>
                          </a:gdLst>
                          <a:ahLst/>
                          <a:cxnLst>
                            <a:cxn ang="0">
                              <a:pos x="T1" y="0"/>
                            </a:cxn>
                            <a:cxn ang="0">
                              <a:pos x="T3" y="0"/>
                            </a:cxn>
                          </a:cxnLst>
                          <a:rect l="0" t="0" r="r" b="b"/>
                          <a:pathLst>
                            <a:path w="7843" extrusionOk="0">
                              <a:moveTo>
                                <a:pt x="0" y="0"/>
                              </a:moveTo>
                              <a:lnTo>
                                <a:pt x="7842" y="0"/>
                              </a:lnTo>
                            </a:path>
                          </a:pathLst>
                        </a:custGeom>
                        <a:noFill/>
                        <a:ln w="7132">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5" o:spid="_x0000_s15" style="position:absolute;z-index:-251677696;o:allowoverlap:true;o:allowincell:true;mso-position-horizontal-relative:page;margin-left:119.30pt;mso-position-horizontal:absolute;mso-position-vertical-relative:text;margin-top:13.60pt;mso-position-vertical:absolute;width:392.15pt;height:0.10pt;mso-wrap-distance-left:0.00pt;mso-wrap-distance-top:0.00pt;mso-wrap-distance-right:0.00pt;mso-wrap-distance-bottom:0.00pt;visibility:visible;" path="m0,0l99986,0e" coordsize="100000,100000" filled="f" strokecolor="#000000" strokeweight="0.56pt">
                <v:path textboxrect="0,0,100000,100000"/>
                <v:stroke dashstyle="solid"/>
                <w10:wrap type="topAndBottom"/>
              </v:shape>
            </w:pict>
          </mc:Fallback>
        </mc:AlternateContent>
      </w:r>
    </w:p>
    <w:p w:rsidR="005B2A05" w:rsidRDefault="004F1834">
      <w:pPr>
        <w:spacing w:before="1"/>
        <w:ind w:left="289" w:right="262"/>
        <w:jc w:val="center"/>
        <w:rPr>
          <w:i/>
        </w:rPr>
      </w:pPr>
      <w:r>
        <w:rPr>
          <w:i/>
        </w:rPr>
        <w:t>(наименование</w:t>
      </w:r>
      <w:r>
        <w:rPr>
          <w:i/>
          <w:spacing w:val="-7"/>
        </w:rPr>
        <w:t xml:space="preserve"> </w:t>
      </w:r>
      <w:r>
        <w:rPr>
          <w:i/>
        </w:rPr>
        <w:t>уполномоченного</w:t>
      </w:r>
      <w:r>
        <w:rPr>
          <w:i/>
          <w:spacing w:val="-5"/>
        </w:rPr>
        <w:t xml:space="preserve"> </w:t>
      </w:r>
      <w:r>
        <w:rPr>
          <w:i/>
        </w:rPr>
        <w:t>органа,</w:t>
      </w:r>
      <w:r>
        <w:rPr>
          <w:i/>
          <w:spacing w:val="-6"/>
        </w:rPr>
        <w:t xml:space="preserve"> </w:t>
      </w:r>
      <w:r>
        <w:rPr>
          <w:i/>
        </w:rPr>
        <w:t>предоставляющего</w:t>
      </w:r>
      <w:r>
        <w:rPr>
          <w:i/>
          <w:spacing w:val="-6"/>
        </w:rPr>
        <w:t xml:space="preserve"> </w:t>
      </w:r>
      <w:r>
        <w:rPr>
          <w:i/>
          <w:spacing w:val="-2"/>
        </w:rPr>
        <w:t>услугу)</w:t>
      </w:r>
    </w:p>
    <w:p w:rsidR="005B2A05" w:rsidRDefault="005B2A05">
      <w:pPr>
        <w:spacing w:before="9"/>
        <w:rPr>
          <w:i/>
          <w:sz w:val="24"/>
          <w:szCs w:val="24"/>
        </w:rPr>
      </w:pPr>
    </w:p>
    <w:p w:rsidR="005B2A05" w:rsidRDefault="004F1834">
      <w:pPr>
        <w:tabs>
          <w:tab w:val="left" w:pos="9460"/>
        </w:tabs>
        <w:spacing w:before="1"/>
        <w:ind w:left="6923"/>
        <w:rPr>
          <w:sz w:val="24"/>
          <w:szCs w:val="24"/>
        </w:rPr>
      </w:pPr>
      <w:r>
        <w:rPr>
          <w:sz w:val="24"/>
          <w:szCs w:val="24"/>
        </w:rPr>
        <w:t xml:space="preserve">Кому: </w:t>
      </w:r>
      <w:r>
        <w:rPr>
          <w:sz w:val="24"/>
          <w:szCs w:val="24"/>
          <w:u w:val="single"/>
        </w:rPr>
        <w:tab/>
      </w:r>
    </w:p>
    <w:p w:rsidR="005B2A05" w:rsidRDefault="005B2A05">
      <w:pPr>
        <w:spacing w:before="3"/>
        <w:rPr>
          <w:sz w:val="24"/>
          <w:szCs w:val="24"/>
        </w:rPr>
      </w:pPr>
    </w:p>
    <w:p w:rsidR="005B2A05" w:rsidRDefault="004F1834">
      <w:pPr>
        <w:ind w:left="294" w:right="262"/>
        <w:jc w:val="center"/>
        <w:rPr>
          <w:b/>
          <w:sz w:val="24"/>
          <w:szCs w:val="24"/>
        </w:rPr>
      </w:pPr>
      <w:r>
        <w:rPr>
          <w:b/>
          <w:spacing w:val="-2"/>
          <w:sz w:val="24"/>
          <w:szCs w:val="24"/>
        </w:rPr>
        <w:t>РЕШЕНИЕ</w:t>
      </w:r>
    </w:p>
    <w:p w:rsidR="005B2A05" w:rsidRDefault="004F1834">
      <w:pPr>
        <w:ind w:left="295" w:right="262"/>
        <w:jc w:val="center"/>
        <w:rPr>
          <w:b/>
          <w:spacing w:val="-2"/>
          <w:sz w:val="24"/>
          <w:szCs w:val="24"/>
        </w:rPr>
      </w:pPr>
      <w:r>
        <w:rPr>
          <w:b/>
          <w:sz w:val="24"/>
          <w:szCs w:val="24"/>
        </w:rPr>
        <w:t>об</w:t>
      </w:r>
      <w:r>
        <w:rPr>
          <w:b/>
          <w:spacing w:val="-8"/>
          <w:sz w:val="24"/>
          <w:szCs w:val="24"/>
        </w:rPr>
        <w:t xml:space="preserve"> </w:t>
      </w:r>
      <w:r>
        <w:rPr>
          <w:b/>
          <w:sz w:val="24"/>
          <w:szCs w:val="24"/>
        </w:rPr>
        <w:t>отказе</w:t>
      </w:r>
      <w:r>
        <w:rPr>
          <w:b/>
          <w:spacing w:val="-5"/>
          <w:sz w:val="24"/>
          <w:szCs w:val="24"/>
        </w:rPr>
        <w:t xml:space="preserve"> </w:t>
      </w:r>
      <w:r>
        <w:rPr>
          <w:b/>
          <w:sz w:val="24"/>
          <w:szCs w:val="24"/>
        </w:rPr>
        <w:t>в</w:t>
      </w:r>
      <w:r>
        <w:rPr>
          <w:b/>
          <w:spacing w:val="-6"/>
          <w:sz w:val="24"/>
          <w:szCs w:val="24"/>
        </w:rPr>
        <w:t xml:space="preserve"> </w:t>
      </w:r>
      <w:r>
        <w:rPr>
          <w:b/>
          <w:sz w:val="24"/>
          <w:szCs w:val="24"/>
        </w:rPr>
        <w:t>предоставлении</w:t>
      </w:r>
      <w:r>
        <w:rPr>
          <w:b/>
          <w:spacing w:val="-5"/>
          <w:sz w:val="24"/>
          <w:szCs w:val="24"/>
        </w:rPr>
        <w:t xml:space="preserve"> </w:t>
      </w:r>
      <w:r>
        <w:rPr>
          <w:b/>
          <w:spacing w:val="-2"/>
          <w:sz w:val="24"/>
          <w:szCs w:val="24"/>
        </w:rPr>
        <w:t>муниципальной услуги «</w:t>
      </w:r>
      <w:r>
        <w:rPr>
          <w:b/>
          <w:spacing w:val="-2"/>
          <w:sz w:val="24"/>
          <w:szCs w:val="24"/>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Pr>
          <w:b/>
          <w:spacing w:val="-2"/>
          <w:sz w:val="24"/>
          <w:szCs w:val="24"/>
        </w:rPr>
        <w:t>Печенгского</w:t>
      </w:r>
      <w:proofErr w:type="spellEnd"/>
      <w:r>
        <w:rPr>
          <w:b/>
          <w:spacing w:val="-2"/>
          <w:sz w:val="24"/>
          <w:szCs w:val="24"/>
        </w:rPr>
        <w:t xml:space="preserve"> муниципального округа </w:t>
      </w:r>
    </w:p>
    <w:p w:rsidR="005B2A05" w:rsidRDefault="005B2A05">
      <w:pPr>
        <w:spacing w:before="2"/>
        <w:rPr>
          <w:sz w:val="24"/>
          <w:szCs w:val="24"/>
        </w:rPr>
      </w:pPr>
    </w:p>
    <w:p w:rsidR="005B2A05" w:rsidRDefault="004F1834">
      <w:pPr>
        <w:tabs>
          <w:tab w:val="left" w:pos="1270"/>
        </w:tabs>
        <w:spacing w:before="2"/>
        <w:ind w:left="255" w:right="227" w:firstLine="709"/>
        <w:jc w:val="both"/>
        <w:rPr>
          <w:sz w:val="24"/>
          <w:szCs w:val="24"/>
        </w:rPr>
      </w:pPr>
      <w:r>
        <w:rPr>
          <w:sz w:val="24"/>
          <w:szCs w:val="24"/>
        </w:rPr>
        <w:t>Рассмотрев заявление о предоставлении муниципальной услуги «Выплата компен</w:t>
      </w:r>
      <w:r>
        <w:rPr>
          <w:sz w:val="24"/>
          <w:szCs w:val="24"/>
        </w:rPr>
        <w:t xml:space="preserve">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Pr>
          <w:sz w:val="24"/>
          <w:szCs w:val="24"/>
        </w:rPr>
        <w:t>Печенгского</w:t>
      </w:r>
      <w:proofErr w:type="spellEnd"/>
      <w:r>
        <w:rPr>
          <w:sz w:val="24"/>
          <w:szCs w:val="24"/>
        </w:rPr>
        <w:t xml:space="preserve"> муниципального округа» от «__» _____________ 20__ г. №_____________.</w:t>
      </w:r>
    </w:p>
    <w:p w:rsidR="005B2A05" w:rsidRDefault="004F1834">
      <w:pPr>
        <w:tabs>
          <w:tab w:val="left" w:pos="1270"/>
        </w:tabs>
        <w:spacing w:before="2"/>
        <w:ind w:right="227"/>
        <w:jc w:val="both"/>
        <w:rPr>
          <w:sz w:val="24"/>
          <w:szCs w:val="24"/>
        </w:rPr>
      </w:pPr>
      <w:r>
        <w:rPr>
          <w:sz w:val="24"/>
          <w:szCs w:val="24"/>
        </w:rPr>
        <w:t>от  _______________________________________</w:t>
      </w:r>
      <w:r>
        <w:rPr>
          <w:sz w:val="24"/>
          <w:szCs w:val="24"/>
        </w:rPr>
        <w:t>__________________________</w:t>
      </w:r>
    </w:p>
    <w:p w:rsidR="005B2A05" w:rsidRDefault="004F1834">
      <w:pPr>
        <w:tabs>
          <w:tab w:val="left" w:pos="1270"/>
        </w:tabs>
        <w:spacing w:before="2"/>
        <w:ind w:left="255" w:right="227" w:firstLine="709"/>
        <w:jc w:val="both"/>
        <w:rPr>
          <w:sz w:val="24"/>
          <w:szCs w:val="24"/>
        </w:rPr>
      </w:pPr>
      <w:r>
        <w:rPr>
          <w:sz w:val="24"/>
          <w:szCs w:val="24"/>
        </w:rPr>
        <w:t xml:space="preserve">                             (фамилия, имя, отчество (при наличии) заявителя полностью)</w:t>
      </w:r>
    </w:p>
    <w:p w:rsidR="005B2A05" w:rsidRDefault="004F1834">
      <w:pPr>
        <w:tabs>
          <w:tab w:val="left" w:pos="1270"/>
        </w:tabs>
        <w:spacing w:before="2"/>
        <w:ind w:left="255" w:right="227"/>
        <w:jc w:val="both"/>
        <w:rPr>
          <w:sz w:val="24"/>
          <w:szCs w:val="24"/>
        </w:rPr>
      </w:pPr>
      <w:r>
        <w:rPr>
          <w:sz w:val="24"/>
          <w:szCs w:val="24"/>
        </w:rPr>
        <w:t>на основании  _________________________________________________________</w:t>
      </w:r>
    </w:p>
    <w:p w:rsidR="005B2A05" w:rsidRDefault="004F1834">
      <w:pPr>
        <w:tabs>
          <w:tab w:val="left" w:pos="1270"/>
        </w:tabs>
        <w:spacing w:before="2"/>
        <w:ind w:right="227"/>
        <w:jc w:val="both"/>
        <w:rPr>
          <w:sz w:val="24"/>
          <w:szCs w:val="24"/>
        </w:rPr>
      </w:pPr>
      <w:r>
        <w:rPr>
          <w:sz w:val="24"/>
          <w:szCs w:val="24"/>
        </w:rPr>
        <w:t>____________________________________________________________________</w:t>
      </w:r>
    </w:p>
    <w:p w:rsidR="005B2A05" w:rsidRDefault="004F1834">
      <w:pPr>
        <w:tabs>
          <w:tab w:val="left" w:pos="1270"/>
        </w:tabs>
        <w:spacing w:before="2"/>
        <w:ind w:left="255" w:right="227"/>
        <w:jc w:val="center"/>
        <w:rPr>
          <w:sz w:val="24"/>
          <w:szCs w:val="24"/>
        </w:rPr>
      </w:pPr>
      <w:r>
        <w:rPr>
          <w:sz w:val="24"/>
          <w:szCs w:val="24"/>
        </w:rPr>
        <w:t>(наименование и реквизиты нормативного правового акта, принятого уполномоченным органом)</w:t>
      </w:r>
    </w:p>
    <w:p w:rsidR="005B2A05" w:rsidRDefault="004F1834">
      <w:pPr>
        <w:tabs>
          <w:tab w:val="left" w:pos="1270"/>
        </w:tabs>
        <w:spacing w:before="2"/>
        <w:ind w:left="255" w:right="227"/>
        <w:jc w:val="both"/>
        <w:rPr>
          <w:sz w:val="24"/>
          <w:szCs w:val="24"/>
        </w:rPr>
      </w:pPr>
      <w:r>
        <w:rPr>
          <w:sz w:val="24"/>
          <w:szCs w:val="24"/>
        </w:rPr>
        <w:t>отказано в получении компенсации части платы, взимаемой с родителей (законных представителей) за присмотр и уход за ребенком:</w:t>
      </w:r>
    </w:p>
    <w:p w:rsidR="005B2A05" w:rsidRDefault="004F1834">
      <w:pPr>
        <w:tabs>
          <w:tab w:val="left" w:pos="1270"/>
        </w:tabs>
        <w:spacing w:before="2"/>
        <w:ind w:right="227"/>
        <w:jc w:val="both"/>
        <w:rPr>
          <w:sz w:val="24"/>
          <w:szCs w:val="24"/>
        </w:rPr>
      </w:pPr>
      <w:r>
        <w:rPr>
          <w:sz w:val="24"/>
          <w:szCs w:val="24"/>
        </w:rPr>
        <w:t>_________________________________________</w:t>
      </w:r>
      <w:r>
        <w:rPr>
          <w:sz w:val="24"/>
          <w:szCs w:val="24"/>
        </w:rPr>
        <w:t>____________________________,</w:t>
      </w:r>
    </w:p>
    <w:p w:rsidR="005B2A05" w:rsidRDefault="004F1834">
      <w:pPr>
        <w:tabs>
          <w:tab w:val="left" w:pos="1270"/>
        </w:tabs>
        <w:spacing w:before="2"/>
        <w:ind w:left="255" w:right="227" w:firstLine="709"/>
        <w:jc w:val="center"/>
        <w:rPr>
          <w:sz w:val="24"/>
          <w:szCs w:val="24"/>
        </w:rPr>
      </w:pPr>
      <w:proofErr w:type="gramStart"/>
      <w:r>
        <w:rPr>
          <w:sz w:val="24"/>
          <w:szCs w:val="24"/>
        </w:rPr>
        <w:t>(фамилия, имя, отчество (при наличии) ребенка заявителя (полностью)</w:t>
      </w:r>
      <w:proofErr w:type="gramEnd"/>
    </w:p>
    <w:p w:rsidR="005B2A05" w:rsidRDefault="004F1834">
      <w:pPr>
        <w:tabs>
          <w:tab w:val="left" w:pos="1270"/>
        </w:tabs>
        <w:spacing w:before="2"/>
        <w:ind w:left="255" w:right="227"/>
        <w:jc w:val="both"/>
        <w:rPr>
          <w:sz w:val="24"/>
          <w:szCs w:val="24"/>
        </w:rPr>
      </w:pPr>
      <w:proofErr w:type="gramStart"/>
      <w:r>
        <w:rPr>
          <w:sz w:val="24"/>
          <w:szCs w:val="24"/>
        </w:rPr>
        <w:t>осваивающим</w:t>
      </w:r>
      <w:proofErr w:type="gramEnd"/>
      <w:r>
        <w:rPr>
          <w:sz w:val="24"/>
          <w:szCs w:val="24"/>
        </w:rPr>
        <w:t xml:space="preserve"> образовательную программу дошкольного образования в образовательной организации: _______________________________________________</w:t>
      </w:r>
    </w:p>
    <w:p w:rsidR="005B2A05" w:rsidRDefault="004F1834">
      <w:pPr>
        <w:tabs>
          <w:tab w:val="left" w:pos="1270"/>
        </w:tabs>
        <w:spacing w:before="2"/>
        <w:ind w:left="255" w:right="227" w:firstLine="709"/>
        <w:jc w:val="both"/>
        <w:rPr>
          <w:sz w:val="24"/>
          <w:szCs w:val="24"/>
        </w:rPr>
      </w:pPr>
      <w:r>
        <w:rPr>
          <w:sz w:val="24"/>
          <w:szCs w:val="24"/>
        </w:rPr>
        <w:t xml:space="preserve">                 </w:t>
      </w:r>
      <w:r>
        <w:rPr>
          <w:sz w:val="24"/>
          <w:szCs w:val="24"/>
        </w:rPr>
        <w:t xml:space="preserve">          (наименование образовательной организации)</w:t>
      </w:r>
    </w:p>
    <w:p w:rsidR="005B2A05" w:rsidRDefault="004F1834">
      <w:pPr>
        <w:tabs>
          <w:tab w:val="left" w:pos="1270"/>
        </w:tabs>
        <w:spacing w:before="2"/>
        <w:ind w:left="255" w:right="227"/>
        <w:jc w:val="both"/>
        <w:rPr>
          <w:sz w:val="24"/>
          <w:szCs w:val="24"/>
        </w:rPr>
      </w:pPr>
      <w:r>
        <w:rPr>
          <w:sz w:val="24"/>
          <w:szCs w:val="24"/>
        </w:rPr>
        <w:t>на основании: _________________________________________________________</w:t>
      </w:r>
    </w:p>
    <w:p w:rsidR="005B2A05" w:rsidRDefault="004F1834">
      <w:pPr>
        <w:tabs>
          <w:tab w:val="left" w:pos="1270"/>
        </w:tabs>
        <w:spacing w:before="2"/>
        <w:ind w:right="227"/>
        <w:jc w:val="both"/>
        <w:rPr>
          <w:sz w:val="24"/>
          <w:szCs w:val="24"/>
        </w:rPr>
      </w:pPr>
      <w:r>
        <w:rPr>
          <w:sz w:val="24"/>
          <w:szCs w:val="24"/>
        </w:rPr>
        <w:t>______________________________________________________________________</w:t>
      </w:r>
    </w:p>
    <w:p w:rsidR="005B2A05" w:rsidRDefault="004F1834">
      <w:pPr>
        <w:tabs>
          <w:tab w:val="left" w:pos="1270"/>
        </w:tabs>
        <w:spacing w:before="2"/>
        <w:ind w:right="227"/>
        <w:jc w:val="both"/>
        <w:rPr>
          <w:sz w:val="24"/>
          <w:szCs w:val="24"/>
        </w:rPr>
      </w:pPr>
      <w:r>
        <w:rPr>
          <w:sz w:val="24"/>
          <w:szCs w:val="24"/>
        </w:rPr>
        <w:t>____________________________________________________________</w:t>
      </w:r>
      <w:r>
        <w:rPr>
          <w:sz w:val="24"/>
          <w:szCs w:val="24"/>
        </w:rPr>
        <w:t>_________.</w:t>
      </w:r>
    </w:p>
    <w:p w:rsidR="005B2A05" w:rsidRDefault="004F1834">
      <w:pPr>
        <w:tabs>
          <w:tab w:val="left" w:pos="1270"/>
        </w:tabs>
        <w:ind w:left="255" w:right="227" w:firstLine="709"/>
        <w:jc w:val="both"/>
        <w:rPr>
          <w:sz w:val="24"/>
          <w:szCs w:val="24"/>
        </w:rPr>
      </w:pPr>
      <w:r>
        <w:rPr>
          <w:sz w:val="24"/>
          <w:szCs w:val="24"/>
        </w:rPr>
        <w:t xml:space="preserve">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Pr>
          <w:sz w:val="24"/>
          <w:szCs w:val="24"/>
        </w:rPr>
        <w:t>Печенгского</w:t>
      </w:r>
      <w:proofErr w:type="spellEnd"/>
      <w:r>
        <w:rPr>
          <w:sz w:val="24"/>
          <w:szCs w:val="24"/>
        </w:rPr>
        <w:t xml:space="preserve"> муниципального округа» после устранения указанного основания, послужившего причиной отказа, в уполномоченный орган:</w:t>
      </w:r>
    </w:p>
    <w:p w:rsidR="005B2A05" w:rsidRDefault="004F1834">
      <w:pPr>
        <w:tabs>
          <w:tab w:val="left" w:pos="1270"/>
        </w:tabs>
        <w:spacing w:before="2"/>
        <w:ind w:right="227"/>
        <w:jc w:val="both"/>
        <w:rPr>
          <w:sz w:val="24"/>
          <w:szCs w:val="24"/>
        </w:rPr>
      </w:pPr>
      <w:r>
        <w:rPr>
          <w:sz w:val="24"/>
          <w:szCs w:val="24"/>
        </w:rPr>
        <w:t>____________________________________________________________________</w:t>
      </w:r>
    </w:p>
    <w:p w:rsidR="005B2A05" w:rsidRDefault="004F1834">
      <w:pPr>
        <w:tabs>
          <w:tab w:val="left" w:pos="1270"/>
        </w:tabs>
        <w:spacing w:before="2"/>
        <w:ind w:left="255" w:right="227" w:firstLine="709"/>
        <w:jc w:val="center"/>
        <w:rPr>
          <w:sz w:val="24"/>
          <w:szCs w:val="24"/>
        </w:rPr>
      </w:pPr>
      <w:r>
        <w:rPr>
          <w:sz w:val="24"/>
          <w:szCs w:val="24"/>
        </w:rPr>
        <w:t>(наименование уполномоченного органа)</w:t>
      </w:r>
    </w:p>
    <w:p w:rsidR="005B2A05" w:rsidRDefault="004F1834">
      <w:pPr>
        <w:tabs>
          <w:tab w:val="left" w:pos="1270"/>
        </w:tabs>
        <w:ind w:left="255" w:right="227" w:firstLine="709"/>
        <w:jc w:val="both"/>
        <w:rPr>
          <w:sz w:val="24"/>
          <w:szCs w:val="24"/>
        </w:rPr>
      </w:pPr>
      <w:r>
        <w:rPr>
          <w:sz w:val="24"/>
          <w:szCs w:val="24"/>
        </w:rPr>
        <w:t xml:space="preserve">Решение об отказе в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Pr>
          <w:sz w:val="24"/>
          <w:szCs w:val="24"/>
        </w:rPr>
        <w:t>Печенгского</w:t>
      </w:r>
      <w:proofErr w:type="spellEnd"/>
      <w:r>
        <w:rPr>
          <w:sz w:val="24"/>
          <w:szCs w:val="24"/>
        </w:rPr>
        <w:t xml:space="preserve"> муниципального округа» может быть обжалов</w:t>
      </w:r>
      <w:r>
        <w:rPr>
          <w:sz w:val="24"/>
          <w:szCs w:val="24"/>
        </w:rPr>
        <w:t>ано в досудебном (внесудебном) порядке в соответствии с законодательством Российской Федерации</w:t>
      </w:r>
    </w:p>
    <w:p w:rsidR="005B2A05" w:rsidRDefault="004F1834">
      <w:pPr>
        <w:tabs>
          <w:tab w:val="left" w:pos="1270"/>
        </w:tabs>
        <w:spacing w:before="2"/>
        <w:ind w:right="227"/>
        <w:jc w:val="both"/>
        <w:rPr>
          <w:sz w:val="24"/>
          <w:szCs w:val="24"/>
        </w:rPr>
      </w:pPr>
      <w:r>
        <w:rPr>
          <w:sz w:val="24"/>
          <w:szCs w:val="24"/>
        </w:rPr>
        <w:t>______________________         ___________       __________________________</w:t>
      </w:r>
    </w:p>
    <w:p w:rsidR="005B2A05" w:rsidRDefault="004F1834">
      <w:pPr>
        <w:tabs>
          <w:tab w:val="left" w:pos="1270"/>
        </w:tabs>
        <w:spacing w:before="2"/>
        <w:ind w:right="227"/>
        <w:jc w:val="both"/>
        <w:rPr>
          <w:sz w:val="24"/>
          <w:szCs w:val="24"/>
        </w:rPr>
      </w:pPr>
      <w:proofErr w:type="gramStart"/>
      <w:r>
        <w:rPr>
          <w:sz w:val="24"/>
          <w:szCs w:val="24"/>
        </w:rPr>
        <w:t>(должность руководителя            (подпись)                  (расшифровка подписи)</w:t>
      </w:r>
      <w:proofErr w:type="gramEnd"/>
    </w:p>
    <w:p w:rsidR="005B2A05" w:rsidRDefault="004F1834">
      <w:pPr>
        <w:tabs>
          <w:tab w:val="left" w:pos="1270"/>
        </w:tabs>
        <w:spacing w:before="2"/>
        <w:ind w:right="227"/>
        <w:jc w:val="both"/>
        <w:rPr>
          <w:sz w:val="24"/>
          <w:szCs w:val="24"/>
        </w:rPr>
      </w:pPr>
      <w:r>
        <w:rPr>
          <w:sz w:val="24"/>
          <w:szCs w:val="24"/>
        </w:rPr>
        <w:t>у</w:t>
      </w:r>
      <w:r>
        <w:rPr>
          <w:sz w:val="24"/>
          <w:szCs w:val="24"/>
        </w:rPr>
        <w:t>полномоченного органа</w:t>
      </w:r>
    </w:p>
    <w:p w:rsidR="005B2A05" w:rsidRPr="00B15FCD" w:rsidRDefault="004F1834" w:rsidP="00B15FCD">
      <w:pPr>
        <w:tabs>
          <w:tab w:val="left" w:pos="1270"/>
        </w:tabs>
        <w:spacing w:before="2"/>
        <w:ind w:right="227"/>
        <w:jc w:val="both"/>
        <w:rPr>
          <w:sz w:val="24"/>
          <w:szCs w:val="24"/>
        </w:rPr>
        <w:sectPr w:rsidR="005B2A05" w:rsidRPr="00B15FCD">
          <w:pgSz w:w="11910" w:h="16840"/>
          <w:pgMar w:top="1134" w:right="567" w:bottom="1134" w:left="1701" w:header="720" w:footer="720" w:gutter="0"/>
          <w:cols w:space="720"/>
          <w:docGrid w:linePitch="360"/>
        </w:sectPr>
      </w:pPr>
      <w:r>
        <w:rPr>
          <w:sz w:val="24"/>
          <w:szCs w:val="24"/>
        </w:rPr>
        <w:t>Дата заполне</w:t>
      </w:r>
      <w:r w:rsidR="00B15FCD">
        <w:rPr>
          <w:sz w:val="24"/>
          <w:szCs w:val="24"/>
        </w:rPr>
        <w:t xml:space="preserve">ния: «___» ____________ 20___ </w:t>
      </w:r>
    </w:p>
    <w:p w:rsidR="005B2A05" w:rsidRDefault="005B2A05">
      <w:pPr>
        <w:spacing w:line="20" w:lineRule="exact"/>
        <w:rPr>
          <w:sz w:val="24"/>
          <w:szCs w:val="24"/>
        </w:rPr>
        <w:sectPr w:rsidR="005B2A05">
          <w:pgSz w:w="11910" w:h="16840"/>
          <w:pgMar w:top="1134" w:right="567" w:bottom="1134" w:left="1701" w:header="720" w:footer="720" w:gutter="0"/>
          <w:cols w:space="720"/>
          <w:docGrid w:linePitch="360"/>
        </w:sectPr>
      </w:pPr>
    </w:p>
    <w:p w:rsidR="005B2A05" w:rsidRDefault="005B2A05" w:rsidP="00B15FCD">
      <w:pPr>
        <w:pStyle w:val="af4"/>
        <w:widowControl w:val="0"/>
        <w:tabs>
          <w:tab w:val="left" w:pos="0"/>
          <w:tab w:val="left" w:pos="7513"/>
          <w:tab w:val="left" w:pos="7655"/>
          <w:tab w:val="left" w:pos="7938"/>
          <w:tab w:val="left" w:pos="8080"/>
        </w:tabs>
        <w:ind w:left="0"/>
      </w:pPr>
    </w:p>
    <w:sectPr w:rsidR="005B2A05">
      <w:headerReference w:type="default" r:id="rId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34" w:rsidRDefault="004F1834">
      <w:r>
        <w:separator/>
      </w:r>
    </w:p>
  </w:endnote>
  <w:endnote w:type="continuationSeparator" w:id="0">
    <w:p w:rsidR="004F1834" w:rsidRDefault="004F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34" w:rsidRDefault="004F1834">
      <w:r>
        <w:separator/>
      </w:r>
    </w:p>
  </w:footnote>
  <w:footnote w:type="continuationSeparator" w:id="0">
    <w:p w:rsidR="004F1834" w:rsidRDefault="004F1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05" w:rsidRDefault="004F1834">
    <w:pPr>
      <w:pStyle w:val="aff3"/>
      <w:spacing w:line="14" w:lineRule="auto"/>
      <w:ind w:left="0"/>
      <w:jc w:val="left"/>
      <w:rPr>
        <w:sz w:val="20"/>
      </w:rPr>
    </w:pPr>
    <w:r>
      <w:rPr>
        <w:noProof/>
        <w:lang w:eastAsia="ru-RU"/>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05" w:rsidRDefault="005B2A05">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C7272"/>
    <w:multiLevelType w:val="multilevel"/>
    <w:tmpl w:val="176E528C"/>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
    <w:nsid w:val="31EF6999"/>
    <w:multiLevelType w:val="hybridMultilevel"/>
    <w:tmpl w:val="C9F08194"/>
    <w:lvl w:ilvl="0" w:tplc="A11AFDEC">
      <w:start w:val="1"/>
      <w:numFmt w:val="decimal"/>
      <w:lvlText w:val="%1)"/>
      <w:lvlJc w:val="left"/>
      <w:pPr>
        <w:ind w:left="256" w:hanging="305"/>
      </w:pPr>
      <w:rPr>
        <w:rFonts w:ascii="Times New Roman" w:eastAsia="Times New Roman" w:hAnsi="Times New Roman" w:cs="Times New Roman" w:hint="default"/>
        <w:b w:val="0"/>
        <w:bCs w:val="0"/>
        <w:i w:val="0"/>
        <w:iCs w:val="0"/>
        <w:spacing w:val="0"/>
        <w:sz w:val="28"/>
        <w:szCs w:val="28"/>
        <w:lang w:val="ru-RU" w:eastAsia="en-US" w:bidi="ar-SA"/>
      </w:rPr>
    </w:lvl>
    <w:lvl w:ilvl="1" w:tplc="D4D441B8">
      <w:start w:val="1"/>
      <w:numFmt w:val="bullet"/>
      <w:lvlText w:val="•"/>
      <w:lvlJc w:val="left"/>
      <w:pPr>
        <w:ind w:left="1288" w:hanging="305"/>
      </w:pPr>
      <w:rPr>
        <w:rFonts w:hint="default"/>
        <w:lang w:val="ru-RU" w:eastAsia="en-US" w:bidi="ar-SA"/>
      </w:rPr>
    </w:lvl>
    <w:lvl w:ilvl="2" w:tplc="944EF412">
      <w:start w:val="1"/>
      <w:numFmt w:val="bullet"/>
      <w:lvlText w:val="•"/>
      <w:lvlJc w:val="left"/>
      <w:pPr>
        <w:ind w:left="2317" w:hanging="305"/>
      </w:pPr>
      <w:rPr>
        <w:rFonts w:hint="default"/>
        <w:lang w:val="ru-RU" w:eastAsia="en-US" w:bidi="ar-SA"/>
      </w:rPr>
    </w:lvl>
    <w:lvl w:ilvl="3" w:tplc="DB480912">
      <w:start w:val="1"/>
      <w:numFmt w:val="bullet"/>
      <w:lvlText w:val="•"/>
      <w:lvlJc w:val="left"/>
      <w:pPr>
        <w:ind w:left="3345" w:hanging="305"/>
      </w:pPr>
      <w:rPr>
        <w:rFonts w:hint="default"/>
        <w:lang w:val="ru-RU" w:eastAsia="en-US" w:bidi="ar-SA"/>
      </w:rPr>
    </w:lvl>
    <w:lvl w:ilvl="4" w:tplc="710C7928">
      <w:start w:val="1"/>
      <w:numFmt w:val="bullet"/>
      <w:lvlText w:val="•"/>
      <w:lvlJc w:val="left"/>
      <w:pPr>
        <w:ind w:left="4374" w:hanging="305"/>
      </w:pPr>
      <w:rPr>
        <w:rFonts w:hint="default"/>
        <w:lang w:val="ru-RU" w:eastAsia="en-US" w:bidi="ar-SA"/>
      </w:rPr>
    </w:lvl>
    <w:lvl w:ilvl="5" w:tplc="6AA6FAF2">
      <w:start w:val="1"/>
      <w:numFmt w:val="bullet"/>
      <w:lvlText w:val="•"/>
      <w:lvlJc w:val="left"/>
      <w:pPr>
        <w:ind w:left="5403" w:hanging="305"/>
      </w:pPr>
      <w:rPr>
        <w:rFonts w:hint="default"/>
        <w:lang w:val="ru-RU" w:eastAsia="en-US" w:bidi="ar-SA"/>
      </w:rPr>
    </w:lvl>
    <w:lvl w:ilvl="6" w:tplc="DEC6E4A8">
      <w:start w:val="1"/>
      <w:numFmt w:val="bullet"/>
      <w:lvlText w:val="•"/>
      <w:lvlJc w:val="left"/>
      <w:pPr>
        <w:ind w:left="6431" w:hanging="305"/>
      </w:pPr>
      <w:rPr>
        <w:rFonts w:hint="default"/>
        <w:lang w:val="ru-RU" w:eastAsia="en-US" w:bidi="ar-SA"/>
      </w:rPr>
    </w:lvl>
    <w:lvl w:ilvl="7" w:tplc="BA1E81C4">
      <w:start w:val="1"/>
      <w:numFmt w:val="bullet"/>
      <w:lvlText w:val="•"/>
      <w:lvlJc w:val="left"/>
      <w:pPr>
        <w:ind w:left="7460" w:hanging="305"/>
      </w:pPr>
      <w:rPr>
        <w:rFonts w:hint="default"/>
        <w:lang w:val="ru-RU" w:eastAsia="en-US" w:bidi="ar-SA"/>
      </w:rPr>
    </w:lvl>
    <w:lvl w:ilvl="8" w:tplc="D27A161A">
      <w:start w:val="1"/>
      <w:numFmt w:val="bullet"/>
      <w:lvlText w:val="•"/>
      <w:lvlJc w:val="left"/>
      <w:pPr>
        <w:ind w:left="8489" w:hanging="305"/>
      </w:pPr>
      <w:rPr>
        <w:rFonts w:hint="default"/>
        <w:lang w:val="ru-RU" w:eastAsia="en-US" w:bidi="ar-SA"/>
      </w:rPr>
    </w:lvl>
  </w:abstractNum>
  <w:abstractNum w:abstractNumId="2">
    <w:nsid w:val="32AC2206"/>
    <w:multiLevelType w:val="multilevel"/>
    <w:tmpl w:val="5E04393C"/>
    <w:lvl w:ilvl="0">
      <w:start w:val="1"/>
      <w:numFmt w:val="decimal"/>
      <w:lvlText w:val="%1."/>
      <w:lvlJc w:val="left"/>
      <w:pPr>
        <w:ind w:left="720" w:hanging="360"/>
      </w:pPr>
      <w:rPr>
        <w:rFonts w:hint="default"/>
        <w:b w:val="0"/>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3CF548C"/>
    <w:multiLevelType w:val="multilevel"/>
    <w:tmpl w:val="01820F3C"/>
    <w:lvl w:ilvl="0">
      <w:start w:val="1"/>
      <w:numFmt w:val="decimal"/>
      <w:lvlText w:val="%1."/>
      <w:lvlJc w:val="left"/>
      <w:pPr>
        <w:ind w:left="1070" w:hanging="360"/>
      </w:pPr>
      <w:rPr>
        <w:rFonts w:hint="default"/>
        <w:b w:val="0"/>
      </w:rPr>
    </w:lvl>
    <w:lvl w:ilvl="1">
      <w:start w:val="1"/>
      <w:numFmt w:val="decimal"/>
      <w:isLgl/>
      <w:lvlText w:val="%1.%2."/>
      <w:lvlJc w:val="left"/>
      <w:pPr>
        <w:ind w:left="1129" w:hanging="420"/>
      </w:pPr>
      <w:rPr>
        <w:rFonts w:hint="default"/>
        <w:b/>
      </w:rPr>
    </w:lvl>
    <w:lvl w:ilvl="2">
      <w:start w:val="1"/>
      <w:numFmt w:val="decimal"/>
      <w:isLgl/>
      <w:lvlText w:val="%1.%2.%3."/>
      <w:lvlJc w:val="left"/>
      <w:pPr>
        <w:ind w:left="1855"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41407453"/>
    <w:multiLevelType w:val="hybridMultilevel"/>
    <w:tmpl w:val="D2A6AE36"/>
    <w:lvl w:ilvl="0" w:tplc="EF5C5914">
      <w:start w:val="1"/>
      <w:numFmt w:val="bullet"/>
      <w:lvlText w:val="-"/>
      <w:lvlJc w:val="left"/>
      <w:pPr>
        <w:ind w:left="102" w:hanging="300"/>
      </w:pPr>
      <w:rPr>
        <w:rFonts w:ascii="Times New Roman" w:eastAsia="Times New Roman" w:hAnsi="Times New Roman" w:cs="Times New Roman" w:hint="default"/>
        <w:b w:val="0"/>
        <w:bCs w:val="0"/>
        <w:i w:val="0"/>
        <w:iCs w:val="0"/>
        <w:sz w:val="24"/>
        <w:szCs w:val="24"/>
        <w:lang w:val="ru-RU" w:eastAsia="en-US" w:bidi="ar-SA"/>
      </w:rPr>
    </w:lvl>
    <w:lvl w:ilvl="1" w:tplc="E63AD37A">
      <w:start w:val="1"/>
      <w:numFmt w:val="bullet"/>
      <w:lvlText w:val="•"/>
      <w:lvlJc w:val="left"/>
      <w:pPr>
        <w:ind w:left="1046" w:hanging="300"/>
      </w:pPr>
      <w:rPr>
        <w:rFonts w:hint="default"/>
        <w:lang w:val="ru-RU" w:eastAsia="en-US" w:bidi="ar-SA"/>
      </w:rPr>
    </w:lvl>
    <w:lvl w:ilvl="2" w:tplc="846ED4F0">
      <w:start w:val="1"/>
      <w:numFmt w:val="bullet"/>
      <w:lvlText w:val="•"/>
      <w:lvlJc w:val="left"/>
      <w:pPr>
        <w:ind w:left="1993" w:hanging="300"/>
      </w:pPr>
      <w:rPr>
        <w:rFonts w:hint="default"/>
        <w:lang w:val="ru-RU" w:eastAsia="en-US" w:bidi="ar-SA"/>
      </w:rPr>
    </w:lvl>
    <w:lvl w:ilvl="3" w:tplc="A2C4DF8C">
      <w:start w:val="1"/>
      <w:numFmt w:val="bullet"/>
      <w:lvlText w:val="•"/>
      <w:lvlJc w:val="left"/>
      <w:pPr>
        <w:ind w:left="2939" w:hanging="300"/>
      </w:pPr>
      <w:rPr>
        <w:rFonts w:hint="default"/>
        <w:lang w:val="ru-RU" w:eastAsia="en-US" w:bidi="ar-SA"/>
      </w:rPr>
    </w:lvl>
    <w:lvl w:ilvl="4" w:tplc="A77CB0C8">
      <w:start w:val="1"/>
      <w:numFmt w:val="bullet"/>
      <w:lvlText w:val="•"/>
      <w:lvlJc w:val="left"/>
      <w:pPr>
        <w:ind w:left="3886" w:hanging="300"/>
      </w:pPr>
      <w:rPr>
        <w:rFonts w:hint="default"/>
        <w:lang w:val="ru-RU" w:eastAsia="en-US" w:bidi="ar-SA"/>
      </w:rPr>
    </w:lvl>
    <w:lvl w:ilvl="5" w:tplc="7EC23D40">
      <w:start w:val="1"/>
      <w:numFmt w:val="bullet"/>
      <w:lvlText w:val="•"/>
      <w:lvlJc w:val="left"/>
      <w:pPr>
        <w:ind w:left="4833" w:hanging="300"/>
      </w:pPr>
      <w:rPr>
        <w:rFonts w:hint="default"/>
        <w:lang w:val="ru-RU" w:eastAsia="en-US" w:bidi="ar-SA"/>
      </w:rPr>
    </w:lvl>
    <w:lvl w:ilvl="6" w:tplc="3BF8F1C4">
      <w:start w:val="1"/>
      <w:numFmt w:val="bullet"/>
      <w:lvlText w:val="•"/>
      <w:lvlJc w:val="left"/>
      <w:pPr>
        <w:ind w:left="5779" w:hanging="300"/>
      </w:pPr>
      <w:rPr>
        <w:rFonts w:hint="default"/>
        <w:lang w:val="ru-RU" w:eastAsia="en-US" w:bidi="ar-SA"/>
      </w:rPr>
    </w:lvl>
    <w:lvl w:ilvl="7" w:tplc="9E42F69C">
      <w:start w:val="1"/>
      <w:numFmt w:val="bullet"/>
      <w:lvlText w:val="•"/>
      <w:lvlJc w:val="left"/>
      <w:pPr>
        <w:ind w:left="6726" w:hanging="300"/>
      </w:pPr>
      <w:rPr>
        <w:rFonts w:hint="default"/>
        <w:lang w:val="ru-RU" w:eastAsia="en-US" w:bidi="ar-SA"/>
      </w:rPr>
    </w:lvl>
    <w:lvl w:ilvl="8" w:tplc="4F46A210">
      <w:start w:val="1"/>
      <w:numFmt w:val="bullet"/>
      <w:lvlText w:val="•"/>
      <w:lvlJc w:val="left"/>
      <w:pPr>
        <w:ind w:left="7673" w:hanging="300"/>
      </w:pPr>
      <w:rPr>
        <w:rFonts w:hint="default"/>
        <w:lang w:val="ru-RU" w:eastAsia="en-US" w:bidi="ar-SA"/>
      </w:rPr>
    </w:lvl>
  </w:abstractNum>
  <w:abstractNum w:abstractNumId="5">
    <w:nsid w:val="5F3B14F9"/>
    <w:multiLevelType w:val="multilevel"/>
    <w:tmpl w:val="D38E8F88"/>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6">
    <w:nsid w:val="601E3793"/>
    <w:multiLevelType w:val="multilevel"/>
    <w:tmpl w:val="DE20FAC4"/>
    <w:lvl w:ilvl="0">
      <w:start w:val="9"/>
      <w:numFmt w:val="decimal"/>
      <w:lvlText w:val="%1"/>
      <w:lvlJc w:val="left"/>
      <w:pPr>
        <w:ind w:left="522" w:hanging="420"/>
      </w:pPr>
      <w:rPr>
        <w:rFonts w:hint="default"/>
        <w:lang w:val="ru-RU" w:eastAsia="en-US" w:bidi="ar-SA"/>
      </w:rPr>
    </w:lvl>
    <w:lvl w:ilvl="1">
      <w:start w:val="1"/>
      <w:numFmt w:val="decimal"/>
      <w:lvlText w:val="%1.%2."/>
      <w:lvlJc w:val="left"/>
      <w:pPr>
        <w:ind w:left="522" w:hanging="420"/>
      </w:pPr>
      <w:rPr>
        <w:rFonts w:ascii="Times New Roman" w:eastAsia="Times New Roman" w:hAnsi="Times New Roman" w:cs="Times New Roman" w:hint="default"/>
        <w:b w:val="0"/>
        <w:bCs w:val="0"/>
        <w:i w:val="0"/>
        <w:iCs w:val="0"/>
        <w:sz w:val="24"/>
        <w:szCs w:val="24"/>
        <w:lang w:val="ru-RU" w:eastAsia="en-US" w:bidi="ar-SA"/>
      </w:rPr>
    </w:lvl>
    <w:lvl w:ilvl="2">
      <w:start w:val="1"/>
      <w:numFmt w:val="bullet"/>
      <w:lvlText w:val="-"/>
      <w:lvlJc w:val="left"/>
      <w:pPr>
        <w:ind w:left="102" w:hanging="197"/>
      </w:pPr>
      <w:rPr>
        <w:rFonts w:ascii="Times New Roman" w:eastAsia="Times New Roman" w:hAnsi="Times New Roman" w:cs="Times New Roman" w:hint="default"/>
        <w:b w:val="0"/>
        <w:bCs w:val="0"/>
        <w:i w:val="0"/>
        <w:iCs w:val="0"/>
        <w:sz w:val="24"/>
        <w:szCs w:val="24"/>
        <w:lang w:val="ru-RU" w:eastAsia="en-US" w:bidi="ar-SA"/>
      </w:rPr>
    </w:lvl>
    <w:lvl w:ilvl="3">
      <w:start w:val="1"/>
      <w:numFmt w:val="bullet"/>
      <w:lvlText w:val="-"/>
      <w:lvlJc w:val="left"/>
      <w:pPr>
        <w:ind w:left="102" w:hanging="200"/>
      </w:pPr>
      <w:rPr>
        <w:rFonts w:ascii="Times New Roman" w:eastAsia="Times New Roman" w:hAnsi="Times New Roman" w:cs="Times New Roman" w:hint="default"/>
        <w:b w:val="0"/>
        <w:bCs w:val="0"/>
        <w:i w:val="0"/>
        <w:iCs w:val="0"/>
        <w:sz w:val="24"/>
        <w:szCs w:val="24"/>
        <w:lang w:val="ru-RU" w:eastAsia="en-US" w:bidi="ar-SA"/>
      </w:rPr>
    </w:lvl>
    <w:lvl w:ilvl="4">
      <w:start w:val="1"/>
      <w:numFmt w:val="bullet"/>
      <w:lvlText w:val="•"/>
      <w:lvlJc w:val="left"/>
      <w:pPr>
        <w:ind w:left="3535" w:hanging="200"/>
      </w:pPr>
      <w:rPr>
        <w:rFonts w:hint="default"/>
        <w:lang w:val="ru-RU" w:eastAsia="en-US" w:bidi="ar-SA"/>
      </w:rPr>
    </w:lvl>
    <w:lvl w:ilvl="5">
      <w:start w:val="1"/>
      <w:numFmt w:val="bullet"/>
      <w:lvlText w:val="•"/>
      <w:lvlJc w:val="left"/>
      <w:pPr>
        <w:ind w:left="4540" w:hanging="200"/>
      </w:pPr>
      <w:rPr>
        <w:rFonts w:hint="default"/>
        <w:lang w:val="ru-RU" w:eastAsia="en-US" w:bidi="ar-SA"/>
      </w:rPr>
    </w:lvl>
    <w:lvl w:ilvl="6">
      <w:start w:val="1"/>
      <w:numFmt w:val="bullet"/>
      <w:lvlText w:val="•"/>
      <w:lvlJc w:val="left"/>
      <w:pPr>
        <w:ind w:left="5545" w:hanging="200"/>
      </w:pPr>
      <w:rPr>
        <w:rFonts w:hint="default"/>
        <w:lang w:val="ru-RU" w:eastAsia="en-US" w:bidi="ar-SA"/>
      </w:rPr>
    </w:lvl>
    <w:lvl w:ilvl="7">
      <w:start w:val="1"/>
      <w:numFmt w:val="bullet"/>
      <w:lvlText w:val="•"/>
      <w:lvlJc w:val="left"/>
      <w:pPr>
        <w:ind w:left="6550" w:hanging="200"/>
      </w:pPr>
      <w:rPr>
        <w:rFonts w:hint="default"/>
        <w:lang w:val="ru-RU" w:eastAsia="en-US" w:bidi="ar-SA"/>
      </w:rPr>
    </w:lvl>
    <w:lvl w:ilvl="8">
      <w:start w:val="1"/>
      <w:numFmt w:val="bullet"/>
      <w:lvlText w:val="•"/>
      <w:lvlJc w:val="left"/>
      <w:pPr>
        <w:ind w:left="7556" w:hanging="200"/>
      </w:pPr>
      <w:rPr>
        <w:rFonts w:hint="default"/>
        <w:lang w:val="ru-RU" w:eastAsia="en-US" w:bidi="ar-SA"/>
      </w:rPr>
    </w:lvl>
  </w:abstractNum>
  <w:abstractNum w:abstractNumId="7">
    <w:nsid w:val="6948386E"/>
    <w:multiLevelType w:val="hybridMultilevel"/>
    <w:tmpl w:val="27C8A68C"/>
    <w:lvl w:ilvl="0" w:tplc="D64E0B3C">
      <w:start w:val="1"/>
      <w:numFmt w:val="bullet"/>
      <w:lvlText w:val=""/>
      <w:lvlJc w:val="left"/>
      <w:pPr>
        <w:ind w:left="822" w:hanging="360"/>
      </w:pPr>
      <w:rPr>
        <w:rFonts w:ascii="Symbol" w:eastAsia="Symbol" w:hAnsi="Symbol" w:cs="Symbol" w:hint="default"/>
        <w:b w:val="0"/>
        <w:bCs w:val="0"/>
        <w:i w:val="0"/>
        <w:iCs w:val="0"/>
        <w:sz w:val="24"/>
        <w:szCs w:val="24"/>
        <w:lang w:val="ru-RU" w:eastAsia="en-US" w:bidi="ar-SA"/>
      </w:rPr>
    </w:lvl>
    <w:lvl w:ilvl="1" w:tplc="7018BF44">
      <w:start w:val="1"/>
      <w:numFmt w:val="bullet"/>
      <w:lvlText w:val="-"/>
      <w:lvlJc w:val="left"/>
      <w:pPr>
        <w:ind w:left="102" w:hanging="159"/>
      </w:pPr>
      <w:rPr>
        <w:rFonts w:ascii="Times New Roman" w:eastAsia="Times New Roman" w:hAnsi="Times New Roman" w:cs="Times New Roman" w:hint="default"/>
        <w:b w:val="0"/>
        <w:bCs w:val="0"/>
        <w:i w:val="0"/>
        <w:iCs w:val="0"/>
        <w:sz w:val="24"/>
        <w:szCs w:val="24"/>
        <w:lang w:val="ru-RU" w:eastAsia="en-US" w:bidi="ar-SA"/>
      </w:rPr>
    </w:lvl>
    <w:lvl w:ilvl="2" w:tplc="253CB3E8">
      <w:start w:val="1"/>
      <w:numFmt w:val="bullet"/>
      <w:lvlText w:val="•"/>
      <w:lvlJc w:val="left"/>
      <w:pPr>
        <w:ind w:left="1791" w:hanging="159"/>
      </w:pPr>
      <w:rPr>
        <w:rFonts w:hint="default"/>
        <w:lang w:val="ru-RU" w:eastAsia="en-US" w:bidi="ar-SA"/>
      </w:rPr>
    </w:lvl>
    <w:lvl w:ilvl="3" w:tplc="70C6BFAC">
      <w:start w:val="1"/>
      <w:numFmt w:val="bullet"/>
      <w:lvlText w:val="•"/>
      <w:lvlJc w:val="left"/>
      <w:pPr>
        <w:ind w:left="2763" w:hanging="159"/>
      </w:pPr>
      <w:rPr>
        <w:rFonts w:hint="default"/>
        <w:lang w:val="ru-RU" w:eastAsia="en-US" w:bidi="ar-SA"/>
      </w:rPr>
    </w:lvl>
    <w:lvl w:ilvl="4" w:tplc="D9EE2668">
      <w:start w:val="1"/>
      <w:numFmt w:val="bullet"/>
      <w:lvlText w:val="•"/>
      <w:lvlJc w:val="left"/>
      <w:pPr>
        <w:ind w:left="3735" w:hanging="159"/>
      </w:pPr>
      <w:rPr>
        <w:rFonts w:hint="default"/>
        <w:lang w:val="ru-RU" w:eastAsia="en-US" w:bidi="ar-SA"/>
      </w:rPr>
    </w:lvl>
    <w:lvl w:ilvl="5" w:tplc="E5A6A7D6">
      <w:start w:val="1"/>
      <w:numFmt w:val="bullet"/>
      <w:lvlText w:val="•"/>
      <w:lvlJc w:val="left"/>
      <w:pPr>
        <w:ind w:left="4707" w:hanging="159"/>
      </w:pPr>
      <w:rPr>
        <w:rFonts w:hint="default"/>
        <w:lang w:val="ru-RU" w:eastAsia="en-US" w:bidi="ar-SA"/>
      </w:rPr>
    </w:lvl>
    <w:lvl w:ilvl="6" w:tplc="653ABB0A">
      <w:start w:val="1"/>
      <w:numFmt w:val="bullet"/>
      <w:lvlText w:val="•"/>
      <w:lvlJc w:val="left"/>
      <w:pPr>
        <w:ind w:left="5679" w:hanging="159"/>
      </w:pPr>
      <w:rPr>
        <w:rFonts w:hint="default"/>
        <w:lang w:val="ru-RU" w:eastAsia="en-US" w:bidi="ar-SA"/>
      </w:rPr>
    </w:lvl>
    <w:lvl w:ilvl="7" w:tplc="F3D282AA">
      <w:start w:val="1"/>
      <w:numFmt w:val="bullet"/>
      <w:lvlText w:val="•"/>
      <w:lvlJc w:val="left"/>
      <w:pPr>
        <w:ind w:left="6650" w:hanging="159"/>
      </w:pPr>
      <w:rPr>
        <w:rFonts w:hint="default"/>
        <w:lang w:val="ru-RU" w:eastAsia="en-US" w:bidi="ar-SA"/>
      </w:rPr>
    </w:lvl>
    <w:lvl w:ilvl="8" w:tplc="57E2EF9A">
      <w:start w:val="1"/>
      <w:numFmt w:val="bullet"/>
      <w:lvlText w:val="•"/>
      <w:lvlJc w:val="left"/>
      <w:pPr>
        <w:ind w:left="7622" w:hanging="159"/>
      </w:pPr>
      <w:rPr>
        <w:rFonts w:hint="default"/>
        <w:lang w:val="ru-RU" w:eastAsia="en-US" w:bidi="ar-SA"/>
      </w:rPr>
    </w:lvl>
  </w:abstractNum>
  <w:abstractNum w:abstractNumId="8">
    <w:nsid w:val="6F3506AF"/>
    <w:multiLevelType w:val="multilevel"/>
    <w:tmpl w:val="CA68B666"/>
    <w:lvl w:ilvl="0">
      <w:start w:val="1"/>
      <w:numFmt w:val="decimal"/>
      <w:lvlText w:val="%1."/>
      <w:lvlJc w:val="left"/>
      <w:pPr>
        <w:ind w:left="908" w:hanging="240"/>
        <w:jc w:val="right"/>
      </w:pPr>
      <w:rPr>
        <w:rFonts w:hint="default"/>
        <w:lang w:val="ru-RU" w:eastAsia="en-US" w:bidi="ar-SA"/>
      </w:rPr>
    </w:lvl>
    <w:lvl w:ilvl="1">
      <w:start w:val="1"/>
      <w:numFmt w:val="decimal"/>
      <w:lvlText w:val="%1.%2."/>
      <w:lvlJc w:val="left"/>
      <w:pPr>
        <w:ind w:left="102" w:hanging="485"/>
      </w:pPr>
      <w:rPr>
        <w:rFonts w:ascii="Times New Roman" w:eastAsia="Times New Roman" w:hAnsi="Times New Roman" w:cs="Times New Roman" w:hint="default"/>
        <w:b w:val="0"/>
        <w:bCs w:val="0"/>
        <w:i w:val="0"/>
        <w:iCs w:val="0"/>
        <w:sz w:val="24"/>
        <w:szCs w:val="24"/>
        <w:lang w:val="ru-RU" w:eastAsia="en-US" w:bidi="ar-SA"/>
      </w:rPr>
    </w:lvl>
    <w:lvl w:ilvl="2">
      <w:start w:val="1"/>
      <w:numFmt w:val="bullet"/>
      <w:lvlText w:val="•"/>
      <w:lvlJc w:val="left"/>
      <w:pPr>
        <w:ind w:left="1080" w:hanging="485"/>
      </w:pPr>
      <w:rPr>
        <w:rFonts w:hint="default"/>
        <w:lang w:val="ru-RU" w:eastAsia="en-US" w:bidi="ar-SA"/>
      </w:rPr>
    </w:lvl>
    <w:lvl w:ilvl="3">
      <w:start w:val="1"/>
      <w:numFmt w:val="bullet"/>
      <w:lvlText w:val="•"/>
      <w:lvlJc w:val="left"/>
      <w:pPr>
        <w:ind w:left="1200" w:hanging="485"/>
      </w:pPr>
      <w:rPr>
        <w:rFonts w:hint="default"/>
        <w:lang w:val="ru-RU" w:eastAsia="en-US" w:bidi="ar-SA"/>
      </w:rPr>
    </w:lvl>
    <w:lvl w:ilvl="4">
      <w:start w:val="1"/>
      <w:numFmt w:val="bullet"/>
      <w:lvlText w:val="•"/>
      <w:lvlJc w:val="left"/>
      <w:pPr>
        <w:ind w:left="2395" w:hanging="485"/>
      </w:pPr>
      <w:rPr>
        <w:rFonts w:hint="default"/>
        <w:lang w:val="ru-RU" w:eastAsia="en-US" w:bidi="ar-SA"/>
      </w:rPr>
    </w:lvl>
    <w:lvl w:ilvl="5">
      <w:start w:val="1"/>
      <w:numFmt w:val="bullet"/>
      <w:lvlText w:val="•"/>
      <w:lvlJc w:val="left"/>
      <w:pPr>
        <w:ind w:left="3590" w:hanging="485"/>
      </w:pPr>
      <w:rPr>
        <w:rFonts w:hint="default"/>
        <w:lang w:val="ru-RU" w:eastAsia="en-US" w:bidi="ar-SA"/>
      </w:rPr>
    </w:lvl>
    <w:lvl w:ilvl="6">
      <w:start w:val="1"/>
      <w:numFmt w:val="bullet"/>
      <w:lvlText w:val="•"/>
      <w:lvlJc w:val="left"/>
      <w:pPr>
        <w:ind w:left="4785" w:hanging="485"/>
      </w:pPr>
      <w:rPr>
        <w:rFonts w:hint="default"/>
        <w:lang w:val="ru-RU" w:eastAsia="en-US" w:bidi="ar-SA"/>
      </w:rPr>
    </w:lvl>
    <w:lvl w:ilvl="7">
      <w:start w:val="1"/>
      <w:numFmt w:val="bullet"/>
      <w:lvlText w:val="•"/>
      <w:lvlJc w:val="left"/>
      <w:pPr>
        <w:ind w:left="5980" w:hanging="485"/>
      </w:pPr>
      <w:rPr>
        <w:rFonts w:hint="default"/>
        <w:lang w:val="ru-RU" w:eastAsia="en-US" w:bidi="ar-SA"/>
      </w:rPr>
    </w:lvl>
    <w:lvl w:ilvl="8">
      <w:start w:val="1"/>
      <w:numFmt w:val="bullet"/>
      <w:lvlText w:val="•"/>
      <w:lvlJc w:val="left"/>
      <w:pPr>
        <w:ind w:left="7176" w:hanging="485"/>
      </w:pPr>
      <w:rPr>
        <w:rFonts w:hint="default"/>
        <w:lang w:val="ru-RU" w:eastAsia="en-US" w:bidi="ar-SA"/>
      </w:rPr>
    </w:lvl>
  </w:abstractNum>
  <w:abstractNum w:abstractNumId="9">
    <w:nsid w:val="743B516B"/>
    <w:multiLevelType w:val="hybridMultilevel"/>
    <w:tmpl w:val="5E02C8EA"/>
    <w:lvl w:ilvl="0" w:tplc="7570E3C4">
      <w:start w:val="1"/>
      <w:numFmt w:val="upperRoman"/>
      <w:lvlText w:val="%1."/>
      <w:lvlJc w:val="left"/>
      <w:pPr>
        <w:ind w:left="4161" w:hanging="214"/>
        <w:jc w:val="right"/>
      </w:pPr>
      <w:rPr>
        <w:rFonts w:ascii="Times New Roman" w:eastAsia="Times New Roman" w:hAnsi="Times New Roman" w:cs="Times New Roman" w:hint="default"/>
        <w:b/>
        <w:bCs/>
        <w:i w:val="0"/>
        <w:iCs w:val="0"/>
        <w:sz w:val="24"/>
        <w:szCs w:val="24"/>
        <w:lang w:val="ru-RU" w:eastAsia="en-US" w:bidi="ar-SA"/>
      </w:rPr>
    </w:lvl>
    <w:lvl w:ilvl="1" w:tplc="60B6BE2E">
      <w:start w:val="1"/>
      <w:numFmt w:val="bullet"/>
      <w:lvlText w:val="•"/>
      <w:lvlJc w:val="left"/>
      <w:pPr>
        <w:ind w:left="4700" w:hanging="214"/>
      </w:pPr>
      <w:rPr>
        <w:rFonts w:hint="default"/>
        <w:lang w:val="ru-RU" w:eastAsia="en-US" w:bidi="ar-SA"/>
      </w:rPr>
    </w:lvl>
    <w:lvl w:ilvl="2" w:tplc="6DFCFBDC">
      <w:start w:val="1"/>
      <w:numFmt w:val="bullet"/>
      <w:lvlText w:val="•"/>
      <w:lvlJc w:val="left"/>
      <w:pPr>
        <w:ind w:left="5241" w:hanging="214"/>
      </w:pPr>
      <w:rPr>
        <w:rFonts w:hint="default"/>
        <w:lang w:val="ru-RU" w:eastAsia="en-US" w:bidi="ar-SA"/>
      </w:rPr>
    </w:lvl>
    <w:lvl w:ilvl="3" w:tplc="BC18672A">
      <w:start w:val="1"/>
      <w:numFmt w:val="bullet"/>
      <w:lvlText w:val="•"/>
      <w:lvlJc w:val="left"/>
      <w:pPr>
        <w:ind w:left="5781" w:hanging="214"/>
      </w:pPr>
      <w:rPr>
        <w:rFonts w:hint="default"/>
        <w:lang w:val="ru-RU" w:eastAsia="en-US" w:bidi="ar-SA"/>
      </w:rPr>
    </w:lvl>
    <w:lvl w:ilvl="4" w:tplc="567C59A4">
      <w:start w:val="1"/>
      <w:numFmt w:val="bullet"/>
      <w:lvlText w:val="•"/>
      <w:lvlJc w:val="left"/>
      <w:pPr>
        <w:ind w:left="6322" w:hanging="214"/>
      </w:pPr>
      <w:rPr>
        <w:rFonts w:hint="default"/>
        <w:lang w:val="ru-RU" w:eastAsia="en-US" w:bidi="ar-SA"/>
      </w:rPr>
    </w:lvl>
    <w:lvl w:ilvl="5" w:tplc="58BC7754">
      <w:start w:val="1"/>
      <w:numFmt w:val="bullet"/>
      <w:lvlText w:val="•"/>
      <w:lvlJc w:val="left"/>
      <w:pPr>
        <w:ind w:left="6863" w:hanging="214"/>
      </w:pPr>
      <w:rPr>
        <w:rFonts w:hint="default"/>
        <w:lang w:val="ru-RU" w:eastAsia="en-US" w:bidi="ar-SA"/>
      </w:rPr>
    </w:lvl>
    <w:lvl w:ilvl="6" w:tplc="3E885856">
      <w:start w:val="1"/>
      <w:numFmt w:val="bullet"/>
      <w:lvlText w:val="•"/>
      <w:lvlJc w:val="left"/>
      <w:pPr>
        <w:ind w:left="7403" w:hanging="214"/>
      </w:pPr>
      <w:rPr>
        <w:rFonts w:hint="default"/>
        <w:lang w:val="ru-RU" w:eastAsia="en-US" w:bidi="ar-SA"/>
      </w:rPr>
    </w:lvl>
    <w:lvl w:ilvl="7" w:tplc="42B23D44">
      <w:start w:val="1"/>
      <w:numFmt w:val="bullet"/>
      <w:lvlText w:val="•"/>
      <w:lvlJc w:val="left"/>
      <w:pPr>
        <w:ind w:left="7944" w:hanging="214"/>
      </w:pPr>
      <w:rPr>
        <w:rFonts w:hint="default"/>
        <w:lang w:val="ru-RU" w:eastAsia="en-US" w:bidi="ar-SA"/>
      </w:rPr>
    </w:lvl>
    <w:lvl w:ilvl="8" w:tplc="B2AC2020">
      <w:start w:val="1"/>
      <w:numFmt w:val="bullet"/>
      <w:lvlText w:val="•"/>
      <w:lvlJc w:val="left"/>
      <w:pPr>
        <w:ind w:left="8485" w:hanging="214"/>
      </w:pPr>
      <w:rPr>
        <w:rFonts w:hint="default"/>
        <w:lang w:val="ru-RU" w:eastAsia="en-US" w:bidi="ar-SA"/>
      </w:rPr>
    </w:lvl>
  </w:abstractNum>
  <w:abstractNum w:abstractNumId="10">
    <w:nsid w:val="77EA1E74"/>
    <w:multiLevelType w:val="multilevel"/>
    <w:tmpl w:val="D9E0F8E4"/>
    <w:lvl w:ilvl="0">
      <w:start w:val="1"/>
      <w:numFmt w:val="decimal"/>
      <w:lvlText w:val="%1."/>
      <w:lvlJc w:val="left"/>
      <w:pPr>
        <w:ind w:left="360" w:hanging="360"/>
      </w:pPr>
      <w:rPr>
        <w:rFonts w:hint="default"/>
      </w:rPr>
    </w:lvl>
    <w:lvl w:ilvl="1">
      <w:start w:val="2"/>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num w:numId="1">
    <w:abstractNumId w:val="3"/>
  </w:num>
  <w:num w:numId="2">
    <w:abstractNumId w:val="7"/>
  </w:num>
  <w:num w:numId="3">
    <w:abstractNumId w:val="6"/>
  </w:num>
  <w:num w:numId="4">
    <w:abstractNumId w:val="4"/>
  </w:num>
  <w:num w:numId="5">
    <w:abstractNumId w:val="8"/>
  </w:num>
  <w:num w:numId="6">
    <w:abstractNumId w:val="9"/>
  </w:num>
  <w:num w:numId="7">
    <w:abstractNumId w:val="10"/>
  </w:num>
  <w:num w:numId="8">
    <w:abstractNumId w:val="1"/>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3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A05"/>
    <w:rsid w:val="004F1834"/>
    <w:rsid w:val="005B2A05"/>
    <w:rsid w:val="00742A32"/>
    <w:rsid w:val="00903261"/>
    <w:rsid w:val="00B15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pPr>
      <w:keepNext/>
      <w:ind w:firstLine="709"/>
      <w:outlineLvl w:val="3"/>
    </w:pPr>
    <w:rPr>
      <w:sz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10">
    <w:name w:val="Заголовок 1 Знак"/>
    <w:basedOn w:val="a0"/>
    <w:link w:val="1"/>
    <w:uiPriority w:val="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Pr>
      <w:rFonts w:ascii="Times New Roman" w:eastAsia="Times New Roman" w:hAnsi="Times New Roman" w:cs="Times New Roman"/>
      <w:color w:val="000000"/>
      <w:sz w:val="28"/>
      <w:szCs w:val="20"/>
      <w:lang w:eastAsia="ru-RU"/>
    </w:rPr>
  </w:style>
  <w:style w:type="paragraph" w:customStyle="1" w:styleId="af3">
    <w:name w:val="Знак Знак Знак Знак Знак Знак Знак Знак Знак Знак"/>
    <w:basedOn w:val="a"/>
    <w:pPr>
      <w:spacing w:after="160" w:line="240" w:lineRule="exact"/>
    </w:pPr>
    <w:rPr>
      <w:rFonts w:ascii="Verdana" w:hAnsi="Verdana" w:cs="Verdana"/>
      <w:color w:val="auto"/>
      <w:lang w:val="en-US" w:eastAsia="en-US"/>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styleId="af4">
    <w:name w:val="List Paragraph"/>
    <w:basedOn w:val="a"/>
    <w:uiPriority w:val="1"/>
    <w:qFormat/>
    <w:pPr>
      <w:ind w:left="720"/>
      <w:contextualSpacing/>
    </w:pPr>
  </w:style>
  <w:style w:type="character" w:styleId="af5">
    <w:name w:val="Hyperlink"/>
    <w:basedOn w:val="a0"/>
    <w:uiPriority w:val="99"/>
    <w:unhideWhenUsed/>
    <w:rPr>
      <w:color w:val="0000FF"/>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color w:val="000000"/>
      <w:sz w:val="16"/>
      <w:szCs w:val="16"/>
      <w:lang w:eastAsia="ru-RU"/>
    </w:rPr>
  </w:style>
  <w:style w:type="character" w:customStyle="1" w:styleId="doccaption">
    <w:name w:val="doccaption"/>
    <w:basedOn w:val="a0"/>
  </w:style>
  <w:style w:type="character" w:styleId="af8">
    <w:name w:val="FollowedHyperlink"/>
    <w:basedOn w:val="a0"/>
    <w:uiPriority w:val="99"/>
    <w:semiHidden/>
    <w:unhideWhenUsed/>
    <w:rPr>
      <w:color w:val="800080" w:themeColor="followedHyperlink"/>
      <w:u w:val="single"/>
    </w:rPr>
  </w:style>
  <w:style w:type="table" w:styleId="af9">
    <w:name w:val="Table Grid"/>
    <w:basedOn w:val="a1"/>
    <w:uiPriority w:val="3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header"/>
    <w:basedOn w:val="a"/>
    <w:link w:val="afb"/>
    <w:uiPriority w:val="99"/>
    <w:unhideWhenUsed/>
    <w:pPr>
      <w:tabs>
        <w:tab w:val="center" w:pos="4677"/>
        <w:tab w:val="right" w:pos="9355"/>
      </w:tabs>
    </w:pPr>
  </w:style>
  <w:style w:type="character" w:customStyle="1" w:styleId="afb">
    <w:name w:val="Верхний колонтитул Знак"/>
    <w:basedOn w:val="a0"/>
    <w:link w:val="afa"/>
    <w:uiPriority w:val="99"/>
    <w:rPr>
      <w:rFonts w:ascii="Times New Roman" w:eastAsia="Times New Roman" w:hAnsi="Times New Roman" w:cs="Times New Roman"/>
      <w:color w:val="000000"/>
      <w:sz w:val="20"/>
      <w:szCs w:val="20"/>
      <w:lang w:eastAsia="ru-RU"/>
    </w:rPr>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ascii="Times New Roman" w:eastAsia="Times New Roman" w:hAnsi="Times New Roman" w:cs="Times New Roman"/>
      <w:color w:val="000000"/>
      <w:sz w:val="20"/>
      <w:szCs w:val="20"/>
      <w:lang w:eastAsia="ru-RU"/>
    </w:rPr>
  </w:style>
  <w:style w:type="paragraph" w:customStyle="1" w:styleId="ConsPlusNormal">
    <w:name w:val="ConsPlusNormal"/>
    <w:link w:val="ConsPlusNormal0"/>
    <w:uiPriority w:val="99"/>
    <w:pPr>
      <w:widowControl w:val="0"/>
      <w:spacing w:after="0" w:line="240" w:lineRule="auto"/>
      <w:ind w:firstLine="720"/>
    </w:pPr>
    <w:rPr>
      <w:rFonts w:ascii="Arial" w:eastAsia="Times New Roman" w:hAnsi="Arial" w:cs="Arial"/>
      <w:sz w:val="20"/>
      <w:szCs w:val="20"/>
      <w:lang w:eastAsia="ru-RU"/>
    </w:rPr>
  </w:style>
  <w:style w:type="character" w:customStyle="1" w:styleId="footnotemark">
    <w:name w:val="footnote mark"/>
    <w:hidden/>
    <w:rPr>
      <w:rFonts w:ascii="MS Mincho" w:eastAsia="MS Mincho" w:hAnsi="MS Mincho" w:cs="MS Mincho"/>
      <w:color w:val="000000"/>
      <w:sz w:val="130"/>
      <w:vertAlign w:val="superscript"/>
    </w:rPr>
  </w:style>
  <w:style w:type="character" w:customStyle="1" w:styleId="fontstyle01">
    <w:name w:val="fontstyle01"/>
    <w:basedOn w:val="a0"/>
    <w:rPr>
      <w:rFonts w:ascii="TimesNewRoman" w:hAnsi="TimesNewRoman" w:hint="default"/>
      <w:b w:val="0"/>
      <w:bCs w:val="0"/>
      <w:i w:val="0"/>
      <w:iCs w:val="0"/>
      <w:color w:val="000000"/>
      <w:sz w:val="28"/>
      <w:szCs w:val="28"/>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cs="Times New Roman"/>
      <w:color w:val="000000"/>
      <w:sz w:val="20"/>
      <w:szCs w:val="20"/>
      <w:lang w:eastAsia="ru-RU"/>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cs="Times New Roman"/>
      <w:b/>
      <w:bCs/>
      <w:color w:val="000000"/>
      <w:sz w:val="20"/>
      <w:szCs w:val="20"/>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f3">
    <w:name w:val="Body Text"/>
    <w:basedOn w:val="a"/>
    <w:link w:val="aff4"/>
    <w:uiPriority w:val="1"/>
    <w:qFormat/>
    <w:pPr>
      <w:widowControl w:val="0"/>
      <w:ind w:left="102"/>
      <w:jc w:val="both"/>
    </w:pPr>
    <w:rPr>
      <w:color w:val="auto"/>
      <w:sz w:val="24"/>
      <w:szCs w:val="24"/>
      <w:lang w:eastAsia="en-US"/>
    </w:rPr>
  </w:style>
  <w:style w:type="character" w:customStyle="1" w:styleId="aff4">
    <w:name w:val="Основной текст Знак"/>
    <w:basedOn w:val="a0"/>
    <w:link w:val="aff3"/>
    <w:uiPriority w:val="1"/>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pPr>
    <w:rPr>
      <w:color w:val="auto"/>
      <w:sz w:val="22"/>
      <w:szCs w:val="22"/>
      <w:lang w:eastAsia="en-US"/>
    </w:rPr>
  </w:style>
  <w:style w:type="character" w:customStyle="1" w:styleId="aff5">
    <w:name w:val="Основной текст_"/>
    <w:basedOn w:val="a0"/>
    <w:link w:val="12"/>
    <w:rPr>
      <w:rFonts w:ascii="Times New Roman" w:eastAsia="Times New Roman" w:hAnsi="Times New Roman" w:cs="Times New Roman"/>
      <w:shd w:val="clear" w:color="auto" w:fill="FFFFFF"/>
    </w:rPr>
  </w:style>
  <w:style w:type="paragraph" w:customStyle="1" w:styleId="12">
    <w:name w:val="Основной текст1"/>
    <w:basedOn w:val="a"/>
    <w:link w:val="aff5"/>
    <w:pPr>
      <w:widowControl w:val="0"/>
      <w:shd w:val="clear" w:color="auto" w:fill="FFFFFF"/>
      <w:ind w:firstLine="400"/>
    </w:pPr>
    <w:rPr>
      <w:color w:val="auto"/>
      <w:sz w:val="22"/>
      <w:szCs w:val="22"/>
      <w:lang w:eastAsia="en-US"/>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pPr>
      <w:keepNext/>
      <w:ind w:firstLine="709"/>
      <w:outlineLvl w:val="3"/>
    </w:pPr>
    <w:rPr>
      <w:sz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10">
    <w:name w:val="Заголовок 1 Знак"/>
    <w:basedOn w:val="a0"/>
    <w:link w:val="1"/>
    <w:uiPriority w:val="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Pr>
      <w:rFonts w:ascii="Times New Roman" w:eastAsia="Times New Roman" w:hAnsi="Times New Roman" w:cs="Times New Roman"/>
      <w:color w:val="000000"/>
      <w:sz w:val="28"/>
      <w:szCs w:val="20"/>
      <w:lang w:eastAsia="ru-RU"/>
    </w:rPr>
  </w:style>
  <w:style w:type="paragraph" w:customStyle="1" w:styleId="af3">
    <w:name w:val="Знак Знак Знак Знак Знак Знак Знак Знак Знак Знак"/>
    <w:basedOn w:val="a"/>
    <w:pPr>
      <w:spacing w:after="160" w:line="240" w:lineRule="exact"/>
    </w:pPr>
    <w:rPr>
      <w:rFonts w:ascii="Verdana" w:hAnsi="Verdana" w:cs="Verdana"/>
      <w:color w:val="auto"/>
      <w:lang w:val="en-US" w:eastAsia="en-US"/>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styleId="af4">
    <w:name w:val="List Paragraph"/>
    <w:basedOn w:val="a"/>
    <w:uiPriority w:val="1"/>
    <w:qFormat/>
    <w:pPr>
      <w:ind w:left="720"/>
      <w:contextualSpacing/>
    </w:pPr>
  </w:style>
  <w:style w:type="character" w:styleId="af5">
    <w:name w:val="Hyperlink"/>
    <w:basedOn w:val="a0"/>
    <w:uiPriority w:val="99"/>
    <w:unhideWhenUsed/>
    <w:rPr>
      <w:color w:val="0000FF"/>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color w:val="000000"/>
      <w:sz w:val="16"/>
      <w:szCs w:val="16"/>
      <w:lang w:eastAsia="ru-RU"/>
    </w:rPr>
  </w:style>
  <w:style w:type="character" w:customStyle="1" w:styleId="doccaption">
    <w:name w:val="doccaption"/>
    <w:basedOn w:val="a0"/>
  </w:style>
  <w:style w:type="character" w:styleId="af8">
    <w:name w:val="FollowedHyperlink"/>
    <w:basedOn w:val="a0"/>
    <w:uiPriority w:val="99"/>
    <w:semiHidden/>
    <w:unhideWhenUsed/>
    <w:rPr>
      <w:color w:val="800080" w:themeColor="followedHyperlink"/>
      <w:u w:val="single"/>
    </w:rPr>
  </w:style>
  <w:style w:type="table" w:styleId="af9">
    <w:name w:val="Table Grid"/>
    <w:basedOn w:val="a1"/>
    <w:uiPriority w:val="3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header"/>
    <w:basedOn w:val="a"/>
    <w:link w:val="afb"/>
    <w:uiPriority w:val="99"/>
    <w:unhideWhenUsed/>
    <w:pPr>
      <w:tabs>
        <w:tab w:val="center" w:pos="4677"/>
        <w:tab w:val="right" w:pos="9355"/>
      </w:tabs>
    </w:pPr>
  </w:style>
  <w:style w:type="character" w:customStyle="1" w:styleId="afb">
    <w:name w:val="Верхний колонтитул Знак"/>
    <w:basedOn w:val="a0"/>
    <w:link w:val="afa"/>
    <w:uiPriority w:val="99"/>
    <w:rPr>
      <w:rFonts w:ascii="Times New Roman" w:eastAsia="Times New Roman" w:hAnsi="Times New Roman" w:cs="Times New Roman"/>
      <w:color w:val="000000"/>
      <w:sz w:val="20"/>
      <w:szCs w:val="20"/>
      <w:lang w:eastAsia="ru-RU"/>
    </w:rPr>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ascii="Times New Roman" w:eastAsia="Times New Roman" w:hAnsi="Times New Roman" w:cs="Times New Roman"/>
      <w:color w:val="000000"/>
      <w:sz w:val="20"/>
      <w:szCs w:val="20"/>
      <w:lang w:eastAsia="ru-RU"/>
    </w:rPr>
  </w:style>
  <w:style w:type="paragraph" w:customStyle="1" w:styleId="ConsPlusNormal">
    <w:name w:val="ConsPlusNormal"/>
    <w:link w:val="ConsPlusNormal0"/>
    <w:uiPriority w:val="99"/>
    <w:pPr>
      <w:widowControl w:val="0"/>
      <w:spacing w:after="0" w:line="240" w:lineRule="auto"/>
      <w:ind w:firstLine="720"/>
    </w:pPr>
    <w:rPr>
      <w:rFonts w:ascii="Arial" w:eastAsia="Times New Roman" w:hAnsi="Arial" w:cs="Arial"/>
      <w:sz w:val="20"/>
      <w:szCs w:val="20"/>
      <w:lang w:eastAsia="ru-RU"/>
    </w:rPr>
  </w:style>
  <w:style w:type="character" w:customStyle="1" w:styleId="footnotemark">
    <w:name w:val="footnote mark"/>
    <w:hidden/>
    <w:rPr>
      <w:rFonts w:ascii="MS Mincho" w:eastAsia="MS Mincho" w:hAnsi="MS Mincho" w:cs="MS Mincho"/>
      <w:color w:val="000000"/>
      <w:sz w:val="130"/>
      <w:vertAlign w:val="superscript"/>
    </w:rPr>
  </w:style>
  <w:style w:type="character" w:customStyle="1" w:styleId="fontstyle01">
    <w:name w:val="fontstyle01"/>
    <w:basedOn w:val="a0"/>
    <w:rPr>
      <w:rFonts w:ascii="TimesNewRoman" w:hAnsi="TimesNewRoman" w:hint="default"/>
      <w:b w:val="0"/>
      <w:bCs w:val="0"/>
      <w:i w:val="0"/>
      <w:iCs w:val="0"/>
      <w:color w:val="000000"/>
      <w:sz w:val="28"/>
      <w:szCs w:val="28"/>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cs="Times New Roman"/>
      <w:color w:val="000000"/>
      <w:sz w:val="20"/>
      <w:szCs w:val="20"/>
      <w:lang w:eastAsia="ru-RU"/>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cs="Times New Roman"/>
      <w:b/>
      <w:bCs/>
      <w:color w:val="000000"/>
      <w:sz w:val="20"/>
      <w:szCs w:val="20"/>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f3">
    <w:name w:val="Body Text"/>
    <w:basedOn w:val="a"/>
    <w:link w:val="aff4"/>
    <w:uiPriority w:val="1"/>
    <w:qFormat/>
    <w:pPr>
      <w:widowControl w:val="0"/>
      <w:ind w:left="102"/>
      <w:jc w:val="both"/>
    </w:pPr>
    <w:rPr>
      <w:color w:val="auto"/>
      <w:sz w:val="24"/>
      <w:szCs w:val="24"/>
      <w:lang w:eastAsia="en-US"/>
    </w:rPr>
  </w:style>
  <w:style w:type="character" w:customStyle="1" w:styleId="aff4">
    <w:name w:val="Основной текст Знак"/>
    <w:basedOn w:val="a0"/>
    <w:link w:val="aff3"/>
    <w:uiPriority w:val="1"/>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pPr>
    <w:rPr>
      <w:color w:val="auto"/>
      <w:sz w:val="22"/>
      <w:szCs w:val="22"/>
      <w:lang w:eastAsia="en-US"/>
    </w:rPr>
  </w:style>
  <w:style w:type="character" w:customStyle="1" w:styleId="aff5">
    <w:name w:val="Основной текст_"/>
    <w:basedOn w:val="a0"/>
    <w:link w:val="12"/>
    <w:rPr>
      <w:rFonts w:ascii="Times New Roman" w:eastAsia="Times New Roman" w:hAnsi="Times New Roman" w:cs="Times New Roman"/>
      <w:shd w:val="clear" w:color="auto" w:fill="FFFFFF"/>
    </w:rPr>
  </w:style>
  <w:style w:type="paragraph" w:customStyle="1" w:styleId="12">
    <w:name w:val="Основной текст1"/>
    <w:basedOn w:val="a"/>
    <w:link w:val="aff5"/>
    <w:pPr>
      <w:widowControl w:val="0"/>
      <w:shd w:val="clear" w:color="auto" w:fill="FFFFFF"/>
      <w:ind w:firstLine="400"/>
    </w:pPr>
    <w:rPr>
      <w:color w:val="auto"/>
      <w:sz w:val="22"/>
      <w:szCs w:val="22"/>
      <w:lang w:eastAsia="en-US"/>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chengamr.gov-murma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C46B1-2A6A-4F07-AC70-30FFB1F1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12084</Words>
  <Characters>68880</Characters>
  <Application>Microsoft Office Word</Application>
  <DocSecurity>0</DocSecurity>
  <Lines>574</Lines>
  <Paragraphs>161</Paragraphs>
  <ScaleCrop>false</ScaleCrop>
  <Company>АПР</Company>
  <LinksUpToDate>false</LinksUpToDate>
  <CharactersWithSpaces>80803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Пахтусова Светлана Юрьевна</dc:creator>
  <cp:lastModifiedBy>Комлевая Елена Аркадьевна</cp:lastModifiedBy>
  <cp:revision>9</cp:revision>
  <dcterms:created xsi:type="dcterms:W3CDTF">2026-05-28T13:23:00Z</dcterms:created>
  <dcterms:modified xsi:type="dcterms:W3CDTF">2026-06-29T07:13:00Z</dcterms:modified>
</cp:coreProperties>
</file>