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25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5"/>
      </w:tblGrid>
      <w:tr w:rsidR="00AA73E5" w:rsidTr="00AA73E5">
        <w:trPr>
          <w:trHeight w:val="1942"/>
        </w:trPr>
        <w:tc>
          <w:tcPr>
            <w:tcW w:w="5425" w:type="dxa"/>
          </w:tcPr>
          <w:p w:rsidR="00AA73E5" w:rsidRPr="00AA73E5" w:rsidRDefault="00AA73E5" w:rsidP="00AA73E5">
            <w:pPr>
              <w:pStyle w:val="Style8"/>
              <w:widowControl/>
              <w:spacing w:before="58" w:line="274" w:lineRule="exact"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rStyle w:val="FontStyle57"/>
                <w:b w:val="0"/>
              </w:rPr>
              <w:t>Приложение № 1</w:t>
            </w:r>
          </w:p>
          <w:p w:rsidR="00AA73E5" w:rsidRPr="00A56148" w:rsidRDefault="00AA73E5" w:rsidP="00AA73E5">
            <w:pPr>
              <w:jc w:val="both"/>
              <w:rPr>
                <w:rStyle w:val="FontStyle57"/>
                <w:b w:val="0"/>
              </w:rPr>
            </w:pPr>
            <w:r w:rsidRPr="00A56148">
              <w:rPr>
                <w:rStyle w:val="FontStyle57"/>
                <w:b w:val="0"/>
              </w:rPr>
              <w:t xml:space="preserve">к Общим требованиям к порядку </w:t>
            </w:r>
            <w:r w:rsidR="00A56148" w:rsidRPr="00A56148">
              <w:rPr>
                <w:sz w:val="22"/>
                <w:szCs w:val="22"/>
              </w:rPr>
              <w:t>расчета нормативных затрат на оказание муниципальных услуг (выполнение работ) муниципальными бюджетными и автономными учреждениями, подведомственными отделу образования администрации муниципального образования Печенгский район Мурманской области</w:t>
            </w:r>
          </w:p>
        </w:tc>
      </w:tr>
    </w:tbl>
    <w:p w:rsidR="002B6102" w:rsidRDefault="002B6102" w:rsidP="00AA73E5">
      <w:pPr>
        <w:pStyle w:val="Style8"/>
        <w:widowControl/>
        <w:spacing w:line="274" w:lineRule="exact"/>
        <w:ind w:left="8647"/>
        <w:rPr>
          <w:sz w:val="20"/>
          <w:szCs w:val="20"/>
        </w:rPr>
      </w:pPr>
    </w:p>
    <w:p w:rsidR="002B6102" w:rsidRDefault="002B6102" w:rsidP="002B6102">
      <w:pPr>
        <w:pStyle w:val="Style5"/>
        <w:widowControl/>
        <w:spacing w:before="113" w:line="240" w:lineRule="auto"/>
        <w:ind w:left="8647"/>
        <w:jc w:val="left"/>
        <w:rPr>
          <w:rStyle w:val="FontStyle37"/>
        </w:rPr>
      </w:pPr>
      <w:r>
        <w:rPr>
          <w:rStyle w:val="FontStyle37"/>
        </w:rPr>
        <w:t>Утверждаю</w:t>
      </w:r>
    </w:p>
    <w:p w:rsidR="002B6102" w:rsidRDefault="002B6102" w:rsidP="002B6102">
      <w:pPr>
        <w:pStyle w:val="Style25"/>
        <w:widowControl/>
        <w:pBdr>
          <w:between w:val="single" w:sz="4" w:space="1" w:color="auto"/>
        </w:pBdr>
        <w:spacing w:line="240" w:lineRule="exact"/>
        <w:ind w:left="8647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2B6102" w:rsidRDefault="002B6102" w:rsidP="002B6102">
      <w:pPr>
        <w:pStyle w:val="Style25"/>
        <w:widowControl/>
        <w:spacing w:before="154" w:line="274" w:lineRule="exact"/>
        <w:ind w:left="8647"/>
        <w:rPr>
          <w:rStyle w:val="FontStyle52"/>
        </w:rPr>
      </w:pPr>
      <w:r>
        <w:rPr>
          <w:rStyle w:val="FontStyle52"/>
        </w:rPr>
        <w:t xml:space="preserve"> (подпись, </w:t>
      </w:r>
      <w:proofErr w:type="spellStart"/>
      <w:r>
        <w:rPr>
          <w:rStyle w:val="FontStyle52"/>
        </w:rPr>
        <w:t>ф.и.о.</w:t>
      </w:r>
      <w:proofErr w:type="spellEnd"/>
      <w:r>
        <w:rPr>
          <w:rStyle w:val="FontStyle52"/>
        </w:rPr>
        <w:t xml:space="preserve"> руководителя Учредителя (ГРБС) Учреждения)</w:t>
      </w:r>
    </w:p>
    <w:tbl>
      <w:tblPr>
        <w:tblpPr w:leftFromText="180" w:rightFromText="180" w:vertAnchor="text" w:horzAnchor="margin" w:tblpXSpec="center" w:tblpY="630"/>
        <w:tblW w:w="15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2320"/>
        <w:gridCol w:w="1284"/>
        <w:gridCol w:w="1568"/>
        <w:gridCol w:w="1293"/>
        <w:gridCol w:w="3310"/>
        <w:gridCol w:w="1727"/>
        <w:gridCol w:w="1745"/>
      </w:tblGrid>
      <w:tr w:rsidR="002B6102" w:rsidTr="002B6102">
        <w:trPr>
          <w:trHeight w:val="841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2B6102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Наименование муниципальной услуги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Уникальный номер реестровой записи из ведомственного перечня</w:t>
            </w:r>
          </w:p>
        </w:tc>
        <w:tc>
          <w:tcPr>
            <w:tcW w:w="10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21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Базовый норматив затрат на оказание государственной услуги</w:t>
            </w:r>
          </w:p>
        </w:tc>
      </w:tr>
      <w:tr w:rsidR="002B6102" w:rsidTr="002B6102">
        <w:trPr>
          <w:trHeight w:val="391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Всего</w:t>
            </w:r>
          </w:p>
        </w:tc>
        <w:tc>
          <w:tcPr>
            <w:tcW w:w="9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4082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 том числе:</w:t>
            </w:r>
          </w:p>
        </w:tc>
      </w:tr>
      <w:tr w:rsidR="002B6102" w:rsidTr="002B6102">
        <w:trPr>
          <w:trHeight w:val="841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Базовый норматив затрат, непосредственно связанных с оказанием муниципальной услуги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ind w:left="317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Базовый норматив затрат на общехозяйственные нужды, распределенные по муниципальным  услугам (работам)</w:t>
            </w:r>
          </w:p>
        </w:tc>
      </w:tr>
      <w:tr w:rsidR="002B6102" w:rsidTr="002B6102">
        <w:trPr>
          <w:trHeight w:val="42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Всего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Pr="0008351B" w:rsidRDefault="002B6102" w:rsidP="0056566A">
            <w:pPr>
              <w:pStyle w:val="Style14"/>
              <w:widowControl/>
              <w:ind w:left="259"/>
              <w:rPr>
                <w:rStyle w:val="FontStyle46"/>
                <w:sz w:val="28"/>
                <w:szCs w:val="28"/>
                <w:vertAlign w:val="subscript"/>
                <w:lang w:val="en-US"/>
              </w:rPr>
            </w:pPr>
            <w:r w:rsidRPr="0008351B">
              <w:rPr>
                <w:rStyle w:val="FontStyle46"/>
                <w:sz w:val="28"/>
                <w:szCs w:val="28"/>
                <w:vertAlign w:val="subscript"/>
                <w:lang w:val="en-US"/>
              </w:rPr>
              <w:t>N</w:t>
            </w:r>
            <w:r w:rsidRPr="0008351B">
              <w:rPr>
                <w:rStyle w:val="FontStyle46"/>
                <w:sz w:val="28"/>
                <w:szCs w:val="28"/>
                <w:vertAlign w:val="subscript"/>
              </w:rPr>
              <w:t>от</w:t>
            </w:r>
            <w:r w:rsidRPr="0008351B">
              <w:rPr>
                <w:rStyle w:val="FontStyle46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Всего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Pr="0001166A" w:rsidRDefault="002B6102" w:rsidP="0056566A">
            <w:pPr>
              <w:pStyle w:val="Style14"/>
              <w:widowControl/>
              <w:jc w:val="center"/>
              <w:rPr>
                <w:rStyle w:val="FontStyle46"/>
                <w:vertAlign w:val="subscript"/>
                <w:lang w:val="en-US"/>
              </w:rPr>
            </w:pPr>
            <w:r>
              <w:rPr>
                <w:rStyle w:val="FontStyle41"/>
              </w:rPr>
              <w:t xml:space="preserve">N </w:t>
            </w:r>
            <w:r>
              <w:rPr>
                <w:rStyle w:val="FontStyle41"/>
                <w:vertAlign w:val="subscript"/>
              </w:rPr>
              <w:t>ку</w:t>
            </w:r>
            <w:proofErr w:type="gramStart"/>
            <w:r>
              <w:rPr>
                <w:rStyle w:val="FontStyle41"/>
                <w:vertAlign w:val="subscript"/>
                <w:lang w:val="en-US"/>
              </w:rPr>
              <w:t>i</w:t>
            </w:r>
            <w:proofErr w:type="gramEnd"/>
          </w:p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9"/>
              <w:widowControl/>
              <w:ind w:left="403"/>
              <w:rPr>
                <w:rStyle w:val="FontStyle46"/>
                <w:lang w:val="en-US"/>
              </w:rPr>
            </w:pPr>
            <w:proofErr w:type="spellStart"/>
            <w:proofErr w:type="gramStart"/>
            <w:r>
              <w:rPr>
                <w:rStyle w:val="FontStyle41"/>
              </w:rPr>
              <w:t>N</w:t>
            </w:r>
            <w:proofErr w:type="gramEnd"/>
            <w:r>
              <w:rPr>
                <w:rStyle w:val="FontStyle41"/>
                <w:vertAlign w:val="subscript"/>
              </w:rPr>
              <w:t>сни</w:t>
            </w:r>
            <w:proofErr w:type="spellEnd"/>
            <w:r>
              <w:rPr>
                <w:rStyle w:val="FontStyle41"/>
                <w:vertAlign w:val="subscript"/>
                <w:lang w:val="en-US"/>
              </w:rPr>
              <w:t>i</w:t>
            </w:r>
          </w:p>
        </w:tc>
      </w:tr>
      <w:tr w:rsidR="002B6102" w:rsidTr="002B6102">
        <w:trPr>
          <w:trHeight w:val="197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922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55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691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698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8</w:t>
            </w:r>
          </w:p>
        </w:tc>
      </w:tr>
      <w:tr w:rsidR="002B6102" w:rsidTr="002B6102">
        <w:trPr>
          <w:trHeight w:val="20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Услуга № 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2B6102">
        <w:trPr>
          <w:trHeight w:val="20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Услуга № 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2B6102">
        <w:trPr>
          <w:trHeight w:val="219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2B6102">
        <w:trPr>
          <w:trHeight w:val="20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</w:tbl>
    <w:p w:rsidR="002B6102" w:rsidRDefault="002B6102" w:rsidP="002B6102">
      <w:pPr>
        <w:pStyle w:val="Style5"/>
        <w:widowControl/>
        <w:tabs>
          <w:tab w:val="left" w:leader="underscore" w:pos="12377"/>
        </w:tabs>
        <w:spacing w:before="77" w:line="240" w:lineRule="auto"/>
        <w:jc w:val="both"/>
        <w:rPr>
          <w:rStyle w:val="FontStyle37"/>
        </w:rPr>
      </w:pPr>
      <w:r>
        <w:rPr>
          <w:rStyle w:val="FontStyle37"/>
        </w:rPr>
        <w:t>I. Результаты расчетов базовых нормативных затрат на оказание муниципальных услуг на</w:t>
      </w:r>
      <w:r>
        <w:rPr>
          <w:rStyle w:val="FontStyle37"/>
        </w:rPr>
        <w:tab/>
        <w:t>год</w:t>
      </w:r>
    </w:p>
    <w:p w:rsidR="0008351B" w:rsidRPr="00C978A1" w:rsidRDefault="0008351B" w:rsidP="0008351B">
      <w:pPr>
        <w:pStyle w:val="Style5"/>
        <w:widowControl/>
        <w:tabs>
          <w:tab w:val="left" w:leader="underscore" w:pos="12996"/>
        </w:tabs>
        <w:spacing w:line="240" w:lineRule="auto"/>
        <w:jc w:val="both"/>
        <w:rPr>
          <w:rStyle w:val="FontStyle37"/>
          <w:sz w:val="16"/>
          <w:szCs w:val="16"/>
        </w:rPr>
      </w:pPr>
    </w:p>
    <w:p w:rsidR="0008351B" w:rsidRPr="00246DC4" w:rsidRDefault="00246DC4" w:rsidP="0008351B">
      <w:pPr>
        <w:pStyle w:val="Style5"/>
        <w:widowControl/>
        <w:tabs>
          <w:tab w:val="left" w:leader="underscore" w:pos="12996"/>
        </w:tabs>
        <w:spacing w:line="240" w:lineRule="auto"/>
        <w:jc w:val="both"/>
        <w:rPr>
          <w:rStyle w:val="FontStyle37"/>
          <w:b w:val="0"/>
          <w:sz w:val="16"/>
          <w:szCs w:val="16"/>
        </w:rPr>
      </w:pPr>
      <w:r>
        <w:rPr>
          <w:rStyle w:val="FontStyle37"/>
          <w:b w:val="0"/>
          <w:sz w:val="16"/>
          <w:szCs w:val="16"/>
        </w:rPr>
        <w:t>5</w:t>
      </w:r>
      <w:r w:rsidR="0008351B" w:rsidRPr="00246DC4">
        <w:rPr>
          <w:rStyle w:val="FontStyle37"/>
          <w:b w:val="0"/>
          <w:sz w:val="16"/>
          <w:szCs w:val="16"/>
        </w:rPr>
        <w:t xml:space="preserve"> затраты на оплату труда с начислениями на выплаты по оплате труда работников, непосредственно связанных с оказанием муниципальной услуги</w:t>
      </w:r>
    </w:p>
    <w:p w:rsidR="0008351B" w:rsidRPr="00246DC4" w:rsidRDefault="00246DC4" w:rsidP="0008351B">
      <w:pPr>
        <w:pStyle w:val="Style5"/>
        <w:widowControl/>
        <w:tabs>
          <w:tab w:val="left" w:leader="underscore" w:pos="12996"/>
        </w:tabs>
        <w:spacing w:line="240" w:lineRule="auto"/>
        <w:jc w:val="both"/>
        <w:rPr>
          <w:rStyle w:val="FontStyle37"/>
          <w:b w:val="0"/>
          <w:sz w:val="16"/>
          <w:szCs w:val="16"/>
        </w:rPr>
      </w:pPr>
      <w:r>
        <w:rPr>
          <w:rStyle w:val="FontStyle37"/>
          <w:b w:val="0"/>
          <w:sz w:val="16"/>
          <w:szCs w:val="16"/>
        </w:rPr>
        <w:t>7</w:t>
      </w:r>
      <w:r w:rsidR="0008351B" w:rsidRPr="00246DC4">
        <w:rPr>
          <w:rStyle w:val="FontStyle37"/>
          <w:b w:val="0"/>
          <w:sz w:val="16"/>
          <w:szCs w:val="16"/>
        </w:rPr>
        <w:t xml:space="preserve"> суммы затрат на коммунальные услуги</w:t>
      </w:r>
    </w:p>
    <w:p w:rsidR="0008351B" w:rsidRPr="00246DC4" w:rsidRDefault="00246DC4" w:rsidP="0008351B">
      <w:pPr>
        <w:pStyle w:val="Style5"/>
        <w:widowControl/>
        <w:tabs>
          <w:tab w:val="left" w:leader="underscore" w:pos="12996"/>
        </w:tabs>
        <w:spacing w:line="240" w:lineRule="auto"/>
        <w:jc w:val="both"/>
        <w:rPr>
          <w:rStyle w:val="FontStyle37"/>
          <w:b w:val="0"/>
          <w:sz w:val="16"/>
          <w:szCs w:val="16"/>
        </w:rPr>
      </w:pPr>
      <w:r>
        <w:rPr>
          <w:rStyle w:val="FontStyle37"/>
          <w:b w:val="0"/>
          <w:sz w:val="16"/>
          <w:szCs w:val="16"/>
        </w:rPr>
        <w:t>8</w:t>
      </w:r>
      <w:r w:rsidR="0008351B" w:rsidRPr="00246DC4">
        <w:rPr>
          <w:rStyle w:val="FontStyle37"/>
          <w:b w:val="0"/>
          <w:sz w:val="16"/>
          <w:szCs w:val="16"/>
        </w:rPr>
        <w:t xml:space="preserve"> суммы затрат на содержание объектов недвижимого имущества, необходимого для выполнения муниципального задания (в том числе затраты на арендные платежи)</w:t>
      </w:r>
    </w:p>
    <w:p w:rsidR="00E426A5" w:rsidRDefault="00E426A5" w:rsidP="002B6102">
      <w:pPr>
        <w:pStyle w:val="Style5"/>
        <w:widowControl/>
        <w:tabs>
          <w:tab w:val="left" w:leader="underscore" w:pos="12996"/>
        </w:tabs>
        <w:spacing w:line="240" w:lineRule="auto"/>
        <w:ind w:left="1174"/>
        <w:jc w:val="both"/>
        <w:rPr>
          <w:rStyle w:val="FontStyle37"/>
        </w:rPr>
      </w:pPr>
    </w:p>
    <w:p w:rsidR="00E426A5" w:rsidRDefault="00E426A5" w:rsidP="002B6102">
      <w:pPr>
        <w:pStyle w:val="Style5"/>
        <w:widowControl/>
        <w:tabs>
          <w:tab w:val="left" w:leader="underscore" w:pos="12996"/>
        </w:tabs>
        <w:spacing w:line="240" w:lineRule="auto"/>
        <w:ind w:left="1174"/>
        <w:jc w:val="both"/>
        <w:rPr>
          <w:rStyle w:val="FontStyle37"/>
        </w:rPr>
      </w:pPr>
    </w:p>
    <w:p w:rsidR="002B6102" w:rsidRDefault="002B6102" w:rsidP="002B6102">
      <w:pPr>
        <w:pStyle w:val="Style5"/>
        <w:widowControl/>
        <w:tabs>
          <w:tab w:val="left" w:leader="underscore" w:pos="12996"/>
        </w:tabs>
        <w:spacing w:line="240" w:lineRule="auto"/>
        <w:ind w:left="1174"/>
        <w:jc w:val="both"/>
        <w:rPr>
          <w:rStyle w:val="FontStyle37"/>
        </w:rPr>
      </w:pPr>
      <w:bookmarkStart w:id="0" w:name="_GoBack"/>
      <w:bookmarkEnd w:id="0"/>
      <w:r>
        <w:rPr>
          <w:rStyle w:val="FontStyle37"/>
        </w:rPr>
        <w:lastRenderedPageBreak/>
        <w:t>II. Результаты расчетов нормативных затрат на выполнение муниципальных работ на</w:t>
      </w:r>
      <w:r>
        <w:rPr>
          <w:rStyle w:val="FontStyle37"/>
        </w:rPr>
        <w:tab/>
        <w:t>год</w:t>
      </w:r>
    </w:p>
    <w:p w:rsidR="002B6102" w:rsidRDefault="002B6102" w:rsidP="002B6102">
      <w:pPr>
        <w:pStyle w:val="Style4"/>
        <w:widowControl/>
        <w:spacing w:line="240" w:lineRule="exact"/>
        <w:ind w:left="12557"/>
        <w:rPr>
          <w:sz w:val="20"/>
          <w:szCs w:val="20"/>
        </w:rPr>
      </w:pPr>
    </w:p>
    <w:p w:rsidR="002B6102" w:rsidRDefault="002B6102" w:rsidP="002B6102">
      <w:pPr>
        <w:pStyle w:val="Style4"/>
        <w:widowControl/>
        <w:spacing w:before="120"/>
        <w:ind w:firstLine="11766"/>
        <w:rPr>
          <w:rStyle w:val="FontStyle41"/>
        </w:rPr>
      </w:pPr>
      <w:r>
        <w:rPr>
          <w:rStyle w:val="FontStyle41"/>
        </w:rPr>
        <w:t>руб./год (руб./</w:t>
      </w:r>
      <w:proofErr w:type="spellStart"/>
      <w:proofErr w:type="gramStart"/>
      <w:r>
        <w:rPr>
          <w:rStyle w:val="FontStyle41"/>
        </w:rPr>
        <w:t>ед</w:t>
      </w:r>
      <w:proofErr w:type="spellEnd"/>
      <w:proofErr w:type="gramEnd"/>
      <w:r>
        <w:rPr>
          <w:rStyle w:val="FontStyle41"/>
        </w:rPr>
        <w:t>)</w:t>
      </w:r>
    </w:p>
    <w:p w:rsidR="002B6102" w:rsidRDefault="002B6102" w:rsidP="002B6102">
      <w:pPr>
        <w:widowControl/>
        <w:spacing w:after="310" w:line="1" w:lineRule="exact"/>
        <w:rPr>
          <w:sz w:val="2"/>
          <w:szCs w:val="2"/>
        </w:rPr>
      </w:pPr>
    </w:p>
    <w:tbl>
      <w:tblPr>
        <w:tblW w:w="1473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559"/>
        <w:gridCol w:w="3384"/>
        <w:gridCol w:w="2419"/>
        <w:gridCol w:w="1988"/>
      </w:tblGrid>
      <w:tr w:rsidR="002B6102" w:rsidTr="00811C60">
        <w:trPr>
          <w:trHeight w:val="102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pStyle w:val="Style19"/>
              <w:widowControl/>
              <w:spacing w:line="274" w:lineRule="exact"/>
              <w:ind w:left="-40" w:right="107"/>
              <w:rPr>
                <w:rStyle w:val="FontStyle52"/>
              </w:rPr>
            </w:pPr>
            <w:r>
              <w:rPr>
                <w:rStyle w:val="FontStyle52"/>
              </w:rPr>
              <w:t>Наименование муниципальной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pStyle w:val="Style19"/>
              <w:widowControl/>
              <w:spacing w:line="274" w:lineRule="exact"/>
              <w:ind w:left="-324" w:right="107" w:firstLine="284"/>
              <w:rPr>
                <w:rStyle w:val="FontStyle52"/>
              </w:rPr>
            </w:pPr>
            <w:r>
              <w:rPr>
                <w:rStyle w:val="FontStyle52"/>
              </w:rPr>
              <w:t>Уникальный номер реестровой записи из ведомственного перечня</w:t>
            </w:r>
          </w:p>
        </w:tc>
        <w:tc>
          <w:tcPr>
            <w:tcW w:w="9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953" w:right="107" w:hanging="993"/>
              <w:rPr>
                <w:rStyle w:val="FontStyle52"/>
              </w:rPr>
            </w:pPr>
            <w:r>
              <w:rPr>
                <w:rStyle w:val="FontStyle52"/>
              </w:rPr>
              <w:t>Нормативные затраты на выполнение работы</w:t>
            </w:r>
          </w:p>
        </w:tc>
      </w:tr>
      <w:tr w:rsidR="002B6102" w:rsidTr="00811C60"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rPr>
                <w:rStyle w:val="FontStyle52"/>
              </w:rPr>
            </w:pPr>
            <w:r>
              <w:rPr>
                <w:rStyle w:val="FontStyle52"/>
              </w:rPr>
              <w:t>Всего</w:t>
            </w:r>
          </w:p>
        </w:tc>
        <w:tc>
          <w:tcPr>
            <w:tcW w:w="7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rPr>
                <w:rStyle w:val="FontStyle52"/>
              </w:rPr>
            </w:pPr>
            <w:r>
              <w:rPr>
                <w:rStyle w:val="FontStyle52"/>
              </w:rPr>
              <w:t>в том числе:</w:t>
            </w:r>
          </w:p>
        </w:tc>
      </w:tr>
      <w:tr w:rsidR="002B6102" w:rsidTr="00811C60"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81" w:lineRule="exact"/>
              <w:ind w:left="-39" w:right="107" w:hanging="1"/>
              <w:rPr>
                <w:rStyle w:val="FontStyle52"/>
              </w:rPr>
            </w:pPr>
            <w:r>
              <w:rPr>
                <w:rStyle w:val="FontStyle52"/>
              </w:rPr>
              <w:t xml:space="preserve">затраты на оплату труда с начислениями на выплаты </w:t>
            </w:r>
            <w:proofErr w:type="gramStart"/>
            <w:r>
              <w:rPr>
                <w:rStyle w:val="FontStyle52"/>
              </w:rPr>
              <w:t>по</w:t>
            </w:r>
            <w:proofErr w:type="gramEnd"/>
          </w:p>
          <w:p w:rsidR="002B6102" w:rsidRPr="00E73B62" w:rsidRDefault="002B6102" w:rsidP="00811C60">
            <w:pPr>
              <w:pStyle w:val="Style19"/>
              <w:widowControl/>
              <w:spacing w:line="281" w:lineRule="exact"/>
              <w:ind w:left="-39" w:right="107" w:hanging="1"/>
              <w:rPr>
                <w:rStyle w:val="FontStyle57"/>
              </w:rPr>
            </w:pPr>
            <w:r>
              <w:rPr>
                <w:rStyle w:val="FontStyle52"/>
              </w:rPr>
              <w:t>оплате труда работников, непосредственно связанных с выполнением муниципальной работы</w:t>
            </w:r>
            <w:r w:rsidRPr="00E73B62">
              <w:rPr>
                <w:rStyle w:val="FontStyle52"/>
              </w:rPr>
              <w:t xml:space="preserve"> </w:t>
            </w:r>
            <w:r w:rsidRPr="00E73B62">
              <w:rPr>
                <w:rStyle w:val="FontStyle41"/>
              </w:rPr>
              <w:t>(</w:t>
            </w:r>
            <w:r>
              <w:rPr>
                <w:rStyle w:val="FontStyle41"/>
                <w:lang w:val="en-US"/>
              </w:rPr>
              <w:t>N</w:t>
            </w:r>
            <w:r w:rsidRPr="00E73B62">
              <w:rPr>
                <w:rStyle w:val="FontStyle57"/>
                <w:vertAlign w:val="subscript"/>
              </w:rPr>
              <w:t>0</w:t>
            </w:r>
            <w:r>
              <w:rPr>
                <w:rStyle w:val="FontStyle57"/>
                <w:vertAlign w:val="subscript"/>
                <w:lang w:val="en-US"/>
              </w:rPr>
              <w:t>T</w:t>
            </w:r>
            <w:r>
              <w:rPr>
                <w:rStyle w:val="FontStyle57"/>
                <w:lang w:val="en-US"/>
              </w:rPr>
              <w:t>i</w:t>
            </w:r>
            <w:r w:rsidRPr="00E73B62">
              <w:rPr>
                <w:rStyle w:val="FontStyle57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74" w:lineRule="exact"/>
              <w:ind w:left="-21" w:right="107"/>
              <w:rPr>
                <w:rStyle w:val="FontStyle52"/>
              </w:rPr>
            </w:pPr>
            <w:r>
              <w:rPr>
                <w:rStyle w:val="FontStyle52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платежи):</w:t>
            </w:r>
          </w:p>
        </w:tc>
      </w:tr>
      <w:tr w:rsidR="002B6102" w:rsidTr="00811C60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  <w:p w:rsidR="002B6102" w:rsidRDefault="002B6102" w:rsidP="00811C60">
            <w:pPr>
              <w:widowControl/>
              <w:ind w:left="-608" w:right="107" w:firstLine="568"/>
              <w:rPr>
                <w:rStyle w:val="FontStyle5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Pr="0001166A" w:rsidRDefault="002B6102" w:rsidP="00811C60">
            <w:pPr>
              <w:pStyle w:val="Style14"/>
              <w:widowControl/>
              <w:ind w:left="-608" w:right="107" w:firstLine="568"/>
              <w:jc w:val="center"/>
              <w:rPr>
                <w:rStyle w:val="FontStyle46"/>
                <w:vertAlign w:val="subscript"/>
                <w:lang w:val="en-US"/>
              </w:rPr>
            </w:pPr>
            <w:r>
              <w:rPr>
                <w:rStyle w:val="FontStyle41"/>
              </w:rPr>
              <w:t xml:space="preserve">N </w:t>
            </w:r>
            <w:r>
              <w:rPr>
                <w:rStyle w:val="FontStyle41"/>
                <w:vertAlign w:val="subscript"/>
              </w:rPr>
              <w:t>ку</w:t>
            </w:r>
            <w:proofErr w:type="gramStart"/>
            <w:r>
              <w:rPr>
                <w:rStyle w:val="FontStyle41"/>
                <w:vertAlign w:val="subscript"/>
                <w:lang w:val="en-US"/>
              </w:rPr>
              <w:t>i</w:t>
            </w:r>
            <w:proofErr w:type="gramEnd"/>
          </w:p>
          <w:p w:rsidR="002B6102" w:rsidRDefault="002B6102" w:rsidP="00811C60">
            <w:pPr>
              <w:pStyle w:val="Style9"/>
              <w:widowControl/>
              <w:ind w:left="-608" w:right="107" w:firstLine="568"/>
              <w:jc w:val="center"/>
              <w:rPr>
                <w:rStyle w:val="FontStyle46"/>
                <w:lang w:val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Pr="0001166A" w:rsidRDefault="002B6102" w:rsidP="00811C60">
            <w:pPr>
              <w:pStyle w:val="Style14"/>
              <w:widowControl/>
              <w:ind w:left="-608" w:right="107" w:firstLine="568"/>
              <w:jc w:val="center"/>
              <w:rPr>
                <w:rStyle w:val="FontStyle41"/>
                <w:vertAlign w:val="subscript"/>
                <w:lang w:val="en-US"/>
              </w:rPr>
            </w:pPr>
            <w:proofErr w:type="spellStart"/>
            <w:proofErr w:type="gramStart"/>
            <w:r>
              <w:rPr>
                <w:rStyle w:val="FontStyle41"/>
              </w:rPr>
              <w:t>N</w:t>
            </w:r>
            <w:proofErr w:type="gramEnd"/>
            <w:r>
              <w:rPr>
                <w:rStyle w:val="FontStyle41"/>
                <w:vertAlign w:val="subscript"/>
              </w:rPr>
              <w:t>сни</w:t>
            </w:r>
            <w:proofErr w:type="spellEnd"/>
            <w:r>
              <w:rPr>
                <w:rStyle w:val="FontStyle41"/>
                <w:vertAlign w:val="subscript"/>
                <w:lang w:val="en-US"/>
              </w:rPr>
              <w:t>i</w:t>
            </w:r>
          </w:p>
        </w:tc>
      </w:tr>
      <w:tr w:rsidR="002B6102" w:rsidTr="00811C6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</w:tr>
      <w:tr w:rsidR="002B6102" w:rsidTr="00811C6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Работа №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</w:tr>
      <w:tr w:rsidR="002B6102" w:rsidTr="00811C6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19"/>
              <w:widowControl/>
              <w:spacing w:line="240" w:lineRule="auto"/>
              <w:ind w:left="-608" w:right="107" w:firstLine="568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Работа №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</w:tr>
      <w:tr w:rsidR="002B6102" w:rsidTr="00811C6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811C60">
            <w:pPr>
              <w:pStyle w:val="Style27"/>
              <w:widowControl/>
              <w:ind w:left="-608" w:right="107" w:firstLine="568"/>
            </w:pPr>
          </w:p>
        </w:tc>
      </w:tr>
    </w:tbl>
    <w:p w:rsidR="002B6102" w:rsidRDefault="002B6102"/>
    <w:p w:rsidR="002B6102" w:rsidRDefault="002B6102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3"/>
        <w:tblW w:w="0" w:type="auto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AA73E5" w:rsidTr="00AA73E5">
        <w:trPr>
          <w:trHeight w:val="1942"/>
        </w:trPr>
        <w:tc>
          <w:tcPr>
            <w:tcW w:w="5856" w:type="dxa"/>
          </w:tcPr>
          <w:p w:rsidR="00AA73E5" w:rsidRPr="00AA73E5" w:rsidRDefault="00AA73E5" w:rsidP="006D6E85">
            <w:pPr>
              <w:pStyle w:val="Style8"/>
              <w:widowControl/>
              <w:spacing w:before="58" w:line="274" w:lineRule="exact"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rStyle w:val="FontStyle57"/>
                <w:b w:val="0"/>
              </w:rPr>
              <w:lastRenderedPageBreak/>
              <w:t xml:space="preserve">Приложение № </w:t>
            </w:r>
            <w:r>
              <w:rPr>
                <w:rStyle w:val="FontStyle57"/>
                <w:b w:val="0"/>
              </w:rPr>
              <w:t>2</w:t>
            </w:r>
          </w:p>
          <w:p w:rsidR="00AA73E5" w:rsidRDefault="00AA73E5" w:rsidP="006D6E85">
            <w:pPr>
              <w:jc w:val="both"/>
              <w:rPr>
                <w:rStyle w:val="FontStyle57"/>
                <w:b w:val="0"/>
              </w:rPr>
            </w:pPr>
            <w:r w:rsidRPr="00246DC4">
              <w:rPr>
                <w:rStyle w:val="FontStyle57"/>
                <w:b w:val="0"/>
              </w:rPr>
              <w:t xml:space="preserve">к Общим требованиям к порядку </w:t>
            </w:r>
            <w:r w:rsidR="00A56148" w:rsidRPr="00A56148">
              <w:rPr>
                <w:sz w:val="22"/>
                <w:szCs w:val="22"/>
              </w:rPr>
              <w:t>расчета нормативных затрат на оказание муниципальных услуг (выполнение работ) муниципальными бюджетными и автономными учреждениями, подведомственными отделу образования администрации муниципального образования Печенгский район Мурманской области</w:t>
            </w:r>
          </w:p>
        </w:tc>
      </w:tr>
    </w:tbl>
    <w:p w:rsidR="00AA73E5" w:rsidRDefault="00AA73E5" w:rsidP="00246DC4">
      <w:pPr>
        <w:pStyle w:val="Style8"/>
        <w:widowControl/>
        <w:spacing w:before="58" w:line="274" w:lineRule="exact"/>
        <w:ind w:left="8647"/>
        <w:rPr>
          <w:rStyle w:val="FontStyle57"/>
          <w:b w:val="0"/>
        </w:rPr>
      </w:pPr>
    </w:p>
    <w:p w:rsidR="002B6102" w:rsidRDefault="002B6102" w:rsidP="002B6102">
      <w:pPr>
        <w:pStyle w:val="Style5"/>
        <w:widowControl/>
        <w:spacing w:before="113" w:line="240" w:lineRule="auto"/>
        <w:ind w:left="8647"/>
        <w:jc w:val="left"/>
        <w:rPr>
          <w:rStyle w:val="FontStyle37"/>
        </w:rPr>
      </w:pPr>
      <w:r>
        <w:rPr>
          <w:rStyle w:val="FontStyle37"/>
        </w:rPr>
        <w:t>Утверждаю</w:t>
      </w:r>
    </w:p>
    <w:p w:rsidR="002B6102" w:rsidRDefault="002B6102" w:rsidP="002B6102">
      <w:pPr>
        <w:pStyle w:val="Style25"/>
        <w:widowControl/>
        <w:pBdr>
          <w:between w:val="single" w:sz="4" w:space="1" w:color="auto"/>
        </w:pBdr>
        <w:spacing w:line="240" w:lineRule="exact"/>
        <w:ind w:left="8647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2B6102" w:rsidRDefault="002B6102" w:rsidP="002B6102">
      <w:pPr>
        <w:pStyle w:val="Style25"/>
        <w:widowControl/>
        <w:spacing w:before="154" w:line="274" w:lineRule="exact"/>
        <w:ind w:left="8647"/>
        <w:rPr>
          <w:rStyle w:val="FontStyle52"/>
        </w:rPr>
      </w:pPr>
      <w:r>
        <w:rPr>
          <w:rStyle w:val="FontStyle52"/>
        </w:rPr>
        <w:t xml:space="preserve"> (подпись, </w:t>
      </w:r>
      <w:proofErr w:type="spellStart"/>
      <w:r>
        <w:rPr>
          <w:rStyle w:val="FontStyle52"/>
        </w:rPr>
        <w:t>ф.и.о.</w:t>
      </w:r>
      <w:proofErr w:type="spellEnd"/>
      <w:r>
        <w:rPr>
          <w:rStyle w:val="FontStyle52"/>
        </w:rPr>
        <w:t xml:space="preserve"> руководителя Учредителя (ГРБС) Учреждения)</w:t>
      </w:r>
    </w:p>
    <w:p w:rsidR="002B6102" w:rsidRDefault="002B6102" w:rsidP="002B6102">
      <w:pPr>
        <w:pStyle w:val="Style25"/>
        <w:widowControl/>
        <w:spacing w:line="240" w:lineRule="exact"/>
        <w:ind w:left="10670"/>
        <w:rPr>
          <w:sz w:val="20"/>
          <w:szCs w:val="20"/>
        </w:rPr>
      </w:pPr>
    </w:p>
    <w:p w:rsidR="002B6102" w:rsidRDefault="002B6102" w:rsidP="002B6102">
      <w:pPr>
        <w:pStyle w:val="Style5"/>
        <w:widowControl/>
        <w:spacing w:line="240" w:lineRule="exact"/>
        <w:ind w:left="1318" w:hanging="1881"/>
        <w:jc w:val="both"/>
        <w:rPr>
          <w:sz w:val="20"/>
          <w:szCs w:val="20"/>
        </w:rPr>
      </w:pPr>
    </w:p>
    <w:p w:rsidR="002B6102" w:rsidRDefault="002B6102" w:rsidP="002B6102">
      <w:pPr>
        <w:pStyle w:val="Style5"/>
        <w:widowControl/>
        <w:tabs>
          <w:tab w:val="left" w:leader="underscore" w:pos="13709"/>
        </w:tabs>
        <w:spacing w:before="70" w:line="240" w:lineRule="auto"/>
        <w:ind w:left="1318"/>
        <w:jc w:val="both"/>
        <w:rPr>
          <w:rStyle w:val="FontStyle37"/>
        </w:rPr>
      </w:pPr>
      <w:r>
        <w:rPr>
          <w:rStyle w:val="FontStyle37"/>
        </w:rPr>
        <w:t>I. Результаты расчетов объемов нормативных затрат на оказание муниципальных услуг на</w:t>
      </w:r>
      <w:r>
        <w:rPr>
          <w:rStyle w:val="FontStyle37"/>
        </w:rPr>
        <w:tab/>
        <w:t>год</w:t>
      </w:r>
    </w:p>
    <w:p w:rsidR="002B6102" w:rsidRDefault="002B6102" w:rsidP="002B6102">
      <w:pPr>
        <w:widowControl/>
        <w:spacing w:after="310" w:line="1" w:lineRule="exact"/>
        <w:rPr>
          <w:sz w:val="2"/>
          <w:szCs w:val="2"/>
        </w:rPr>
      </w:pPr>
    </w:p>
    <w:tbl>
      <w:tblPr>
        <w:tblW w:w="14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1716"/>
        <w:gridCol w:w="2109"/>
        <w:gridCol w:w="1829"/>
        <w:gridCol w:w="1709"/>
        <w:gridCol w:w="1715"/>
        <w:gridCol w:w="1723"/>
        <w:gridCol w:w="1848"/>
      </w:tblGrid>
      <w:tr w:rsidR="002B6102" w:rsidTr="008C390C">
        <w:trPr>
          <w:trHeight w:val="264"/>
        </w:trPr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Наименование муниципальной услуги (уникальный номер реестровой записи из ведомственного перечня)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Объем муниципальной услуги</w:t>
            </w:r>
          </w:p>
        </w:tc>
        <w:tc>
          <w:tcPr>
            <w:tcW w:w="9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150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Расчет нормативных затрат на оказание муниципальной услуги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C978A1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Итого по муниципальной услуге (руб.)</w:t>
            </w:r>
          </w:p>
        </w:tc>
      </w:tr>
      <w:tr w:rsidR="002B6102" w:rsidTr="008C390C">
        <w:trPr>
          <w:trHeight w:val="148"/>
        </w:trPr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Нормативные затраты на оказание муниципальной услуги</w:t>
            </w:r>
          </w:p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  <w:tc>
          <w:tcPr>
            <w:tcW w:w="6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3031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 том числе:</w:t>
            </w: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3031"/>
              <w:jc w:val="left"/>
              <w:rPr>
                <w:rStyle w:val="FontStyle52"/>
              </w:rPr>
            </w:pPr>
          </w:p>
          <w:p w:rsidR="002B6102" w:rsidRDefault="002B6102" w:rsidP="0056566A">
            <w:pPr>
              <w:pStyle w:val="Style19"/>
              <w:widowControl/>
              <w:spacing w:line="240" w:lineRule="auto"/>
              <w:ind w:left="3031"/>
              <w:jc w:val="left"/>
              <w:rPr>
                <w:rStyle w:val="FontStyle52"/>
              </w:rPr>
            </w:pPr>
          </w:p>
        </w:tc>
      </w:tr>
      <w:tr w:rsidR="002B6102" w:rsidTr="008C390C">
        <w:trPr>
          <w:trHeight w:val="148"/>
        </w:trPr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widowControl/>
              <w:rPr>
                <w:rStyle w:val="FontStyle52"/>
              </w:rPr>
            </w:pPr>
          </w:p>
          <w:p w:rsidR="002B6102" w:rsidRDefault="002B6102" w:rsidP="0056566A">
            <w:pPr>
              <w:widowControl/>
              <w:rPr>
                <w:rStyle w:val="FontStyle5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 xml:space="preserve">Базовый норматив затрат на оказание </w:t>
            </w:r>
            <w:proofErr w:type="gramStart"/>
            <w:r>
              <w:rPr>
                <w:rStyle w:val="FontStyle52"/>
              </w:rPr>
              <w:t>муниципальной</w:t>
            </w:r>
            <w:proofErr w:type="gramEnd"/>
          </w:p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услуги</w:t>
            </w:r>
          </w:p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52" w:lineRule="exact"/>
              <w:rPr>
                <w:rStyle w:val="FontStyle52"/>
              </w:rPr>
            </w:pPr>
            <w:r>
              <w:rPr>
                <w:rStyle w:val="FontStyle52"/>
              </w:rPr>
              <w:t>Отраслевой корректирующий коэффициент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52" w:lineRule="exact"/>
              <w:rPr>
                <w:rStyle w:val="FontStyle52"/>
              </w:rPr>
            </w:pPr>
            <w:r>
              <w:rPr>
                <w:rStyle w:val="FontStyle52"/>
              </w:rPr>
              <w:t>Территориальный корректирующий коэффициент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52" w:lineRule="exact"/>
              <w:rPr>
                <w:rStyle w:val="FontStyle52"/>
              </w:rPr>
            </w:pPr>
            <w:r>
              <w:rPr>
                <w:rStyle w:val="FontStyle52"/>
              </w:rPr>
              <w:t>Корректирующий коэффициент выравнивания</w:t>
            </w: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52" w:lineRule="exact"/>
              <w:rPr>
                <w:rStyle w:val="FontStyle52"/>
              </w:rPr>
            </w:pPr>
          </w:p>
          <w:p w:rsidR="002B6102" w:rsidRDefault="002B6102" w:rsidP="0056566A">
            <w:pPr>
              <w:pStyle w:val="Style19"/>
              <w:widowControl/>
              <w:spacing w:line="252" w:lineRule="exact"/>
              <w:rPr>
                <w:rStyle w:val="FontStyle52"/>
              </w:rPr>
            </w:pPr>
          </w:p>
        </w:tc>
      </w:tr>
      <w:tr w:rsidR="002B6102" w:rsidTr="008C390C">
        <w:trPr>
          <w:trHeight w:val="26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922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3=4x5x6x7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C978A1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8=2x3</w:t>
            </w:r>
          </w:p>
        </w:tc>
      </w:tr>
      <w:tr w:rsidR="002B6102" w:rsidTr="008C390C">
        <w:trPr>
          <w:trHeight w:val="2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Услуга № 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х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8C390C">
        <w:trPr>
          <w:trHeight w:val="2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Учреждение 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8C390C">
        <w:trPr>
          <w:trHeight w:val="2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8C390C">
        <w:trPr>
          <w:trHeight w:val="2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Услуга № 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8C390C">
        <w:trPr>
          <w:trHeight w:val="2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Учреждение 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8C390C">
        <w:trPr>
          <w:trHeight w:val="28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8C390C">
        <w:trPr>
          <w:trHeight w:val="300"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Всего х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</w:tbl>
    <w:p w:rsidR="002B6102" w:rsidRDefault="002B6102" w:rsidP="002B6102">
      <w:pPr>
        <w:pStyle w:val="Style5"/>
        <w:widowControl/>
        <w:tabs>
          <w:tab w:val="left" w:leader="underscore" w:pos="13284"/>
        </w:tabs>
        <w:spacing w:before="58" w:line="240" w:lineRule="auto"/>
        <w:ind w:left="338"/>
        <w:jc w:val="both"/>
        <w:rPr>
          <w:rStyle w:val="FontStyle37"/>
        </w:rPr>
      </w:pPr>
    </w:p>
    <w:p w:rsidR="002B6102" w:rsidRDefault="002B6102" w:rsidP="002B6102">
      <w:pPr>
        <w:pStyle w:val="Style25"/>
        <w:widowControl/>
        <w:spacing w:line="240" w:lineRule="exact"/>
        <w:ind w:left="10670"/>
        <w:rPr>
          <w:sz w:val="20"/>
          <w:szCs w:val="20"/>
        </w:rPr>
      </w:pPr>
    </w:p>
    <w:p w:rsidR="002B6102" w:rsidRDefault="002B6102" w:rsidP="002B6102">
      <w:pPr>
        <w:pStyle w:val="Style5"/>
        <w:widowControl/>
        <w:tabs>
          <w:tab w:val="left" w:leader="underscore" w:pos="13284"/>
        </w:tabs>
        <w:spacing w:before="58" w:line="240" w:lineRule="auto"/>
        <w:ind w:left="338"/>
        <w:jc w:val="both"/>
        <w:rPr>
          <w:rStyle w:val="FontStyle37"/>
        </w:rPr>
      </w:pPr>
    </w:p>
    <w:p w:rsidR="002B6102" w:rsidRDefault="002B6102" w:rsidP="002B6102">
      <w:pPr>
        <w:pStyle w:val="Style5"/>
        <w:widowControl/>
        <w:tabs>
          <w:tab w:val="left" w:leader="underscore" w:pos="13284"/>
        </w:tabs>
        <w:spacing w:before="58" w:line="240" w:lineRule="auto"/>
        <w:ind w:left="338"/>
        <w:jc w:val="both"/>
        <w:rPr>
          <w:rStyle w:val="FontStyle37"/>
        </w:rPr>
      </w:pPr>
      <w:r>
        <w:rPr>
          <w:rStyle w:val="FontStyle37"/>
        </w:rPr>
        <w:lastRenderedPageBreak/>
        <w:t>П. Результаты расчетов объемов нормативных затрат на выполнение муниципальных работ на</w:t>
      </w:r>
      <w:r>
        <w:rPr>
          <w:rStyle w:val="FontStyle37"/>
        </w:rPr>
        <w:tab/>
        <w:t>год</w:t>
      </w:r>
    </w:p>
    <w:p w:rsidR="002B6102" w:rsidRDefault="002B6102" w:rsidP="002B6102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6"/>
        <w:gridCol w:w="3118"/>
        <w:gridCol w:w="3967"/>
        <w:gridCol w:w="3420"/>
      </w:tblGrid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Наименование муниципальной работы</w:t>
            </w:r>
          </w:p>
          <w:p w:rsidR="002B6102" w:rsidRDefault="002B6102" w:rsidP="0056566A">
            <w:pPr>
              <w:pStyle w:val="Style19"/>
              <w:widowControl/>
              <w:spacing w:line="274" w:lineRule="exact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(уникальный номер реестровой записи из ведомственного перечня)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ind w:left="202"/>
              <w:rPr>
                <w:rStyle w:val="FontStyle52"/>
              </w:rPr>
            </w:pPr>
            <w:r>
              <w:rPr>
                <w:rStyle w:val="FontStyle52"/>
              </w:rPr>
              <w:t>Объем муниципальной работы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56566A">
            <w:pPr>
              <w:pStyle w:val="Style19"/>
              <w:widowControl/>
              <w:spacing w:line="274" w:lineRule="exact"/>
              <w:rPr>
                <w:rStyle w:val="FontStyle52"/>
              </w:rPr>
            </w:pPr>
            <w:r>
              <w:rPr>
                <w:rStyle w:val="FontStyle52"/>
              </w:rPr>
              <w:t>Нормативные затраты на выполнение муниципальной работы (руб.)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02" w:rsidRDefault="002B6102" w:rsidP="00C978A1">
            <w:pPr>
              <w:pStyle w:val="Style19"/>
              <w:widowControl/>
              <w:spacing w:line="274" w:lineRule="exact"/>
              <w:ind w:left="367"/>
              <w:rPr>
                <w:rStyle w:val="FontStyle52"/>
              </w:rPr>
            </w:pPr>
            <w:r>
              <w:rPr>
                <w:rStyle w:val="FontStyle52"/>
              </w:rPr>
              <w:t>Итого по муниципальной работе (руб.)</w:t>
            </w: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ind w:left="185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C978A1">
            <w:pPr>
              <w:pStyle w:val="Style19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4=2x3</w:t>
            </w: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Работа №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Учреждение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Работа №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Учреждение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  <w:tr w:rsidR="002B6102" w:rsidTr="0056566A"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9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17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X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02" w:rsidRDefault="002B6102" w:rsidP="0056566A">
            <w:pPr>
              <w:pStyle w:val="Style27"/>
              <w:widowControl/>
            </w:pPr>
          </w:p>
        </w:tc>
      </w:tr>
    </w:tbl>
    <w:p w:rsidR="002B6102" w:rsidRDefault="002B6102" w:rsidP="002B6102">
      <w:pPr>
        <w:widowControl/>
      </w:pPr>
    </w:p>
    <w:p w:rsidR="00AA73E5" w:rsidRDefault="002B6102" w:rsidP="00246DC4">
      <w:pPr>
        <w:pStyle w:val="Style8"/>
        <w:widowControl/>
        <w:spacing w:before="58" w:line="274" w:lineRule="exact"/>
        <w:ind w:left="8647"/>
      </w:pPr>
      <w:r>
        <w:br w:type="page"/>
      </w:r>
    </w:p>
    <w:p w:rsidR="00AA73E5" w:rsidRDefault="00AA73E5" w:rsidP="00246DC4">
      <w:pPr>
        <w:pStyle w:val="Style8"/>
        <w:widowControl/>
        <w:spacing w:before="58" w:line="274" w:lineRule="exact"/>
        <w:ind w:left="8647"/>
      </w:pPr>
    </w:p>
    <w:tbl>
      <w:tblPr>
        <w:tblStyle w:val="a3"/>
        <w:tblW w:w="0" w:type="auto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AA73E5" w:rsidTr="00AA73E5">
        <w:trPr>
          <w:trHeight w:val="1942"/>
        </w:trPr>
        <w:tc>
          <w:tcPr>
            <w:tcW w:w="5856" w:type="dxa"/>
          </w:tcPr>
          <w:p w:rsidR="00AA73E5" w:rsidRPr="00AA73E5" w:rsidRDefault="00AA73E5" w:rsidP="006D6E85">
            <w:pPr>
              <w:pStyle w:val="Style8"/>
              <w:widowControl/>
              <w:spacing w:before="58" w:line="274" w:lineRule="exact"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rStyle w:val="FontStyle57"/>
                <w:b w:val="0"/>
              </w:rPr>
              <w:t xml:space="preserve">Приложение № </w:t>
            </w:r>
            <w:r>
              <w:rPr>
                <w:rStyle w:val="FontStyle57"/>
                <w:b w:val="0"/>
              </w:rPr>
              <w:t>3</w:t>
            </w:r>
          </w:p>
          <w:p w:rsidR="00AA73E5" w:rsidRDefault="00AA73E5" w:rsidP="006D6E85">
            <w:pPr>
              <w:jc w:val="both"/>
              <w:rPr>
                <w:rStyle w:val="FontStyle57"/>
                <w:b w:val="0"/>
              </w:rPr>
            </w:pPr>
            <w:r w:rsidRPr="00246DC4">
              <w:rPr>
                <w:rStyle w:val="FontStyle57"/>
                <w:b w:val="0"/>
              </w:rPr>
              <w:t xml:space="preserve">к Общим требованиям к порядку </w:t>
            </w:r>
            <w:r w:rsidR="00A56148" w:rsidRPr="00311575">
              <w:t xml:space="preserve">расчета </w:t>
            </w:r>
            <w:r w:rsidR="00A56148" w:rsidRPr="00A56148">
              <w:rPr>
                <w:sz w:val="22"/>
                <w:szCs w:val="22"/>
              </w:rPr>
              <w:t>нормативных затрат на оказание муниципальных услуг (выполнение работ) муниципальными бюджетными и автономными учреждениями, подведомственными отделу образования администрации муниципального образования Печенгский район Мурманской области</w:t>
            </w:r>
          </w:p>
        </w:tc>
      </w:tr>
    </w:tbl>
    <w:p w:rsidR="002B6102" w:rsidRDefault="002B6102" w:rsidP="00246DC4">
      <w:pPr>
        <w:pStyle w:val="Style8"/>
        <w:widowControl/>
        <w:spacing w:before="58" w:line="274" w:lineRule="exact"/>
        <w:ind w:left="8647"/>
        <w:rPr>
          <w:sz w:val="20"/>
          <w:szCs w:val="20"/>
        </w:rPr>
      </w:pPr>
    </w:p>
    <w:p w:rsidR="002B6102" w:rsidRDefault="002B6102" w:rsidP="002B6102">
      <w:pPr>
        <w:pStyle w:val="Style5"/>
        <w:widowControl/>
        <w:spacing w:before="113" w:line="240" w:lineRule="auto"/>
        <w:ind w:left="8647"/>
        <w:jc w:val="left"/>
        <w:rPr>
          <w:rStyle w:val="FontStyle37"/>
        </w:rPr>
      </w:pPr>
      <w:r>
        <w:rPr>
          <w:rStyle w:val="FontStyle37"/>
        </w:rPr>
        <w:t>Утверждаю</w:t>
      </w:r>
    </w:p>
    <w:p w:rsidR="002B6102" w:rsidRDefault="002B6102" w:rsidP="002B6102">
      <w:pPr>
        <w:pStyle w:val="Style25"/>
        <w:widowControl/>
        <w:pBdr>
          <w:between w:val="single" w:sz="4" w:space="1" w:color="auto"/>
        </w:pBdr>
        <w:spacing w:line="240" w:lineRule="exact"/>
        <w:ind w:left="8647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2B6102" w:rsidRDefault="002B6102" w:rsidP="002B6102">
      <w:pPr>
        <w:pStyle w:val="Style25"/>
        <w:widowControl/>
        <w:spacing w:before="154" w:line="274" w:lineRule="exact"/>
        <w:ind w:left="8647"/>
        <w:rPr>
          <w:rStyle w:val="FontStyle52"/>
        </w:rPr>
      </w:pPr>
      <w:r>
        <w:rPr>
          <w:rStyle w:val="FontStyle52"/>
        </w:rPr>
        <w:t xml:space="preserve"> (подпись, </w:t>
      </w:r>
      <w:proofErr w:type="spellStart"/>
      <w:r>
        <w:rPr>
          <w:rStyle w:val="FontStyle52"/>
        </w:rPr>
        <w:t>ф.и.о.</w:t>
      </w:r>
      <w:proofErr w:type="spellEnd"/>
      <w:r>
        <w:rPr>
          <w:rStyle w:val="FontStyle52"/>
        </w:rPr>
        <w:t xml:space="preserve"> руководителя Учредителя (ГРБС) Учреждения)</w:t>
      </w:r>
    </w:p>
    <w:p w:rsidR="002B6102" w:rsidRDefault="002B6102" w:rsidP="002B6102">
      <w:pPr>
        <w:pStyle w:val="Style8"/>
        <w:widowControl/>
        <w:spacing w:before="58" w:line="274" w:lineRule="exact"/>
        <w:ind w:left="7776"/>
        <w:rPr>
          <w:sz w:val="20"/>
          <w:szCs w:val="20"/>
        </w:rPr>
      </w:pPr>
    </w:p>
    <w:p w:rsidR="002B6102" w:rsidRDefault="002B6102" w:rsidP="002B6102">
      <w:pPr>
        <w:pStyle w:val="Style5"/>
        <w:widowControl/>
        <w:spacing w:before="127" w:line="240" w:lineRule="auto"/>
        <w:rPr>
          <w:rStyle w:val="FontStyle37"/>
        </w:rPr>
      </w:pPr>
      <w:r>
        <w:rPr>
          <w:rStyle w:val="FontStyle37"/>
        </w:rPr>
        <w:t>Затраты, используемые для расчета финансового обеспечения выполнения</w:t>
      </w:r>
    </w:p>
    <w:p w:rsidR="002B6102" w:rsidRDefault="00B27EF4" w:rsidP="002B6102">
      <w:pPr>
        <w:pStyle w:val="Style5"/>
        <w:widowControl/>
        <w:tabs>
          <w:tab w:val="left" w:leader="underscore" w:pos="6782"/>
        </w:tabs>
        <w:spacing w:before="22" w:line="240" w:lineRule="auto"/>
        <w:rPr>
          <w:rStyle w:val="FontStyle37"/>
        </w:rPr>
      </w:pPr>
      <w:r>
        <w:rPr>
          <w:noProof/>
        </w:rPr>
        <mc:AlternateContent>
          <mc:Choice Requires="wpg">
            <w:drawing>
              <wp:anchor distT="146050" distB="0" distL="22860" distR="22860" simplePos="0" relativeHeight="251662336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409575</wp:posOffset>
                </wp:positionV>
                <wp:extent cx="9753600" cy="2541270"/>
                <wp:effectExtent l="0" t="0" r="19050" b="1143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2541270"/>
                          <a:chOff x="1326" y="6119"/>
                          <a:chExt cx="14213" cy="3443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6386"/>
                            <a:ext cx="14213" cy="31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2518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63"/>
                                <w:gridCol w:w="3251"/>
                                <w:gridCol w:w="5604"/>
                              </w:tblGrid>
                              <w:tr w:rsidR="007005A9" w:rsidTr="007005A9">
                                <w:trPr>
                                  <w:trHeight w:val="1729"/>
                                </w:trPr>
                                <w:tc>
                                  <w:tcPr>
                                    <w:tcW w:w="3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005A9" w:rsidRDefault="007005A9" w:rsidP="009027B4">
                                    <w:pPr>
                                      <w:pStyle w:val="Style19"/>
                                      <w:widowControl/>
                                      <w:spacing w:line="281" w:lineRule="exact"/>
                                      <w:ind w:left="202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Наименование муниципального учреждения</w:t>
                                    </w:r>
                                  </w:p>
                                </w:tc>
                                <w:tc>
                                  <w:tcPr>
                                    <w:tcW w:w="32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left="216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Затраты на содержание имущества учреждения, не используемого для оказания</w:t>
                                    </w:r>
                                  </w:p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left="216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муниципальных услуг (выполнения работ) и для общехозяйственных нужд</w:t>
                                    </w:r>
                                  </w:p>
                                </w:tc>
                                <w:tc>
                                  <w:tcPr>
                                    <w:tcW w:w="56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005A9" w:rsidRDefault="007005A9" w:rsidP="009027B4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Объем платы за оказание муниципальных услуг (выполнения работ), установленный муниципальным заданием</w:t>
                                    </w:r>
                                  </w:p>
                                </w:tc>
                              </w:tr>
                              <w:tr w:rsidR="007005A9" w:rsidTr="007005A9">
                                <w:trPr>
                                  <w:trHeight w:val="267"/>
                                </w:trPr>
                                <w:tc>
                                  <w:tcPr>
                                    <w:tcW w:w="3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1836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6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005A9" w:rsidTr="007005A9">
                                <w:trPr>
                                  <w:trHeight w:val="283"/>
                                </w:trPr>
                                <w:tc>
                                  <w:tcPr>
                                    <w:tcW w:w="3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Учреждение 1</w:t>
                                    </w:r>
                                  </w:p>
                                </w:tc>
                                <w:tc>
                                  <w:tcPr>
                                    <w:tcW w:w="32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7005A9" w:rsidTr="007005A9">
                                <w:trPr>
                                  <w:trHeight w:val="299"/>
                                </w:trPr>
                                <w:tc>
                                  <w:tcPr>
                                    <w:tcW w:w="3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Учреждение 2</w:t>
                                    </w:r>
                                  </w:p>
                                </w:tc>
                                <w:tc>
                                  <w:tcPr>
                                    <w:tcW w:w="32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7005A9" w:rsidTr="007005A9">
                                <w:trPr>
                                  <w:trHeight w:val="299"/>
                                </w:trPr>
                                <w:tc>
                                  <w:tcPr>
                                    <w:tcW w:w="3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2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7005A9" w:rsidTr="007005A9">
                                <w:trPr>
                                  <w:trHeight w:val="299"/>
                                </w:trPr>
                                <w:tc>
                                  <w:tcPr>
                                    <w:tcW w:w="36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32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5A9" w:rsidRDefault="007005A9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B6102" w:rsidRDefault="002B6102" w:rsidP="002B610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049" y="6119"/>
                            <a:ext cx="936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6102" w:rsidRDefault="002B6102" w:rsidP="002B6102">
                              <w:pPr>
                                <w:pStyle w:val="Style25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  <w:u w:val="single"/>
                                </w:rPr>
                              </w:pPr>
                              <w:r>
                                <w:rPr>
                                  <w:rStyle w:val="FontStyle52"/>
                                  <w:u w:val="single"/>
                                </w:rPr>
                                <w:t xml:space="preserve"> 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3.05pt;margin-top:32.25pt;width:768pt;height:200.1pt;z-index:251662336;mso-wrap-distance-left:1.8pt;mso-wrap-distance-top:11.5pt;mso-wrap-distance-right:1.8pt;mso-position-horizontal-relative:margin" coordorigin="1326,6119" coordsize="14213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326;top:6386;width:14213;height: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2518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63"/>
                          <w:gridCol w:w="3251"/>
                          <w:gridCol w:w="5604"/>
                        </w:tblGrid>
                        <w:tr w:rsidR="007005A9" w:rsidTr="007005A9">
                          <w:trPr>
                            <w:trHeight w:val="1729"/>
                          </w:trPr>
                          <w:tc>
                            <w:tcPr>
                              <w:tcW w:w="3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005A9" w:rsidRDefault="007005A9" w:rsidP="009027B4">
                              <w:pPr>
                                <w:pStyle w:val="Style19"/>
                                <w:widowControl/>
                                <w:spacing w:line="281" w:lineRule="exact"/>
                                <w:ind w:left="202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Наименование муниципального учреждения</w:t>
                              </w:r>
                            </w:p>
                          </w:tc>
                          <w:tc>
                            <w:tcPr>
                              <w:tcW w:w="32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74" w:lineRule="exact"/>
                                <w:ind w:left="216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Затраты на содержание имущества учреждения, не используемого для оказания</w:t>
                              </w:r>
                            </w:p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74" w:lineRule="exact"/>
                                <w:ind w:left="216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муниципальных услуг (выполнения работ) и для общехозяйственных нужд</w:t>
                              </w:r>
                            </w:p>
                          </w:tc>
                          <w:tc>
                            <w:tcPr>
                              <w:tcW w:w="56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005A9" w:rsidRDefault="007005A9" w:rsidP="009027B4">
                              <w:pPr>
                                <w:pStyle w:val="Style19"/>
                                <w:widowControl/>
                                <w:spacing w:line="274" w:lineRule="exac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Объем платы за оказание муниципальных услуг (выполнения работ), установленный муниципальным заданием</w:t>
                              </w:r>
                            </w:p>
                          </w:tc>
                        </w:tr>
                        <w:tr w:rsidR="007005A9" w:rsidTr="007005A9">
                          <w:trPr>
                            <w:trHeight w:val="267"/>
                          </w:trPr>
                          <w:tc>
                            <w:tcPr>
                              <w:tcW w:w="3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40" w:lineRule="auto"/>
                                <w:ind w:left="1836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4</w:t>
                              </w:r>
                            </w:p>
                          </w:tc>
                        </w:tr>
                        <w:tr w:rsidR="007005A9" w:rsidTr="007005A9">
                          <w:trPr>
                            <w:trHeight w:val="283"/>
                          </w:trPr>
                          <w:tc>
                            <w:tcPr>
                              <w:tcW w:w="3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Учреждение 1</w:t>
                              </w:r>
                            </w:p>
                          </w:tc>
                          <w:tc>
                            <w:tcPr>
                              <w:tcW w:w="32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7005A9" w:rsidTr="007005A9">
                          <w:trPr>
                            <w:trHeight w:val="299"/>
                          </w:trPr>
                          <w:tc>
                            <w:tcPr>
                              <w:tcW w:w="3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Учреждение 2</w:t>
                              </w:r>
                            </w:p>
                          </w:tc>
                          <w:tc>
                            <w:tcPr>
                              <w:tcW w:w="32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7005A9" w:rsidTr="007005A9">
                          <w:trPr>
                            <w:trHeight w:val="299"/>
                          </w:trPr>
                          <w:tc>
                            <w:tcPr>
                              <w:tcW w:w="3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32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7005A9" w:rsidTr="007005A9">
                          <w:trPr>
                            <w:trHeight w:val="299"/>
                          </w:trPr>
                          <w:tc>
                            <w:tcPr>
                              <w:tcW w:w="36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1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32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5A9" w:rsidRDefault="007005A9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</w:tbl>
                      <w:p w:rsidR="002B6102" w:rsidRDefault="002B6102" w:rsidP="002B6102"/>
                    </w:txbxContent>
                  </v:textbox>
                </v:shape>
                <v:shape id="Text Box 8" o:spid="_x0000_s1028" type="#_x0000_t202" style="position:absolute;left:12049;top:6119;width:93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B6102" w:rsidRDefault="002B6102" w:rsidP="002B6102">
                        <w:pPr>
                          <w:pStyle w:val="Style25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  <w:u w:val="single"/>
                          </w:rPr>
                        </w:pPr>
                        <w:r>
                          <w:rPr>
                            <w:rStyle w:val="FontStyle52"/>
                            <w:u w:val="single"/>
                          </w:rPr>
                          <w:t xml:space="preserve"> руб.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B6102">
        <w:rPr>
          <w:rStyle w:val="FontStyle37"/>
        </w:rPr>
        <w:t>муниципального задания на</w:t>
      </w:r>
      <w:r w:rsidR="002B6102">
        <w:rPr>
          <w:rStyle w:val="FontStyle37"/>
        </w:rPr>
        <w:tab/>
        <w:t>год</w:t>
      </w:r>
    </w:p>
    <w:sectPr w:rsidR="002B6102" w:rsidSect="00AA73E5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2"/>
    <w:rsid w:val="0008351B"/>
    <w:rsid w:val="00246DC4"/>
    <w:rsid w:val="002B6102"/>
    <w:rsid w:val="003374C2"/>
    <w:rsid w:val="006311D7"/>
    <w:rsid w:val="007005A9"/>
    <w:rsid w:val="00811C60"/>
    <w:rsid w:val="008A6E55"/>
    <w:rsid w:val="008C390C"/>
    <w:rsid w:val="008F5EDE"/>
    <w:rsid w:val="00A56148"/>
    <w:rsid w:val="00AA73E5"/>
    <w:rsid w:val="00B1304B"/>
    <w:rsid w:val="00B27EF4"/>
    <w:rsid w:val="00C978A1"/>
    <w:rsid w:val="00D06C3C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B6102"/>
    <w:pPr>
      <w:spacing w:line="324" w:lineRule="exact"/>
      <w:jc w:val="center"/>
    </w:pPr>
  </w:style>
  <w:style w:type="character" w:customStyle="1" w:styleId="FontStyle37">
    <w:name w:val="Font Style37"/>
    <w:basedOn w:val="a0"/>
    <w:uiPriority w:val="99"/>
    <w:rsid w:val="002B6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2B6102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2B61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B6102"/>
    <w:pPr>
      <w:spacing w:line="276" w:lineRule="exact"/>
    </w:pPr>
  </w:style>
  <w:style w:type="paragraph" w:customStyle="1" w:styleId="Style19">
    <w:name w:val="Style19"/>
    <w:basedOn w:val="a"/>
    <w:uiPriority w:val="99"/>
    <w:rsid w:val="002B6102"/>
    <w:pPr>
      <w:spacing w:line="245" w:lineRule="exact"/>
      <w:jc w:val="center"/>
    </w:pPr>
  </w:style>
  <w:style w:type="paragraph" w:customStyle="1" w:styleId="Style25">
    <w:name w:val="Style25"/>
    <w:basedOn w:val="a"/>
    <w:uiPriority w:val="99"/>
    <w:rsid w:val="002B6102"/>
    <w:pPr>
      <w:spacing w:line="281" w:lineRule="exact"/>
    </w:pPr>
  </w:style>
  <w:style w:type="paragraph" w:customStyle="1" w:styleId="Style27">
    <w:name w:val="Style27"/>
    <w:basedOn w:val="a"/>
    <w:uiPriority w:val="99"/>
    <w:rsid w:val="002B6102"/>
  </w:style>
  <w:style w:type="character" w:customStyle="1" w:styleId="FontStyle52">
    <w:name w:val="Font Style52"/>
    <w:basedOn w:val="a0"/>
    <w:uiPriority w:val="99"/>
    <w:rsid w:val="002B610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2B6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B6102"/>
    <w:pPr>
      <w:jc w:val="both"/>
    </w:pPr>
  </w:style>
  <w:style w:type="paragraph" w:customStyle="1" w:styleId="Style9">
    <w:name w:val="Style9"/>
    <w:basedOn w:val="a"/>
    <w:uiPriority w:val="99"/>
    <w:rsid w:val="002B6102"/>
  </w:style>
  <w:style w:type="paragraph" w:customStyle="1" w:styleId="Style14">
    <w:name w:val="Style14"/>
    <w:basedOn w:val="a"/>
    <w:uiPriority w:val="99"/>
    <w:rsid w:val="002B6102"/>
  </w:style>
  <w:style w:type="paragraph" w:customStyle="1" w:styleId="Style28">
    <w:name w:val="Style28"/>
    <w:basedOn w:val="a"/>
    <w:uiPriority w:val="99"/>
    <w:rsid w:val="002B6102"/>
    <w:pPr>
      <w:spacing w:line="230" w:lineRule="exact"/>
      <w:jc w:val="both"/>
    </w:pPr>
  </w:style>
  <w:style w:type="character" w:customStyle="1" w:styleId="FontStyle46">
    <w:name w:val="Font Style46"/>
    <w:basedOn w:val="a0"/>
    <w:uiPriority w:val="99"/>
    <w:rsid w:val="002B6102"/>
    <w:rPr>
      <w:rFonts w:ascii="Times New Roman" w:hAnsi="Times New Roman" w:cs="Times New Roman"/>
      <w:sz w:val="12"/>
      <w:szCs w:val="12"/>
    </w:rPr>
  </w:style>
  <w:style w:type="paragraph" w:customStyle="1" w:styleId="Style17">
    <w:name w:val="Style17"/>
    <w:basedOn w:val="a"/>
    <w:uiPriority w:val="99"/>
    <w:rsid w:val="002B6102"/>
  </w:style>
  <w:style w:type="character" w:customStyle="1" w:styleId="FontStyle56">
    <w:name w:val="Font Style56"/>
    <w:basedOn w:val="a0"/>
    <w:uiPriority w:val="99"/>
    <w:rsid w:val="002B6102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A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B6102"/>
    <w:pPr>
      <w:spacing w:line="324" w:lineRule="exact"/>
      <w:jc w:val="center"/>
    </w:pPr>
  </w:style>
  <w:style w:type="character" w:customStyle="1" w:styleId="FontStyle37">
    <w:name w:val="Font Style37"/>
    <w:basedOn w:val="a0"/>
    <w:uiPriority w:val="99"/>
    <w:rsid w:val="002B6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2B6102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2B61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B6102"/>
    <w:pPr>
      <w:spacing w:line="276" w:lineRule="exact"/>
    </w:pPr>
  </w:style>
  <w:style w:type="paragraph" w:customStyle="1" w:styleId="Style19">
    <w:name w:val="Style19"/>
    <w:basedOn w:val="a"/>
    <w:uiPriority w:val="99"/>
    <w:rsid w:val="002B6102"/>
    <w:pPr>
      <w:spacing w:line="245" w:lineRule="exact"/>
      <w:jc w:val="center"/>
    </w:pPr>
  </w:style>
  <w:style w:type="paragraph" w:customStyle="1" w:styleId="Style25">
    <w:name w:val="Style25"/>
    <w:basedOn w:val="a"/>
    <w:uiPriority w:val="99"/>
    <w:rsid w:val="002B6102"/>
    <w:pPr>
      <w:spacing w:line="281" w:lineRule="exact"/>
    </w:pPr>
  </w:style>
  <w:style w:type="paragraph" w:customStyle="1" w:styleId="Style27">
    <w:name w:val="Style27"/>
    <w:basedOn w:val="a"/>
    <w:uiPriority w:val="99"/>
    <w:rsid w:val="002B6102"/>
  </w:style>
  <w:style w:type="character" w:customStyle="1" w:styleId="FontStyle52">
    <w:name w:val="Font Style52"/>
    <w:basedOn w:val="a0"/>
    <w:uiPriority w:val="99"/>
    <w:rsid w:val="002B610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2B6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B6102"/>
    <w:pPr>
      <w:jc w:val="both"/>
    </w:pPr>
  </w:style>
  <w:style w:type="paragraph" w:customStyle="1" w:styleId="Style9">
    <w:name w:val="Style9"/>
    <w:basedOn w:val="a"/>
    <w:uiPriority w:val="99"/>
    <w:rsid w:val="002B6102"/>
  </w:style>
  <w:style w:type="paragraph" w:customStyle="1" w:styleId="Style14">
    <w:name w:val="Style14"/>
    <w:basedOn w:val="a"/>
    <w:uiPriority w:val="99"/>
    <w:rsid w:val="002B6102"/>
  </w:style>
  <w:style w:type="paragraph" w:customStyle="1" w:styleId="Style28">
    <w:name w:val="Style28"/>
    <w:basedOn w:val="a"/>
    <w:uiPriority w:val="99"/>
    <w:rsid w:val="002B6102"/>
    <w:pPr>
      <w:spacing w:line="230" w:lineRule="exact"/>
      <w:jc w:val="both"/>
    </w:pPr>
  </w:style>
  <w:style w:type="character" w:customStyle="1" w:styleId="FontStyle46">
    <w:name w:val="Font Style46"/>
    <w:basedOn w:val="a0"/>
    <w:uiPriority w:val="99"/>
    <w:rsid w:val="002B6102"/>
    <w:rPr>
      <w:rFonts w:ascii="Times New Roman" w:hAnsi="Times New Roman" w:cs="Times New Roman"/>
      <w:sz w:val="12"/>
      <w:szCs w:val="12"/>
    </w:rPr>
  </w:style>
  <w:style w:type="paragraph" w:customStyle="1" w:styleId="Style17">
    <w:name w:val="Style17"/>
    <w:basedOn w:val="a"/>
    <w:uiPriority w:val="99"/>
    <w:rsid w:val="002B6102"/>
  </w:style>
  <w:style w:type="character" w:customStyle="1" w:styleId="FontStyle56">
    <w:name w:val="Font Style56"/>
    <w:basedOn w:val="a0"/>
    <w:uiPriority w:val="99"/>
    <w:rsid w:val="002B6102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A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Царевская Юлия Михайловна</cp:lastModifiedBy>
  <cp:revision>7</cp:revision>
  <cp:lastPrinted>2015-11-25T07:20:00Z</cp:lastPrinted>
  <dcterms:created xsi:type="dcterms:W3CDTF">2016-02-16T10:55:00Z</dcterms:created>
  <dcterms:modified xsi:type="dcterms:W3CDTF">2016-02-16T11:34:00Z</dcterms:modified>
</cp:coreProperties>
</file>