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6690B" w:rsidTr="00C6690B">
        <w:trPr>
          <w:trHeight w:val="1687"/>
        </w:trPr>
        <w:tc>
          <w:tcPr>
            <w:tcW w:w="4962" w:type="dxa"/>
            <w:shd w:val="clear" w:color="000000" w:fill="auto"/>
          </w:tcPr>
          <w:p w:rsidR="00C6690B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Приложение № 3</w:t>
            </w:r>
          </w:p>
          <w:p w:rsidR="00C6690B" w:rsidRPr="00FF0DB7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F0DB7">
              <w:t>Утвержден</w:t>
            </w:r>
            <w:r>
              <w:t>о</w:t>
            </w:r>
            <w:r w:rsidRPr="00FF0DB7">
              <w:t xml:space="preserve"> </w:t>
            </w:r>
          </w:p>
          <w:p w:rsidR="00C6690B" w:rsidRPr="00FF0DB7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F0DB7">
              <w:t xml:space="preserve">приказом </w:t>
            </w:r>
            <w:r>
              <w:t>отдела</w:t>
            </w:r>
            <w:r w:rsidRPr="00FF0DB7">
              <w:t xml:space="preserve"> образования</w:t>
            </w:r>
          </w:p>
          <w:p w:rsidR="00C6690B" w:rsidRPr="00FF0DB7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FF0DB7">
              <w:t xml:space="preserve">дминистрации </w:t>
            </w:r>
            <w:r>
              <w:t>муниципального образования</w:t>
            </w:r>
          </w:p>
          <w:p w:rsidR="00C6690B" w:rsidRPr="00FF0DB7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Печенгский район </w:t>
            </w:r>
            <w:r w:rsidRPr="00FF0DB7">
              <w:t>Мурманской области</w:t>
            </w:r>
          </w:p>
          <w:p w:rsidR="00C6690B" w:rsidRDefault="00C6690B" w:rsidP="00C669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FF0DB7">
              <w:t>т</w:t>
            </w:r>
            <w:r>
              <w:t xml:space="preserve"> 09</w:t>
            </w:r>
            <w:r w:rsidRPr="00FF0DB7">
              <w:t>.</w:t>
            </w:r>
            <w:r>
              <w:t>02.2016</w:t>
            </w:r>
            <w:r w:rsidRPr="00FF0DB7">
              <w:t xml:space="preserve">  № ___</w:t>
            </w:r>
            <w:r>
              <w:t>65</w:t>
            </w:r>
            <w:r w:rsidRPr="00FF0DB7">
              <w:t>__</w:t>
            </w:r>
          </w:p>
        </w:tc>
      </w:tr>
    </w:tbl>
    <w:p w:rsidR="00EA3A76" w:rsidRPr="00FF0DB7" w:rsidRDefault="00EA3A76" w:rsidP="00F41B1C">
      <w:pPr>
        <w:widowControl w:val="0"/>
        <w:autoSpaceDE w:val="0"/>
        <w:autoSpaceDN w:val="0"/>
        <w:adjustRightInd w:val="0"/>
      </w:pPr>
    </w:p>
    <w:p w:rsidR="00B26984" w:rsidRPr="00F83D57" w:rsidRDefault="00EA3A76" w:rsidP="00F83D57">
      <w:pPr>
        <w:widowControl w:val="0"/>
        <w:suppressAutoHyphens/>
        <w:overflowPunct w:val="0"/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83D57">
        <w:rPr>
          <w:b/>
          <w:bCs/>
        </w:rPr>
        <w:t>ПОРЯ</w:t>
      </w:r>
      <w:r w:rsidR="00766C4B" w:rsidRPr="00F83D57">
        <w:rPr>
          <w:b/>
          <w:bCs/>
        </w:rPr>
        <w:t>Д</w:t>
      </w:r>
      <w:r w:rsidRPr="00F83D57">
        <w:rPr>
          <w:b/>
          <w:bCs/>
        </w:rPr>
        <w:t>ОК</w:t>
      </w:r>
    </w:p>
    <w:p w:rsidR="001C4DEC" w:rsidRDefault="00C47585" w:rsidP="00F83D57">
      <w:pPr>
        <w:widowControl w:val="0"/>
        <w:suppressAutoHyphens/>
        <w:autoSpaceDE w:val="0"/>
        <w:autoSpaceDN w:val="0"/>
        <w:adjustRightInd w:val="0"/>
        <w:ind w:left="57" w:right="57"/>
        <w:jc w:val="center"/>
        <w:rPr>
          <w:b/>
        </w:rPr>
      </w:pPr>
      <w:r w:rsidRPr="00F83D57">
        <w:rPr>
          <w:b/>
        </w:rPr>
        <w:t xml:space="preserve">расчета нормативных затрат на оказание </w:t>
      </w:r>
      <w:r w:rsidR="001C4DEC">
        <w:rPr>
          <w:b/>
        </w:rPr>
        <w:t>муниципальной услуги «</w:t>
      </w:r>
      <w:r w:rsidR="002A3A77" w:rsidRPr="002A3A77">
        <w:rPr>
          <w:b/>
        </w:rPr>
        <w:t>Реализация основных общеобразовательных программ основного общего образования</w:t>
      </w:r>
      <w:r w:rsidR="001C4DEC">
        <w:rPr>
          <w:b/>
        </w:rPr>
        <w:t xml:space="preserve">» </w:t>
      </w:r>
    </w:p>
    <w:p w:rsidR="00C47585" w:rsidRPr="00F83D57" w:rsidRDefault="00C47585" w:rsidP="00F83D57">
      <w:pPr>
        <w:widowControl w:val="0"/>
        <w:suppressAutoHyphens/>
        <w:autoSpaceDE w:val="0"/>
        <w:autoSpaceDN w:val="0"/>
        <w:adjustRightInd w:val="0"/>
        <w:ind w:left="57" w:right="57"/>
        <w:jc w:val="center"/>
      </w:pPr>
    </w:p>
    <w:p w:rsidR="00EA3A76" w:rsidRPr="00F83D57" w:rsidRDefault="00E176FF" w:rsidP="00F83D57">
      <w:pPr>
        <w:widowControl w:val="0"/>
        <w:tabs>
          <w:tab w:val="num" w:pos="4020"/>
        </w:tabs>
        <w:suppressAutoHyphens/>
        <w:overflowPunct w:val="0"/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83D57">
        <w:rPr>
          <w:b/>
          <w:bCs/>
          <w:lang w:val="en-US"/>
        </w:rPr>
        <w:t>I</w:t>
      </w:r>
      <w:r w:rsidRPr="00F83D57">
        <w:rPr>
          <w:b/>
          <w:bCs/>
        </w:rPr>
        <w:t xml:space="preserve">. </w:t>
      </w:r>
      <w:r w:rsidR="00EA3A76" w:rsidRPr="00F83D57">
        <w:rPr>
          <w:b/>
          <w:bCs/>
        </w:rPr>
        <w:t>Общие положения</w:t>
      </w:r>
    </w:p>
    <w:p w:rsidR="00EA3A76" w:rsidRPr="00F83D57" w:rsidRDefault="00EA3A76" w:rsidP="00F83D57">
      <w:pPr>
        <w:widowControl w:val="0"/>
        <w:suppressAutoHyphens/>
        <w:autoSpaceDE w:val="0"/>
        <w:autoSpaceDN w:val="0"/>
        <w:adjustRightInd w:val="0"/>
        <w:ind w:left="57" w:right="57"/>
        <w:rPr>
          <w:b/>
          <w:bCs/>
        </w:rPr>
      </w:pPr>
    </w:p>
    <w:p w:rsidR="00612EBB" w:rsidRPr="00F83D57" w:rsidRDefault="00EA3A76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Настоящий Порядок </w:t>
      </w:r>
      <w:r w:rsidR="00C47585" w:rsidRPr="00F83D57">
        <w:t>расчета нормативных затрат на оказание</w:t>
      </w:r>
      <w:r w:rsidR="001C4DEC">
        <w:t xml:space="preserve"> </w:t>
      </w:r>
      <w:r w:rsidR="001C4DEC" w:rsidRPr="001C4DEC">
        <w:t xml:space="preserve">муниципальной услуги «Реализация основных общеобразовательных программ </w:t>
      </w:r>
      <w:r w:rsidR="002A3A77">
        <w:t>основного</w:t>
      </w:r>
      <w:r w:rsidR="001C4DEC" w:rsidRPr="001C4DEC">
        <w:t xml:space="preserve"> общего образования</w:t>
      </w:r>
      <w:r w:rsidR="001C4DEC">
        <w:t>»</w:t>
      </w:r>
      <w:r w:rsidR="00A36A58" w:rsidRPr="00F83D57">
        <w:t>,</w:t>
      </w:r>
      <w:r w:rsidR="00A75120" w:rsidRPr="00F83D57">
        <w:t xml:space="preserve"> (далее – Порядок)</w:t>
      </w:r>
      <w:r w:rsidR="00854138" w:rsidRPr="00F83D57">
        <w:t xml:space="preserve"> </w:t>
      </w:r>
      <w:r w:rsidR="00C47585" w:rsidRPr="00F83D57">
        <w:t xml:space="preserve">предназначен для определения нормативных затрат на оказание </w:t>
      </w:r>
      <w:r w:rsidR="002A3A77">
        <w:t>муниципальной услуги</w:t>
      </w:r>
      <w:r w:rsidR="005C6F4B">
        <w:t xml:space="preserve"> </w:t>
      </w:r>
      <w:r w:rsidR="00C47585" w:rsidRPr="00F83D57">
        <w:t xml:space="preserve">муниципальными общеобразовательными учреждениями (далее – Учреждения), подведомственными </w:t>
      </w:r>
      <w:r w:rsidR="00BD517E">
        <w:t>отделу</w:t>
      </w:r>
      <w:r w:rsidR="00C47585" w:rsidRPr="00F83D57">
        <w:t xml:space="preserve"> образования </w:t>
      </w:r>
      <w:r w:rsidR="00BD517E">
        <w:t>а</w:t>
      </w:r>
      <w:r w:rsidR="00C47585" w:rsidRPr="00F83D57">
        <w:t xml:space="preserve">дминистрации </w:t>
      </w:r>
      <w:r w:rsidR="00BD517E">
        <w:t>муниципального образования Печенгский район</w:t>
      </w:r>
      <w:r w:rsidR="00C47585" w:rsidRPr="00F83D57">
        <w:t xml:space="preserve"> Мурманской области (далее – </w:t>
      </w:r>
      <w:r w:rsidR="00BD517E">
        <w:t>Отдел</w:t>
      </w:r>
      <w:r w:rsidR="00C47585" w:rsidRPr="00F83D57">
        <w:t>), в соответствии с ведомственным перечнем муниципальных услуг</w:t>
      </w:r>
      <w:r w:rsidR="00612EBB" w:rsidRPr="00F83D57">
        <w:t xml:space="preserve">, </w:t>
      </w:r>
      <w:r w:rsidR="00612EBB" w:rsidRPr="00F83D57">
        <w:rPr>
          <w:rStyle w:val="FontStyle41"/>
        </w:rPr>
        <w:t xml:space="preserve">оказываемых и выполняемых Учреждением </w:t>
      </w:r>
      <w:r w:rsidR="00612EBB" w:rsidRPr="00F83D57">
        <w:t>и содержит:</w:t>
      </w:r>
    </w:p>
    <w:p w:rsidR="00612EBB" w:rsidRPr="00F83D57" w:rsidRDefault="008A20AB" w:rsidP="00D768B6">
      <w:pPr>
        <w:pStyle w:val="Style3"/>
        <w:widowControl/>
        <w:numPr>
          <w:ilvl w:val="0"/>
          <w:numId w:val="19"/>
        </w:numPr>
        <w:tabs>
          <w:tab w:val="left" w:pos="709"/>
        </w:tabs>
        <w:suppressAutoHyphens/>
        <w:spacing w:line="317" w:lineRule="exact"/>
        <w:ind w:left="0" w:firstLine="720"/>
        <w:rPr>
          <w:rStyle w:val="FontStyle41"/>
        </w:rPr>
      </w:pPr>
      <w:r>
        <w:rPr>
          <w:rStyle w:val="FontStyle41"/>
        </w:rPr>
        <w:t xml:space="preserve">Методику расчета </w:t>
      </w:r>
      <w:r w:rsidRPr="00F83D57">
        <w:rPr>
          <w:rStyle w:val="FontStyle41"/>
        </w:rPr>
        <w:t>нормативных затрат на оказание муниципальной услуги</w:t>
      </w:r>
      <w:r>
        <w:rPr>
          <w:rStyle w:val="FontStyle41"/>
        </w:rPr>
        <w:t>.</w:t>
      </w:r>
    </w:p>
    <w:p w:rsidR="004D6C61" w:rsidRPr="00F83D57" w:rsidRDefault="00612EBB" w:rsidP="00D768B6">
      <w:pPr>
        <w:widowControl w:val="0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17" w:lineRule="exact"/>
        <w:ind w:left="0" w:firstLine="720"/>
        <w:jc w:val="both"/>
      </w:pPr>
      <w:r w:rsidRPr="00F83D57">
        <w:rPr>
          <w:rStyle w:val="FontStyle41"/>
        </w:rPr>
        <w:t>Порядок изменения нормативных затрат</w:t>
      </w:r>
      <w:r w:rsidR="004D6C61" w:rsidRPr="00F83D57">
        <w:t>.</w:t>
      </w:r>
    </w:p>
    <w:p w:rsidR="00612EBB" w:rsidRPr="00F83D57" w:rsidRDefault="00612EBB" w:rsidP="00D768B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</w:p>
    <w:p w:rsidR="00612EBB" w:rsidRPr="00F83D57" w:rsidRDefault="00EA3A76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</w:rPr>
      </w:pPr>
      <w:r w:rsidRPr="00F83D57">
        <w:rPr>
          <w:b/>
          <w:bCs/>
        </w:rPr>
        <w:t>II.</w:t>
      </w:r>
      <w:r w:rsidR="0018585C" w:rsidRPr="00F83D57">
        <w:rPr>
          <w:b/>
          <w:bCs/>
        </w:rPr>
        <w:t xml:space="preserve"> </w:t>
      </w:r>
      <w:r w:rsidR="00612EBB" w:rsidRPr="00F83D57">
        <w:rPr>
          <w:rStyle w:val="FontStyle41"/>
          <w:b/>
        </w:rPr>
        <w:t>Методика расчета</w:t>
      </w:r>
      <w:r w:rsidR="00612EBB" w:rsidRPr="00F83D57">
        <w:rPr>
          <w:b/>
        </w:rPr>
        <w:t xml:space="preserve"> </w:t>
      </w:r>
    </w:p>
    <w:p w:rsidR="00612EBB" w:rsidRPr="00F83D57" w:rsidRDefault="00612EBB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</w:rPr>
      </w:pPr>
    </w:p>
    <w:p w:rsidR="00612EBB" w:rsidRPr="00F83D57" w:rsidRDefault="00612EBB" w:rsidP="00D768B6">
      <w:pPr>
        <w:numPr>
          <w:ilvl w:val="0"/>
          <w:numId w:val="4"/>
        </w:numPr>
        <w:tabs>
          <w:tab w:val="left" w:pos="1044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rStyle w:val="FontStyle41"/>
          <w:b/>
        </w:rPr>
      </w:pPr>
      <w:r w:rsidRPr="00F83D57">
        <w:rPr>
          <w:rStyle w:val="FontStyle41"/>
          <w:b/>
        </w:rPr>
        <w:t>Нормативных затрат на оказание муниципальной услуги</w:t>
      </w:r>
    </w:p>
    <w:p w:rsidR="00612EBB" w:rsidRPr="00F83D57" w:rsidRDefault="00612EBB" w:rsidP="00D768B6">
      <w:pPr>
        <w:tabs>
          <w:tab w:val="left" w:pos="1044"/>
        </w:tabs>
        <w:suppressAutoHyphens/>
        <w:autoSpaceDE w:val="0"/>
        <w:autoSpaceDN w:val="0"/>
        <w:adjustRightInd w:val="0"/>
        <w:spacing w:line="317" w:lineRule="exact"/>
        <w:ind w:firstLine="720"/>
        <w:rPr>
          <w:b/>
        </w:rPr>
      </w:pPr>
    </w:p>
    <w:p w:rsidR="003729DA" w:rsidRPr="003729DA" w:rsidRDefault="00612EBB" w:rsidP="00D768B6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  <w:rPr>
          <w:rFonts w:eastAsiaTheme="minorEastAsia"/>
        </w:rPr>
      </w:pPr>
      <w:r w:rsidRPr="00F83D57">
        <w:rPr>
          <w:rStyle w:val="FontStyle41"/>
        </w:rPr>
        <w:t xml:space="preserve">1.1. </w:t>
      </w:r>
      <w:r w:rsidR="003729DA" w:rsidRPr="003729DA">
        <w:rPr>
          <w:rFonts w:eastAsiaTheme="minorEastAsia"/>
        </w:rPr>
        <w:t xml:space="preserve">Нормативные затраты на оказание i-ой </w:t>
      </w:r>
      <w:r w:rsidR="00E85514">
        <w:rPr>
          <w:rFonts w:eastAsiaTheme="minorEastAsia"/>
        </w:rPr>
        <w:t>муниципальной</w:t>
      </w:r>
      <w:r w:rsidR="003729DA" w:rsidRPr="003729DA">
        <w:rPr>
          <w:rFonts w:eastAsiaTheme="minorEastAsia"/>
        </w:rPr>
        <w:t xml:space="preserve"> услуги (</w:t>
      </w:r>
      <w:r w:rsidR="003729DA" w:rsidRPr="000E090E">
        <w:rPr>
          <w:rFonts w:eastAsiaTheme="minorEastAsia"/>
          <w:b/>
        </w:rPr>
        <w:t>N</w:t>
      </w:r>
      <w:r w:rsidR="003729DA" w:rsidRPr="000E090E">
        <w:rPr>
          <w:rFonts w:eastAsiaTheme="minorEastAsia"/>
          <w:b/>
          <w:vertAlign w:val="subscript"/>
        </w:rPr>
        <w:t>i</w:t>
      </w:r>
      <w:r w:rsidR="003729DA" w:rsidRPr="003729DA">
        <w:rPr>
          <w:rFonts w:eastAsiaTheme="minorEastAsia"/>
        </w:rPr>
        <w:t xml:space="preserve">) (далее - i-ая </w:t>
      </w:r>
      <w:r w:rsidR="00F22906">
        <w:rPr>
          <w:rFonts w:eastAsiaTheme="minorEastAsia"/>
        </w:rPr>
        <w:t>муниципальная услуга</w:t>
      </w:r>
      <w:r w:rsidR="003729DA" w:rsidRPr="003729DA">
        <w:rPr>
          <w:rFonts w:eastAsiaTheme="minorEastAsia"/>
        </w:rPr>
        <w:t>) рассчитываются по следующей формуле:</w:t>
      </w:r>
    </w:p>
    <w:p w:rsidR="003729DA" w:rsidRPr="003729DA" w:rsidRDefault="003729DA" w:rsidP="00D768B6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center"/>
        <w:rPr>
          <w:bCs/>
          <w:color w:val="000000"/>
        </w:rPr>
      </w:pPr>
      <w:r w:rsidRPr="003729DA">
        <w:rPr>
          <w:b/>
          <w:bCs/>
          <w:color w:val="000000"/>
          <w:lang w:val="en-US"/>
        </w:rPr>
        <w:t>N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/>
          <w:bCs/>
          <w:color w:val="000000"/>
        </w:rPr>
        <w:t>=</w:t>
      </w:r>
      <w:r w:rsidRPr="003729DA">
        <w:rPr>
          <w:b/>
          <w:bCs/>
          <w:color w:val="000000"/>
          <w:lang w:val="en-US"/>
        </w:rPr>
        <w:t>N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/>
          <w:bCs/>
          <w:color w:val="000000"/>
          <w:vertAlign w:val="subscript"/>
        </w:rPr>
        <w:t>баз</w:t>
      </w:r>
      <w:r w:rsidRPr="003729DA">
        <w:rPr>
          <w:b/>
          <w:bCs/>
          <w:color w:val="000000"/>
        </w:rPr>
        <w:t>*</w:t>
      </w:r>
      <w:r w:rsidRPr="003729DA">
        <w:rPr>
          <w:b/>
          <w:bCs/>
          <w:color w:val="000000"/>
          <w:lang w:val="en-US"/>
        </w:rPr>
        <w:t>K</w:t>
      </w:r>
      <w:r w:rsidRPr="003729DA">
        <w:rPr>
          <w:b/>
          <w:bCs/>
          <w:color w:val="000000"/>
          <w:vertAlign w:val="subscript"/>
          <w:lang w:val="en-US"/>
        </w:rPr>
        <w:t>i</w:t>
      </w:r>
      <w:r w:rsidRPr="003729DA">
        <w:rPr>
          <w:bCs/>
          <w:color w:val="000000"/>
        </w:rPr>
        <w:t>, где:</w:t>
      </w:r>
    </w:p>
    <w:p w:rsidR="003729DA" w:rsidRPr="003729DA" w:rsidRDefault="003729DA" w:rsidP="00D768B6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  <w:rPr>
          <w:bCs/>
          <w:color w:val="000000"/>
        </w:rPr>
      </w:pPr>
      <w:r w:rsidRPr="009D4B55">
        <w:rPr>
          <w:b/>
          <w:bCs/>
          <w:color w:val="000000"/>
          <w:lang w:val="en-US"/>
        </w:rPr>
        <w:t>N</w:t>
      </w:r>
      <w:r w:rsidRPr="009D4B55">
        <w:rPr>
          <w:b/>
          <w:bCs/>
          <w:color w:val="000000"/>
          <w:vertAlign w:val="subscript"/>
          <w:lang w:val="en-US"/>
        </w:rPr>
        <w:t>i</w:t>
      </w:r>
      <w:r w:rsidRPr="009D4B55">
        <w:rPr>
          <w:b/>
          <w:bCs/>
          <w:color w:val="000000"/>
          <w:vertAlign w:val="subscript"/>
        </w:rPr>
        <w:t>баз</w:t>
      </w:r>
      <w:r w:rsidRPr="003729DA">
        <w:rPr>
          <w:bCs/>
          <w:color w:val="000000"/>
        </w:rPr>
        <w:t xml:space="preserve"> - базовый норматив затрат на оказание i-ой </w:t>
      </w:r>
      <w:r w:rsidR="00E85514">
        <w:rPr>
          <w:bCs/>
          <w:color w:val="000000"/>
        </w:rPr>
        <w:t>муниципальной</w:t>
      </w:r>
      <w:r w:rsidRPr="003729DA">
        <w:rPr>
          <w:bCs/>
          <w:color w:val="000000"/>
        </w:rPr>
        <w:t xml:space="preserve"> услуги;</w:t>
      </w:r>
    </w:p>
    <w:p w:rsidR="003729DA" w:rsidRPr="003729DA" w:rsidRDefault="003729DA" w:rsidP="00D768B6">
      <w:pPr>
        <w:tabs>
          <w:tab w:val="left" w:pos="1134"/>
        </w:tabs>
        <w:autoSpaceDE w:val="0"/>
        <w:autoSpaceDN w:val="0"/>
        <w:adjustRightInd w:val="0"/>
        <w:spacing w:line="317" w:lineRule="exact"/>
        <w:ind w:firstLine="720"/>
        <w:jc w:val="both"/>
        <w:rPr>
          <w:bCs/>
          <w:color w:val="000000"/>
        </w:rPr>
      </w:pPr>
      <w:r w:rsidRPr="009D4B55">
        <w:rPr>
          <w:b/>
          <w:bCs/>
          <w:color w:val="000000"/>
          <w:lang w:val="en-US"/>
        </w:rPr>
        <w:t>K</w:t>
      </w:r>
      <w:r w:rsidRPr="009D4B55">
        <w:rPr>
          <w:b/>
          <w:bCs/>
          <w:color w:val="000000"/>
          <w:vertAlign w:val="subscript"/>
          <w:lang w:val="en-US"/>
        </w:rPr>
        <w:t>i</w:t>
      </w:r>
      <w:r w:rsidRPr="009D4B55">
        <w:rPr>
          <w:b/>
          <w:bCs/>
          <w:color w:val="000000"/>
        </w:rPr>
        <w:t> </w:t>
      </w:r>
      <w:r w:rsidRPr="003729DA">
        <w:rPr>
          <w:bCs/>
          <w:color w:val="000000"/>
        </w:rPr>
        <w:t>– коэффициент выравнивания.</w:t>
      </w:r>
    </w:p>
    <w:p w:rsidR="004D6C61" w:rsidRDefault="003729DA" w:rsidP="00D768B6">
      <w:pPr>
        <w:suppressAutoHyphens/>
        <w:spacing w:line="317" w:lineRule="exact"/>
        <w:ind w:firstLine="720"/>
        <w:jc w:val="both"/>
        <w:rPr>
          <w:rStyle w:val="FontStyle41"/>
        </w:rPr>
      </w:pPr>
      <w:r>
        <w:rPr>
          <w:rStyle w:val="FontStyle41"/>
        </w:rPr>
        <w:t xml:space="preserve">1.2. </w:t>
      </w:r>
      <w:r w:rsidR="004D6C61" w:rsidRPr="00F83D57">
        <w:rPr>
          <w:rStyle w:val="FontStyle41"/>
        </w:rPr>
        <w:t xml:space="preserve">Нормативные затраты на оказание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муниципальной (далее -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-ая </w:t>
      </w:r>
      <w:r w:rsidR="00612EBB" w:rsidRPr="00F83D57">
        <w:rPr>
          <w:rStyle w:val="FontStyle41"/>
        </w:rPr>
        <w:t>муниципальная</w:t>
      </w:r>
      <w:r w:rsidR="004D6C61" w:rsidRPr="00F83D57">
        <w:rPr>
          <w:rStyle w:val="FontStyle41"/>
        </w:rPr>
        <w:t xml:space="preserve"> услуга) рассчитываются по следующей формуле:</w:t>
      </w:r>
    </w:p>
    <w:p w:rsidR="004D6C61" w:rsidRPr="00F83D57" w:rsidRDefault="004D6C61" w:rsidP="00D768B6">
      <w:pPr>
        <w:pStyle w:val="Style33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9"/>
          <w:sz w:val="28"/>
          <w:szCs w:val="28"/>
          <w:lang w:val="en-US" w:eastAsia="en-US"/>
        </w:rPr>
        <w:t>N</w:t>
      </w:r>
      <w:r w:rsidR="003648C1" w:rsidRPr="000E090E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49"/>
          <w:sz w:val="28"/>
          <w:szCs w:val="28"/>
          <w:lang w:eastAsia="en-US"/>
        </w:rPr>
        <w:t xml:space="preserve">= </w:t>
      </w:r>
      <w:r w:rsidRPr="00F83D57">
        <w:rPr>
          <w:rStyle w:val="FontStyle49"/>
          <w:sz w:val="28"/>
          <w:szCs w:val="28"/>
          <w:lang w:val="en-US" w:eastAsia="en-US"/>
        </w:rPr>
        <w:t>N</w:t>
      </w:r>
      <w:r w:rsidRPr="00F83D57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49"/>
          <w:sz w:val="28"/>
          <w:szCs w:val="28"/>
          <w:vertAlign w:val="subscript"/>
          <w:lang w:eastAsia="en-US"/>
        </w:rPr>
        <w:t>6</w:t>
      </w:r>
      <w:r w:rsidRPr="00F83D57">
        <w:rPr>
          <w:rStyle w:val="FontStyle49"/>
          <w:sz w:val="28"/>
          <w:szCs w:val="28"/>
          <w:vertAlign w:val="subscript"/>
          <w:lang w:val="en-US" w:eastAsia="en-US"/>
        </w:rPr>
        <w:t>a</w:t>
      </w:r>
      <w:r w:rsidR="00612EBB" w:rsidRPr="00F83D57">
        <w:rPr>
          <w:rStyle w:val="FontStyle49"/>
          <w:sz w:val="28"/>
          <w:szCs w:val="28"/>
          <w:vertAlign w:val="subscript"/>
          <w:lang w:eastAsia="en-US"/>
        </w:rPr>
        <w:t>з</w:t>
      </w:r>
      <w:r w:rsidRPr="00F83D57">
        <w:rPr>
          <w:rStyle w:val="FontStyle49"/>
          <w:sz w:val="28"/>
          <w:szCs w:val="28"/>
          <w:lang w:eastAsia="en-US"/>
        </w:rPr>
        <w:t>*</w:t>
      </w:r>
      <w:r w:rsidRPr="00F83D57">
        <w:rPr>
          <w:rStyle w:val="FontStyle49"/>
          <w:sz w:val="28"/>
          <w:szCs w:val="28"/>
          <w:lang w:val="en-US" w:eastAsia="en-US"/>
        </w:rPr>
        <w:t>K</w:t>
      </w:r>
      <w:r w:rsidR="00612EBB" w:rsidRPr="00F83D57">
        <w:rPr>
          <w:rStyle w:val="FontStyle49"/>
          <w:sz w:val="28"/>
          <w:szCs w:val="28"/>
          <w:vertAlign w:val="subscript"/>
          <w:lang w:eastAsia="en-US"/>
        </w:rPr>
        <w:t>отр</w:t>
      </w:r>
      <w:r w:rsidRPr="00F83D57">
        <w:rPr>
          <w:rStyle w:val="FontStyle49"/>
          <w:sz w:val="28"/>
          <w:szCs w:val="28"/>
          <w:lang w:eastAsia="en-US"/>
        </w:rPr>
        <w:t>*</w:t>
      </w:r>
      <w:r w:rsidRPr="00F83D57">
        <w:rPr>
          <w:rStyle w:val="FontStyle49"/>
          <w:sz w:val="28"/>
          <w:szCs w:val="28"/>
          <w:lang w:val="en-US" w:eastAsia="en-US"/>
        </w:rPr>
        <w:t>K</w:t>
      </w:r>
      <w:r w:rsidR="00612EBB" w:rsidRPr="00F83D57">
        <w:rPr>
          <w:rStyle w:val="FontStyle49"/>
          <w:sz w:val="28"/>
          <w:szCs w:val="28"/>
          <w:vertAlign w:val="subscript"/>
          <w:lang w:eastAsia="en-US"/>
        </w:rPr>
        <w:t>тер</w:t>
      </w:r>
      <w:r w:rsidRPr="00F83D57">
        <w:rPr>
          <w:rStyle w:val="FontStyle49"/>
          <w:sz w:val="28"/>
          <w:szCs w:val="28"/>
          <w:lang w:eastAsia="en-US"/>
        </w:rPr>
        <w:t>,</w:t>
      </w:r>
      <w:r w:rsidRPr="00F83D57">
        <w:rPr>
          <w:rStyle w:val="FontStyle49"/>
          <w:sz w:val="24"/>
          <w:szCs w:val="24"/>
          <w:lang w:eastAsia="en-US"/>
        </w:rPr>
        <w:t xml:space="preserve"> </w:t>
      </w:r>
      <w:r w:rsidRPr="00F83D57">
        <w:rPr>
          <w:rStyle w:val="FontStyle41"/>
          <w:lang w:eastAsia="en-US"/>
        </w:rPr>
        <w:t>где:</w:t>
      </w:r>
    </w:p>
    <w:p w:rsidR="00612EBB" w:rsidRPr="00F83D57" w:rsidRDefault="004D6C61" w:rsidP="00D768B6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val="en-US" w:eastAsia="en-US"/>
        </w:rPr>
        <w:t>N</w:t>
      </w:r>
      <w:r w:rsidR="003648C1" w:rsidRPr="009D4B55">
        <w:rPr>
          <w:rStyle w:val="FontStyle41"/>
          <w:b/>
          <w:vertAlign w:val="subscript"/>
          <w:lang w:val="en-US" w:eastAsia="en-US"/>
        </w:rPr>
        <w:t>i</w:t>
      </w:r>
      <w:r w:rsidRPr="009D4B55">
        <w:rPr>
          <w:rStyle w:val="FontStyle41"/>
          <w:b/>
          <w:vertAlign w:val="subscript"/>
          <w:lang w:eastAsia="en-US"/>
        </w:rPr>
        <w:t>6</w:t>
      </w:r>
      <w:r w:rsidRPr="009D4B55">
        <w:rPr>
          <w:rStyle w:val="FontStyle41"/>
          <w:b/>
          <w:vertAlign w:val="subscript"/>
          <w:lang w:val="en-US" w:eastAsia="en-US"/>
        </w:rPr>
        <w:t>a</w:t>
      </w:r>
      <w:r w:rsidR="00612EBB" w:rsidRPr="009D4B55">
        <w:rPr>
          <w:rStyle w:val="FontStyle41"/>
          <w:b/>
          <w:vertAlign w:val="subscript"/>
          <w:lang w:eastAsia="en-US"/>
        </w:rPr>
        <w:t>з</w:t>
      </w:r>
      <w:r w:rsidRPr="009D4B55">
        <w:rPr>
          <w:rStyle w:val="FontStyle41"/>
          <w:b/>
          <w:lang w:eastAsia="en-US"/>
        </w:rPr>
        <w:t xml:space="preserve"> </w:t>
      </w:r>
      <w:r w:rsidRPr="00F6676C">
        <w:rPr>
          <w:rStyle w:val="FontStyle41"/>
          <w:lang w:eastAsia="en-US"/>
        </w:rPr>
        <w:t>-</w:t>
      </w:r>
      <w:r w:rsidRPr="00F83D57">
        <w:rPr>
          <w:rStyle w:val="FontStyle41"/>
          <w:lang w:eastAsia="en-US"/>
        </w:rPr>
        <w:t xml:space="preserve"> базовый норматив затрат на оказание </w:t>
      </w:r>
      <w:r w:rsidRPr="00F83D57">
        <w:rPr>
          <w:rStyle w:val="FontStyle41"/>
          <w:lang w:val="en-US" w:eastAsia="en-US"/>
        </w:rPr>
        <w:t>i</w:t>
      </w:r>
      <w:r w:rsidRPr="00F83D57">
        <w:rPr>
          <w:rStyle w:val="FontStyle41"/>
          <w:lang w:eastAsia="en-US"/>
        </w:rPr>
        <w:t xml:space="preserve">-ой </w:t>
      </w:r>
      <w:r w:rsidR="00612EBB" w:rsidRPr="00F83D57">
        <w:rPr>
          <w:rStyle w:val="FontStyle41"/>
          <w:lang w:eastAsia="en-US"/>
        </w:rPr>
        <w:t>муниципальной</w:t>
      </w:r>
      <w:r w:rsidRPr="00F83D57">
        <w:rPr>
          <w:rStyle w:val="FontStyle41"/>
          <w:lang w:eastAsia="en-US"/>
        </w:rPr>
        <w:t xml:space="preserve"> услуги; </w:t>
      </w:r>
    </w:p>
    <w:p w:rsidR="00612EBB" w:rsidRPr="00F83D57" w:rsidRDefault="004D6C61" w:rsidP="00D768B6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eastAsia="en-US"/>
        </w:rPr>
        <w:t>К</w:t>
      </w:r>
      <w:r w:rsidRPr="009D4B55">
        <w:rPr>
          <w:rStyle w:val="FontStyle41"/>
          <w:b/>
          <w:vertAlign w:val="subscript"/>
          <w:lang w:eastAsia="en-US"/>
        </w:rPr>
        <w:t>отр</w:t>
      </w:r>
      <w:r w:rsidRPr="00F83D57">
        <w:rPr>
          <w:rStyle w:val="FontStyle41"/>
          <w:lang w:eastAsia="en-US"/>
        </w:rPr>
        <w:t xml:space="preserve"> - отраслевой корректирующий коэффициент; </w:t>
      </w:r>
    </w:p>
    <w:p w:rsidR="00612EBB" w:rsidRPr="00F83D57" w:rsidRDefault="004D6C61" w:rsidP="00D768B6">
      <w:pPr>
        <w:pStyle w:val="Style2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eastAsia="en-US"/>
        </w:rPr>
        <w:t>К</w:t>
      </w:r>
      <w:r w:rsidRPr="009D4B55">
        <w:rPr>
          <w:rStyle w:val="FontStyle41"/>
          <w:b/>
          <w:vertAlign w:val="subscript"/>
          <w:lang w:eastAsia="en-US"/>
        </w:rPr>
        <w:t>тер</w:t>
      </w:r>
      <w:r w:rsidRPr="00F83D57">
        <w:rPr>
          <w:rStyle w:val="FontStyle41"/>
          <w:lang w:eastAsia="en-US"/>
        </w:rPr>
        <w:t xml:space="preserve"> - территориальный корректирующий коэффициент. </w:t>
      </w:r>
    </w:p>
    <w:p w:rsidR="004D6C61" w:rsidRPr="00F83D57" w:rsidRDefault="004D6C61" w:rsidP="00D768B6">
      <w:pPr>
        <w:pStyle w:val="Style26"/>
        <w:widowControl/>
        <w:suppressAutoHyphens/>
        <w:spacing w:line="317" w:lineRule="exact"/>
        <w:ind w:firstLine="720"/>
        <w:jc w:val="both"/>
        <w:rPr>
          <w:rStyle w:val="FontStyle41"/>
          <w:lang w:eastAsia="en-US"/>
        </w:rPr>
      </w:pPr>
      <w:r w:rsidRPr="00F83D57">
        <w:rPr>
          <w:rStyle w:val="FontStyle41"/>
          <w:lang w:eastAsia="en-US"/>
        </w:rPr>
        <w:t xml:space="preserve">Базовый норматив затрат на оказание </w:t>
      </w:r>
      <w:r w:rsidRPr="00F83D57">
        <w:rPr>
          <w:rStyle w:val="FontStyle41"/>
          <w:lang w:val="en-US" w:eastAsia="en-US"/>
        </w:rPr>
        <w:t>i</w:t>
      </w:r>
      <w:r w:rsidRPr="00F83D57">
        <w:rPr>
          <w:rStyle w:val="FontStyle41"/>
          <w:lang w:eastAsia="en-US"/>
        </w:rPr>
        <w:t xml:space="preserve">-ой </w:t>
      </w:r>
      <w:r w:rsidR="00612EBB" w:rsidRPr="00F83D57">
        <w:rPr>
          <w:rStyle w:val="FontStyle41"/>
          <w:lang w:eastAsia="en-US"/>
        </w:rPr>
        <w:t>муниципальной</w:t>
      </w:r>
      <w:r w:rsidRPr="00F83D57">
        <w:rPr>
          <w:rStyle w:val="FontStyle41"/>
          <w:lang w:eastAsia="en-US"/>
        </w:rPr>
        <w:t xml:space="preserve"> услуги </w:t>
      </w:r>
      <w:r w:rsidRPr="00F83D57">
        <w:rPr>
          <w:rStyle w:val="FontStyle55"/>
          <w:sz w:val="24"/>
          <w:szCs w:val="24"/>
          <w:lang w:eastAsia="en-US"/>
        </w:rPr>
        <w:t>(</w:t>
      </w:r>
      <w:r w:rsidRPr="00F83D57">
        <w:rPr>
          <w:rStyle w:val="FontStyle55"/>
          <w:sz w:val="24"/>
          <w:szCs w:val="24"/>
          <w:lang w:val="en-US" w:eastAsia="en-US"/>
        </w:rPr>
        <w:t>Ni</w:t>
      </w:r>
      <w:r w:rsidRPr="00F83D57">
        <w:rPr>
          <w:rStyle w:val="FontStyle55"/>
          <w:sz w:val="24"/>
          <w:szCs w:val="24"/>
          <w:lang w:eastAsia="en-US"/>
        </w:rPr>
        <w:t>6</w:t>
      </w:r>
      <w:r w:rsidRPr="00F83D57">
        <w:rPr>
          <w:rStyle w:val="FontStyle55"/>
          <w:sz w:val="24"/>
          <w:szCs w:val="24"/>
          <w:vertAlign w:val="subscript"/>
          <w:lang w:val="en-US" w:eastAsia="en-US"/>
        </w:rPr>
        <w:t>a</w:t>
      </w:r>
      <w:r w:rsidR="00612EBB" w:rsidRPr="00F83D57">
        <w:rPr>
          <w:rStyle w:val="FontStyle55"/>
          <w:sz w:val="24"/>
          <w:szCs w:val="24"/>
          <w:vertAlign w:val="subscript"/>
          <w:lang w:eastAsia="en-US"/>
        </w:rPr>
        <w:t>з</w:t>
      </w:r>
      <w:r w:rsidRPr="00F83D57">
        <w:rPr>
          <w:rStyle w:val="FontStyle55"/>
          <w:sz w:val="24"/>
          <w:szCs w:val="24"/>
          <w:lang w:eastAsia="en-US"/>
        </w:rPr>
        <w:t xml:space="preserve">) </w:t>
      </w:r>
      <w:r w:rsidRPr="00F83D57">
        <w:rPr>
          <w:rStyle w:val="FontStyle41"/>
          <w:lang w:eastAsia="en-US"/>
        </w:rPr>
        <w:t>рассчитывается по следующей формуле:</w:t>
      </w:r>
    </w:p>
    <w:p w:rsidR="004D6C61" w:rsidRDefault="004D6C61" w:rsidP="00D768B6">
      <w:pPr>
        <w:pStyle w:val="Style30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59"/>
          <w:sz w:val="28"/>
          <w:szCs w:val="28"/>
          <w:lang w:val="en-US" w:eastAsia="en-US"/>
        </w:rPr>
        <w:t>N</w:t>
      </w:r>
      <w:r w:rsidRPr="00F83D57">
        <w:rPr>
          <w:rStyle w:val="FontStyle59"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59"/>
          <w:sz w:val="28"/>
          <w:szCs w:val="28"/>
          <w:vertAlign w:val="subscript"/>
          <w:lang w:eastAsia="en-US"/>
        </w:rPr>
        <w:t>6</w:t>
      </w:r>
      <w:r w:rsidRPr="00F83D57">
        <w:rPr>
          <w:rStyle w:val="FontStyle59"/>
          <w:sz w:val="28"/>
          <w:szCs w:val="28"/>
          <w:vertAlign w:val="subscript"/>
          <w:lang w:val="en-US" w:eastAsia="en-US"/>
        </w:rPr>
        <w:t>a</w:t>
      </w:r>
      <w:r w:rsidR="00612EBB" w:rsidRPr="00F83D57">
        <w:rPr>
          <w:rStyle w:val="FontStyle59"/>
          <w:sz w:val="28"/>
          <w:szCs w:val="28"/>
          <w:vertAlign w:val="subscript"/>
          <w:lang w:eastAsia="en-US"/>
        </w:rPr>
        <w:t>з</w:t>
      </w:r>
      <w:r w:rsidRPr="00F83D57">
        <w:rPr>
          <w:rStyle w:val="FontStyle41"/>
          <w:sz w:val="28"/>
          <w:szCs w:val="28"/>
          <w:lang w:eastAsia="en-US"/>
        </w:rPr>
        <w:t>=</w:t>
      </w:r>
      <w:r w:rsidRPr="00F83D57">
        <w:rPr>
          <w:rStyle w:val="FontStyle41"/>
          <w:sz w:val="28"/>
          <w:szCs w:val="28"/>
          <w:lang w:val="en-US" w:eastAsia="en-US"/>
        </w:rPr>
        <w:t>N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Н</w:t>
      </w:r>
      <w:r w:rsidR="002E65A1" w:rsidRPr="00F83D57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F83D57">
        <w:rPr>
          <w:rStyle w:val="FontStyle58"/>
          <w:sz w:val="28"/>
          <w:szCs w:val="28"/>
          <w:lang w:eastAsia="en-US"/>
        </w:rPr>
        <w:t>+</w:t>
      </w:r>
      <w:r w:rsidRPr="00F83D57">
        <w:rPr>
          <w:rStyle w:val="FontStyle58"/>
          <w:sz w:val="28"/>
          <w:szCs w:val="28"/>
          <w:lang w:val="en-US" w:eastAsia="en-US"/>
        </w:rPr>
        <w:t>N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О</w:t>
      </w:r>
      <w:r w:rsidR="002E65A1" w:rsidRPr="00F83D57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F83D57">
        <w:rPr>
          <w:rStyle w:val="FontStyle58"/>
          <w:sz w:val="24"/>
          <w:szCs w:val="24"/>
          <w:lang w:eastAsia="en-US"/>
        </w:rPr>
        <w:t xml:space="preserve">, </w:t>
      </w:r>
      <w:r w:rsidRPr="00F83D57">
        <w:rPr>
          <w:rStyle w:val="FontStyle41"/>
          <w:lang w:eastAsia="en-US"/>
        </w:rPr>
        <w:t>где:</w:t>
      </w:r>
    </w:p>
    <w:p w:rsidR="004D6C61" w:rsidRPr="00F83D57" w:rsidRDefault="002E65A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val="en-US" w:eastAsia="en-US"/>
        </w:rPr>
        <w:t>N</w:t>
      </w:r>
      <w:r w:rsidRPr="009D4B55">
        <w:rPr>
          <w:rStyle w:val="FontStyle50"/>
          <w:sz w:val="24"/>
          <w:szCs w:val="24"/>
          <w:vertAlign w:val="subscript"/>
          <w:lang w:eastAsia="en-US"/>
        </w:rPr>
        <w:t>Н</w:t>
      </w:r>
      <w:r w:rsidRPr="009D4B55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9D4B55">
        <w:rPr>
          <w:rStyle w:val="FontStyle50"/>
          <w:sz w:val="24"/>
          <w:szCs w:val="24"/>
          <w:vertAlign w:val="subscript"/>
          <w:lang w:eastAsia="en-US"/>
        </w:rPr>
        <w:t>баз</w:t>
      </w:r>
      <w:r w:rsidR="004D6C61" w:rsidRPr="00F83D57">
        <w:rPr>
          <w:rStyle w:val="FontStyle50"/>
          <w:sz w:val="24"/>
          <w:szCs w:val="24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базовый норматив затрат, непосредственно связанных с оказанием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услуги;</w:t>
      </w:r>
    </w:p>
    <w:p w:rsidR="004D6C61" w:rsidRPr="00F83D57" w:rsidRDefault="002E65A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83D57">
        <w:rPr>
          <w:rStyle w:val="FontStyle58"/>
          <w:sz w:val="24"/>
          <w:szCs w:val="24"/>
          <w:lang w:val="en-US" w:eastAsia="en-US"/>
        </w:rPr>
        <w:t>N</w:t>
      </w:r>
      <w:r w:rsidRPr="00F83D57">
        <w:rPr>
          <w:rStyle w:val="FontStyle50"/>
          <w:sz w:val="24"/>
          <w:szCs w:val="24"/>
          <w:vertAlign w:val="subscript"/>
          <w:lang w:eastAsia="en-US"/>
        </w:rPr>
        <w:t>О</w:t>
      </w:r>
      <w:r w:rsidRPr="00F83D57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F83D57">
        <w:rPr>
          <w:rStyle w:val="FontStyle50"/>
          <w:sz w:val="24"/>
          <w:szCs w:val="24"/>
          <w:vertAlign w:val="subscript"/>
          <w:lang w:eastAsia="en-US"/>
        </w:rPr>
        <w:t>баз</w:t>
      </w:r>
      <w:r w:rsidR="004D6C61" w:rsidRPr="00F83D57">
        <w:rPr>
          <w:rStyle w:val="FontStyle3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базовый норматив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услуги.</w:t>
      </w:r>
    </w:p>
    <w:p w:rsidR="004D6C61" w:rsidRPr="00F83D57" w:rsidRDefault="003729DA" w:rsidP="00D768B6">
      <w:pPr>
        <w:tabs>
          <w:tab w:val="left" w:pos="1044"/>
        </w:tabs>
        <w:suppressAutoHyphens/>
        <w:spacing w:line="317" w:lineRule="exact"/>
        <w:ind w:firstLine="720"/>
        <w:jc w:val="both"/>
        <w:rPr>
          <w:rStyle w:val="FontStyle41"/>
        </w:rPr>
      </w:pPr>
      <w:r>
        <w:rPr>
          <w:rStyle w:val="FontStyle41"/>
        </w:rPr>
        <w:t xml:space="preserve">1.3 </w:t>
      </w:r>
      <w:r w:rsidR="004D6C61" w:rsidRPr="00F83D57">
        <w:rPr>
          <w:rStyle w:val="FontStyle41"/>
        </w:rPr>
        <w:t xml:space="preserve">Базовый норматив затрат, непосредственно связанных с оказанием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</w:t>
      </w:r>
      <w:r w:rsidR="002E65A1" w:rsidRPr="00F83D57">
        <w:rPr>
          <w:rStyle w:val="FontStyle41"/>
        </w:rPr>
        <w:t>муниципальной</w:t>
      </w:r>
      <w:r w:rsidR="004D6C61" w:rsidRPr="00F83D57">
        <w:rPr>
          <w:rStyle w:val="FontStyle41"/>
        </w:rPr>
        <w:t xml:space="preserve"> услуги, рассчитывается по следующей формуле:</w:t>
      </w:r>
    </w:p>
    <w:p w:rsidR="004D6C61" w:rsidRPr="00F83D57" w:rsidRDefault="004D6C61" w:rsidP="00D768B6">
      <w:pPr>
        <w:pStyle w:val="Style31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9"/>
          <w:sz w:val="28"/>
          <w:szCs w:val="28"/>
          <w:lang w:val="en-US" w:eastAsia="en-US"/>
        </w:rPr>
        <w:lastRenderedPageBreak/>
        <w:t>N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Н</w:t>
      </w:r>
      <w:r w:rsidR="002E65A1" w:rsidRPr="00F83D57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="002E65A1" w:rsidRPr="00F83D57">
        <w:rPr>
          <w:rStyle w:val="FontStyle50"/>
          <w:sz w:val="28"/>
          <w:szCs w:val="28"/>
          <w:vertAlign w:val="subscript"/>
          <w:lang w:eastAsia="en-US"/>
        </w:rPr>
        <w:t>баз</w:t>
      </w:r>
      <w:r w:rsidRPr="00F83D57">
        <w:rPr>
          <w:rStyle w:val="FontStyle50"/>
          <w:sz w:val="28"/>
          <w:szCs w:val="28"/>
          <w:lang w:eastAsia="en-US"/>
        </w:rPr>
        <w:t xml:space="preserve"> </w:t>
      </w:r>
      <w:r w:rsidRPr="00F83D57">
        <w:rPr>
          <w:rStyle w:val="FontStyle49"/>
          <w:sz w:val="28"/>
          <w:szCs w:val="28"/>
          <w:lang w:eastAsia="en-US"/>
        </w:rPr>
        <w:t xml:space="preserve">= </w:t>
      </w:r>
      <w:r w:rsidRPr="00F83D57">
        <w:rPr>
          <w:rStyle w:val="FontStyle49"/>
          <w:sz w:val="28"/>
          <w:szCs w:val="28"/>
          <w:lang w:val="en-US" w:eastAsia="en-US"/>
        </w:rPr>
        <w:t>N</w:t>
      </w:r>
      <w:r w:rsidR="002E65A1" w:rsidRPr="00F83D57">
        <w:rPr>
          <w:rStyle w:val="FontStyle49"/>
          <w:sz w:val="28"/>
          <w:szCs w:val="28"/>
          <w:vertAlign w:val="subscript"/>
          <w:lang w:eastAsia="en-US"/>
        </w:rPr>
        <w:t>от</w:t>
      </w:r>
      <w:r w:rsidRPr="00F83D57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49"/>
          <w:sz w:val="28"/>
          <w:szCs w:val="28"/>
          <w:vertAlign w:val="subscript"/>
          <w:lang w:eastAsia="en-US"/>
        </w:rPr>
        <w:t xml:space="preserve"> </w:t>
      </w:r>
      <w:r w:rsidRPr="00F83D57">
        <w:rPr>
          <w:rStyle w:val="FontStyle49"/>
          <w:sz w:val="28"/>
          <w:szCs w:val="28"/>
          <w:lang w:eastAsia="en-US"/>
        </w:rPr>
        <w:t xml:space="preserve">+ </w:t>
      </w:r>
      <w:r w:rsidRPr="00F83D57">
        <w:rPr>
          <w:rStyle w:val="FontStyle49"/>
          <w:sz w:val="28"/>
          <w:szCs w:val="28"/>
          <w:lang w:val="en-US" w:eastAsia="en-US"/>
        </w:rPr>
        <w:t>N</w:t>
      </w:r>
      <w:r w:rsidR="002E65A1" w:rsidRPr="00F83D57">
        <w:rPr>
          <w:rStyle w:val="FontStyle49"/>
          <w:sz w:val="28"/>
          <w:szCs w:val="28"/>
          <w:vertAlign w:val="subscript"/>
          <w:lang w:eastAsia="en-US"/>
        </w:rPr>
        <w:t>мзi</w:t>
      </w:r>
      <w:r w:rsidRPr="00F83D57">
        <w:rPr>
          <w:rStyle w:val="FontStyle49"/>
          <w:sz w:val="28"/>
          <w:szCs w:val="28"/>
          <w:lang w:eastAsia="en-US"/>
        </w:rPr>
        <w:t xml:space="preserve"> + </w:t>
      </w:r>
      <w:r w:rsidRPr="00F83D57">
        <w:rPr>
          <w:rStyle w:val="FontStyle49"/>
          <w:sz w:val="28"/>
          <w:szCs w:val="28"/>
          <w:lang w:val="en-US" w:eastAsia="en-US"/>
        </w:rPr>
        <w:t>N</w:t>
      </w:r>
      <w:r w:rsidR="002E65A1" w:rsidRPr="00F83D57">
        <w:rPr>
          <w:rStyle w:val="FontStyle49"/>
          <w:sz w:val="28"/>
          <w:szCs w:val="28"/>
          <w:vertAlign w:val="subscript"/>
          <w:lang w:eastAsia="en-US"/>
        </w:rPr>
        <w:t>инз</w:t>
      </w:r>
      <w:r w:rsidR="002E65A1" w:rsidRPr="00F83D57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="002E65A1" w:rsidRPr="00F83D57">
        <w:rPr>
          <w:rStyle w:val="FontStyle49"/>
          <w:sz w:val="28"/>
          <w:szCs w:val="28"/>
          <w:vertAlign w:val="subscript"/>
          <w:lang w:eastAsia="en-US"/>
        </w:rPr>
        <w:t>,</w:t>
      </w:r>
      <w:r w:rsidR="002E65A1" w:rsidRPr="00F83D57">
        <w:rPr>
          <w:rStyle w:val="FontStyle49"/>
          <w:sz w:val="24"/>
          <w:szCs w:val="24"/>
          <w:vertAlign w:val="subscript"/>
          <w:lang w:eastAsia="en-US"/>
        </w:rPr>
        <w:t xml:space="preserve"> </w:t>
      </w:r>
      <w:r w:rsidRPr="00F83D57">
        <w:rPr>
          <w:rStyle w:val="FontStyle49"/>
          <w:sz w:val="24"/>
          <w:szCs w:val="24"/>
          <w:lang w:eastAsia="en-US"/>
        </w:rPr>
        <w:t xml:space="preserve"> </w:t>
      </w:r>
      <w:r w:rsidRPr="00F83D57">
        <w:rPr>
          <w:rStyle w:val="FontStyle41"/>
          <w:lang w:eastAsia="en-US"/>
        </w:rPr>
        <w:t>где:</w:t>
      </w:r>
    </w:p>
    <w:p w:rsidR="004D6C61" w:rsidRPr="00F83D57" w:rsidRDefault="002E65A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83D57">
        <w:rPr>
          <w:rStyle w:val="FontStyle49"/>
          <w:sz w:val="24"/>
          <w:szCs w:val="24"/>
          <w:lang w:val="en-US" w:eastAsia="en-US"/>
        </w:rPr>
        <w:t>N</w:t>
      </w:r>
      <w:r w:rsidRPr="00F83D57">
        <w:rPr>
          <w:rStyle w:val="FontStyle49"/>
          <w:sz w:val="24"/>
          <w:szCs w:val="24"/>
          <w:vertAlign w:val="subscript"/>
          <w:lang w:eastAsia="en-US"/>
        </w:rPr>
        <w:t>от</w:t>
      </w:r>
      <w:r w:rsidRPr="00F83D57">
        <w:rPr>
          <w:rStyle w:val="FontStyle49"/>
          <w:sz w:val="24"/>
          <w:szCs w:val="24"/>
          <w:vertAlign w:val="subscript"/>
          <w:lang w:val="en-US" w:eastAsia="en-US"/>
        </w:rPr>
        <w:t>i</w:t>
      </w:r>
      <w:r w:rsidRPr="00F83D57">
        <w:rPr>
          <w:rStyle w:val="FontStyle49"/>
          <w:sz w:val="24"/>
          <w:szCs w:val="24"/>
          <w:vertAlign w:val="subscript"/>
          <w:lang w:eastAsia="en-US"/>
        </w:rPr>
        <w:t xml:space="preserve"> </w:t>
      </w:r>
      <w:r w:rsidR="004D6C61" w:rsidRPr="00F83D57">
        <w:rPr>
          <w:rStyle w:val="FontStyle49"/>
          <w:sz w:val="24"/>
          <w:szCs w:val="24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затраты на оплату труда с начислениями на выплаты по оплате труда работников, непосредственно связанных с оказанием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услуги;</w:t>
      </w:r>
    </w:p>
    <w:p w:rsidR="004D6C61" w:rsidRPr="00F83D57" w:rsidRDefault="002E65A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83D57">
        <w:rPr>
          <w:rStyle w:val="FontStyle49"/>
          <w:sz w:val="24"/>
          <w:szCs w:val="24"/>
          <w:lang w:val="en-US" w:eastAsia="en-US"/>
        </w:rPr>
        <w:t>N</w:t>
      </w:r>
      <w:r w:rsidRPr="00F83D57">
        <w:rPr>
          <w:rStyle w:val="FontStyle49"/>
          <w:sz w:val="24"/>
          <w:szCs w:val="24"/>
          <w:vertAlign w:val="subscript"/>
          <w:lang w:eastAsia="en-US"/>
        </w:rPr>
        <w:t>мзi</w:t>
      </w:r>
      <w:r w:rsidR="004D6C61" w:rsidRPr="00F83D57">
        <w:rPr>
          <w:rStyle w:val="FontStyle41"/>
          <w:lang w:eastAsia="en-US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4D6C61" w:rsidRPr="00F83D57" w:rsidRDefault="002E65A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83D57">
        <w:rPr>
          <w:rStyle w:val="FontStyle49"/>
          <w:sz w:val="24"/>
          <w:szCs w:val="24"/>
          <w:lang w:val="en-US" w:eastAsia="en-US"/>
        </w:rPr>
        <w:t>N</w:t>
      </w:r>
      <w:r w:rsidRPr="00F83D57">
        <w:rPr>
          <w:rStyle w:val="FontStyle49"/>
          <w:sz w:val="24"/>
          <w:szCs w:val="24"/>
          <w:vertAlign w:val="subscript"/>
          <w:lang w:eastAsia="en-US"/>
        </w:rPr>
        <w:t>инз</w:t>
      </w:r>
      <w:r w:rsidRPr="00F83D57">
        <w:rPr>
          <w:rStyle w:val="FontStyle49"/>
          <w:sz w:val="24"/>
          <w:szCs w:val="24"/>
          <w:vertAlign w:val="subscript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 - иные затраты, непосредственно связанные с оказанием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услуги.</w:t>
      </w:r>
    </w:p>
    <w:p w:rsidR="004D6C61" w:rsidRDefault="00BF6356" w:rsidP="00D768B6">
      <w:pPr>
        <w:widowControl w:val="0"/>
        <w:tabs>
          <w:tab w:val="left" w:pos="709"/>
          <w:tab w:val="left" w:pos="1051"/>
        </w:tabs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rPr>
          <w:rStyle w:val="FontStyle41"/>
        </w:rPr>
        <w:t>1.</w:t>
      </w:r>
      <w:r w:rsidR="003729DA">
        <w:rPr>
          <w:rStyle w:val="FontStyle41"/>
        </w:rPr>
        <w:t>4</w:t>
      </w:r>
      <w:r w:rsidRPr="00F83D57">
        <w:rPr>
          <w:rStyle w:val="FontStyle41"/>
        </w:rPr>
        <w:t>.</w:t>
      </w:r>
      <w:r w:rsidR="003729DA">
        <w:rPr>
          <w:rStyle w:val="FontStyle41"/>
        </w:rPr>
        <w:t xml:space="preserve"> </w:t>
      </w:r>
      <w:r w:rsidR="004D6C61" w:rsidRPr="00F83D57">
        <w:rPr>
          <w:rStyle w:val="FontStyle41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</w:t>
      </w:r>
      <w:r w:rsidR="002E65A1" w:rsidRPr="00F83D57">
        <w:rPr>
          <w:rStyle w:val="FontStyle41"/>
        </w:rPr>
        <w:t>муниципальной</w:t>
      </w:r>
      <w:r w:rsidR="004D6C61" w:rsidRPr="00F83D57">
        <w:rPr>
          <w:rStyle w:val="FontStyle41"/>
        </w:rPr>
        <w:t xml:space="preserve"> услуги </w:t>
      </w:r>
      <w:r w:rsidR="004D6C61" w:rsidRPr="00F83D57">
        <w:rPr>
          <w:b/>
        </w:rPr>
        <w:t>(</w:t>
      </w:r>
      <w:r w:rsidR="003729DA" w:rsidRPr="00F83D57">
        <w:rPr>
          <w:rStyle w:val="FontStyle49"/>
          <w:sz w:val="28"/>
          <w:szCs w:val="28"/>
          <w:lang w:val="en-US" w:eastAsia="en-US"/>
        </w:rPr>
        <w:t>N</w:t>
      </w:r>
      <w:r w:rsidR="003729DA" w:rsidRPr="00F83D57">
        <w:rPr>
          <w:rStyle w:val="FontStyle49"/>
          <w:sz w:val="28"/>
          <w:szCs w:val="28"/>
          <w:vertAlign w:val="subscript"/>
          <w:lang w:eastAsia="en-US"/>
        </w:rPr>
        <w:t>от</w:t>
      </w:r>
      <w:r w:rsidR="003729DA" w:rsidRPr="00F83D57">
        <w:rPr>
          <w:rStyle w:val="FontStyle49"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b/>
        </w:rPr>
        <w:t>),</w:t>
      </w:r>
      <w:r w:rsidR="004D6C61" w:rsidRPr="00F83D57">
        <w:rPr>
          <w:rStyle w:val="FontStyle41"/>
        </w:rPr>
        <w:t xml:space="preserve"> рассчитываются </w:t>
      </w:r>
      <w:r w:rsidR="00645B7F">
        <w:t xml:space="preserve">в соответствии с методикой расчета регионального норматива финансового обеспечения образовательной деятельности в Мурманской области, утвержденной </w:t>
      </w:r>
      <w:r w:rsidRPr="00F83D57">
        <w:t>Законом Мурманской области от 19.12.2005 № 706-01-ЗМО, и абсолютных значений региональных нормативов финансового обеспечения образовательной деятельности по типам и видам государственных областных и муниципальных образовательных учреждений, утвержденных Правительством Мурманской области.</w:t>
      </w:r>
    </w:p>
    <w:p w:rsidR="00C23983" w:rsidRPr="00F83D57" w:rsidRDefault="004D6C61" w:rsidP="00D768B6">
      <w:pPr>
        <w:numPr>
          <w:ilvl w:val="1"/>
          <w:numId w:val="31"/>
        </w:numPr>
        <w:tabs>
          <w:tab w:val="left" w:pos="1051"/>
        </w:tabs>
        <w:suppressAutoHyphens/>
        <w:spacing w:line="317" w:lineRule="exact"/>
        <w:ind w:left="0" w:firstLine="720"/>
        <w:jc w:val="both"/>
      </w:pPr>
      <w:r w:rsidRPr="00F83D57">
        <w:rPr>
          <w:rStyle w:val="FontStyle41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3729DA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BF6356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(</w:t>
      </w:r>
      <w:r w:rsidR="00C23983" w:rsidRPr="003729DA">
        <w:rPr>
          <w:rStyle w:val="FontStyle49"/>
          <w:sz w:val="24"/>
          <w:szCs w:val="24"/>
          <w:lang w:val="en-US" w:eastAsia="en-US"/>
        </w:rPr>
        <w:t>N</w:t>
      </w:r>
      <w:r w:rsidR="00C23983" w:rsidRPr="003729DA">
        <w:rPr>
          <w:rStyle w:val="FontStyle49"/>
          <w:sz w:val="24"/>
          <w:szCs w:val="24"/>
          <w:vertAlign w:val="subscript"/>
          <w:lang w:eastAsia="en-US"/>
        </w:rPr>
        <w:t>мзi</w:t>
      </w:r>
      <w:r w:rsidRPr="00F83D57">
        <w:rPr>
          <w:rStyle w:val="FontStyle41"/>
        </w:rPr>
        <w:t xml:space="preserve">), рассчитываются </w:t>
      </w:r>
      <w:r w:rsidR="00C23983" w:rsidRPr="00F83D57">
        <w:t>исходя из методики, определенной Законом Мурманской области от 19.12.2005 № 706-01-ЗМО «О региональных нормативах финансового обеспечения образовательной деятельности в Мурманской области», и абсолютных значений региональных нормативов финансового обеспечения образовательной деятельности по типам и видам государственных областных и муниципальных образовательных учреждений, утвержденных Правительством Мурманской области.</w:t>
      </w:r>
    </w:p>
    <w:p w:rsidR="004D6C61" w:rsidRPr="00F6676C" w:rsidRDefault="004D6C61" w:rsidP="00D768B6">
      <w:pPr>
        <w:numPr>
          <w:ilvl w:val="1"/>
          <w:numId w:val="3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6676C">
        <w:rPr>
          <w:rStyle w:val="FontStyle41"/>
        </w:rPr>
        <w:t xml:space="preserve">Иные затраты, непосредственно связанные с оказанием </w:t>
      </w:r>
      <w:r w:rsidRPr="003729DA">
        <w:rPr>
          <w:rStyle w:val="FontStyle41"/>
          <w:lang w:val="en-US"/>
        </w:rPr>
        <w:t>i</w:t>
      </w:r>
      <w:r w:rsidRPr="00F6676C">
        <w:rPr>
          <w:rStyle w:val="FontStyle41"/>
        </w:rPr>
        <w:t xml:space="preserve">-ой </w:t>
      </w:r>
      <w:r w:rsidR="00C23983" w:rsidRPr="00F6676C">
        <w:rPr>
          <w:rStyle w:val="FontStyle41"/>
        </w:rPr>
        <w:t xml:space="preserve">муниципальной </w:t>
      </w:r>
      <w:r w:rsidRPr="00F6676C">
        <w:rPr>
          <w:rStyle w:val="FontStyle41"/>
        </w:rPr>
        <w:t>услуги, рассчитываются по следующей формуле:</w:t>
      </w:r>
    </w:p>
    <w:p w:rsidR="004D6C61" w:rsidRPr="00F6676C" w:rsidRDefault="004D6C61" w:rsidP="00D768B6">
      <w:pPr>
        <w:pStyle w:val="Style15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6676C">
        <w:rPr>
          <w:rStyle w:val="FontStyle41"/>
          <w:b/>
          <w:sz w:val="28"/>
          <w:szCs w:val="28"/>
          <w:lang w:val="en-US" w:eastAsia="en-US"/>
        </w:rPr>
        <w:t>N</w:t>
      </w:r>
      <w:r w:rsidR="00450C47" w:rsidRPr="00F6676C">
        <w:rPr>
          <w:rStyle w:val="FontStyle41"/>
          <w:b/>
          <w:sz w:val="28"/>
          <w:szCs w:val="28"/>
          <w:vertAlign w:val="subscript"/>
          <w:lang w:eastAsia="en-US"/>
        </w:rPr>
        <w:t>инзi =</w:t>
      </w:r>
      <w:r w:rsidR="00450C47" w:rsidRPr="00F6676C">
        <w:rPr>
          <w:rStyle w:val="FontStyle41"/>
          <w:sz w:val="28"/>
          <w:szCs w:val="28"/>
          <w:lang w:eastAsia="en-US"/>
        </w:rPr>
        <w:t xml:space="preserve">∑ </w:t>
      </w:r>
      <w:r w:rsidRPr="00F6676C">
        <w:rPr>
          <w:rStyle w:val="FontStyle37"/>
          <w:sz w:val="28"/>
          <w:szCs w:val="28"/>
          <w:lang w:val="en-US" w:eastAsia="en-US"/>
        </w:rPr>
        <w:t>n</w:t>
      </w:r>
      <w:r w:rsidR="00450C47" w:rsidRPr="00F6676C">
        <w:rPr>
          <w:rStyle w:val="FontStyle41"/>
          <w:b/>
          <w:sz w:val="28"/>
          <w:szCs w:val="28"/>
          <w:vertAlign w:val="subscript"/>
          <w:lang w:eastAsia="en-US"/>
        </w:rPr>
        <w:t>инзi</w:t>
      </w:r>
      <w:r w:rsidR="00450C47" w:rsidRPr="00F6676C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F6676C">
        <w:rPr>
          <w:rStyle w:val="FontStyle41"/>
          <w:b/>
          <w:sz w:val="28"/>
          <w:szCs w:val="28"/>
          <w:lang w:eastAsia="en-US"/>
        </w:rPr>
        <w:t xml:space="preserve"> </w:t>
      </w:r>
      <w:r w:rsidR="00450C47" w:rsidRPr="00F6676C">
        <w:rPr>
          <w:rStyle w:val="FontStyle41"/>
          <w:b/>
          <w:sz w:val="28"/>
          <w:szCs w:val="28"/>
          <w:lang w:eastAsia="en-US"/>
        </w:rPr>
        <w:t>*</w:t>
      </w:r>
      <w:r w:rsidRPr="00F6676C">
        <w:rPr>
          <w:rStyle w:val="FontStyle41"/>
          <w:b/>
          <w:sz w:val="28"/>
          <w:szCs w:val="28"/>
          <w:lang w:eastAsia="en-US"/>
        </w:rPr>
        <w:t xml:space="preserve"> </w:t>
      </w:r>
      <w:r w:rsidRPr="00F6676C">
        <w:rPr>
          <w:rStyle w:val="FontStyle41"/>
          <w:b/>
          <w:sz w:val="28"/>
          <w:szCs w:val="28"/>
          <w:lang w:val="en-US" w:eastAsia="en-US"/>
        </w:rPr>
        <w:t>R</w:t>
      </w:r>
      <w:r w:rsidR="00450C47" w:rsidRPr="00F6676C">
        <w:rPr>
          <w:rStyle w:val="FontStyle41"/>
          <w:b/>
          <w:sz w:val="28"/>
          <w:szCs w:val="28"/>
          <w:vertAlign w:val="subscript"/>
          <w:lang w:eastAsia="en-US"/>
        </w:rPr>
        <w:t xml:space="preserve"> инзi</w:t>
      </w:r>
      <w:r w:rsidR="00450C47" w:rsidRPr="00F6676C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F6676C">
        <w:rPr>
          <w:rStyle w:val="FontStyle41"/>
          <w:b/>
          <w:sz w:val="28"/>
          <w:szCs w:val="28"/>
          <w:lang w:eastAsia="en-US"/>
        </w:rPr>
        <w:t xml:space="preserve"> / </w:t>
      </w:r>
      <w:r w:rsidRPr="00F6676C">
        <w:rPr>
          <w:rStyle w:val="FontStyle41"/>
          <w:b/>
          <w:sz w:val="28"/>
          <w:szCs w:val="28"/>
          <w:lang w:val="en-US" w:eastAsia="en-US"/>
        </w:rPr>
        <w:t>T</w:t>
      </w:r>
      <w:r w:rsidR="00450C47" w:rsidRPr="00F6676C">
        <w:rPr>
          <w:rStyle w:val="FontStyle41"/>
          <w:b/>
          <w:sz w:val="28"/>
          <w:szCs w:val="28"/>
          <w:vertAlign w:val="subscript"/>
          <w:lang w:eastAsia="en-US"/>
        </w:rPr>
        <w:t xml:space="preserve"> инзi</w:t>
      </w:r>
      <w:r w:rsidR="00450C47" w:rsidRPr="00F6676C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F6676C">
        <w:rPr>
          <w:rStyle w:val="FontStyle41"/>
          <w:sz w:val="28"/>
          <w:szCs w:val="28"/>
          <w:lang w:eastAsia="en-US"/>
        </w:rPr>
        <w:t>,</w:t>
      </w:r>
      <w:r w:rsidR="003729DA">
        <w:rPr>
          <w:rStyle w:val="FontStyle41"/>
          <w:lang w:eastAsia="en-US"/>
        </w:rPr>
        <w:t xml:space="preserve"> где</w:t>
      </w:r>
    </w:p>
    <w:p w:rsidR="004D6C61" w:rsidRPr="00F6676C" w:rsidRDefault="00450C47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37"/>
          <w:lang w:val="en-US" w:eastAsia="en-US"/>
        </w:rPr>
        <w:t>n</w:t>
      </w:r>
      <w:r w:rsidRPr="00F6676C">
        <w:rPr>
          <w:rStyle w:val="FontStyle41"/>
          <w:b/>
          <w:vertAlign w:val="subscript"/>
          <w:lang w:eastAsia="en-US"/>
        </w:rPr>
        <w:t>инзi</w:t>
      </w:r>
      <w:r w:rsidRPr="00F6676C">
        <w:rPr>
          <w:rStyle w:val="FontStyle41"/>
          <w:b/>
          <w:vertAlign w:val="subscript"/>
          <w:lang w:val="en-US" w:eastAsia="en-US"/>
        </w:rPr>
        <w:t>j</w:t>
      </w:r>
      <w:r w:rsidR="004D6C61" w:rsidRPr="00F6676C">
        <w:rPr>
          <w:rStyle w:val="FontStyle41"/>
          <w:lang w:eastAsia="en-US"/>
        </w:rPr>
        <w:t xml:space="preserve"> - значение натуральной нормы </w:t>
      </w:r>
      <w:r w:rsidR="004D6C61" w:rsidRPr="00F6676C">
        <w:rPr>
          <w:rStyle w:val="FontStyle41"/>
          <w:lang w:val="en-US" w:eastAsia="en-US"/>
        </w:rPr>
        <w:t>j</w:t>
      </w:r>
      <w:r w:rsidR="004D6C61" w:rsidRPr="00F6676C">
        <w:rPr>
          <w:rStyle w:val="FontStyle41"/>
          <w:lang w:eastAsia="en-US"/>
        </w:rPr>
        <w:t>-</w:t>
      </w:r>
      <w:r w:rsidR="004D6C61" w:rsidRPr="00F6676C">
        <w:rPr>
          <w:rStyle w:val="FontStyle41"/>
          <w:lang w:val="en-US" w:eastAsia="en-US"/>
        </w:rPr>
        <w:t>oro</w:t>
      </w:r>
      <w:r w:rsidR="004D6C61" w:rsidRPr="00F6676C">
        <w:rPr>
          <w:rStyle w:val="FontStyle41"/>
          <w:lang w:eastAsia="en-US"/>
        </w:rPr>
        <w:t xml:space="preserve"> товара (работы, услуги), непосредственно используемой в процессе оказания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услуги, и не учтенной в затратах на  приобретение материальных запасов и особо ценного движимого имущества, потребляемых (используемых) в процессе оказания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="00F22906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4D6C61" w:rsidRPr="00F6676C" w:rsidRDefault="00450C47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  <w:b/>
          <w:lang w:val="en-US" w:eastAsia="en-US"/>
        </w:rPr>
        <w:t>R</w:t>
      </w:r>
      <w:r w:rsidRPr="00F6676C">
        <w:rPr>
          <w:rStyle w:val="FontStyle41"/>
          <w:b/>
          <w:vertAlign w:val="subscript"/>
          <w:lang w:eastAsia="en-US"/>
        </w:rPr>
        <w:t xml:space="preserve"> инзi</w:t>
      </w:r>
      <w:r w:rsidRPr="00F6676C">
        <w:rPr>
          <w:rStyle w:val="FontStyle41"/>
          <w:b/>
          <w:vertAlign w:val="subscript"/>
          <w:lang w:val="en-US" w:eastAsia="en-US"/>
        </w:rPr>
        <w:t>j</w:t>
      </w:r>
      <w:r w:rsidRPr="00F6676C">
        <w:rPr>
          <w:rStyle w:val="FontStyle41"/>
        </w:rPr>
        <w:t xml:space="preserve"> </w:t>
      </w:r>
      <w:r w:rsidR="004D6C61" w:rsidRPr="00F6676C">
        <w:rPr>
          <w:rStyle w:val="FontStyle41"/>
        </w:rPr>
        <w:t xml:space="preserve">- стоимость </w:t>
      </w:r>
      <w:r w:rsidR="004D6C61" w:rsidRPr="00F6676C">
        <w:rPr>
          <w:rStyle w:val="FontStyle41"/>
          <w:lang w:val="en-US"/>
        </w:rPr>
        <w:t>j</w:t>
      </w:r>
      <w:r w:rsidR="004D6C61" w:rsidRPr="00F6676C">
        <w:rPr>
          <w:rStyle w:val="FontStyle41"/>
        </w:rPr>
        <w:t>-</w:t>
      </w:r>
      <w:r w:rsidR="004D6C61" w:rsidRPr="00F6676C">
        <w:rPr>
          <w:rStyle w:val="FontStyle41"/>
          <w:lang w:val="en-US"/>
        </w:rPr>
        <w:t>oro</w:t>
      </w:r>
      <w:r w:rsidR="004D6C61" w:rsidRPr="00F6676C">
        <w:rPr>
          <w:rStyle w:val="FontStyle41"/>
        </w:rPr>
        <w:t xml:space="preserve"> товара (работы, услуги), непосредственно используемого в процессе оказания </w:t>
      </w:r>
      <w:r w:rsidR="004D6C61" w:rsidRPr="00F6676C">
        <w:rPr>
          <w:rStyle w:val="FontStyle41"/>
          <w:lang w:val="en-US"/>
        </w:rPr>
        <w:t>i</w:t>
      </w:r>
      <w:r w:rsidR="004D6C61" w:rsidRPr="00F6676C">
        <w:rPr>
          <w:rStyle w:val="FontStyle41"/>
        </w:rPr>
        <w:t xml:space="preserve">-ой </w:t>
      </w:r>
      <w:r w:rsidRPr="00F6676C">
        <w:rPr>
          <w:rStyle w:val="FontStyle41"/>
        </w:rPr>
        <w:t>муниципальной</w:t>
      </w:r>
      <w:r w:rsidR="004D6C61" w:rsidRPr="00F6676C">
        <w:rPr>
          <w:rStyle w:val="FontStyle41"/>
        </w:rPr>
        <w:t xml:space="preserve"> услуги в соответствующем финансовом году;</w:t>
      </w:r>
    </w:p>
    <w:p w:rsidR="004D6C61" w:rsidRPr="00F6676C" w:rsidRDefault="00450C47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T</w:t>
      </w:r>
      <w:r w:rsidRPr="00F6676C">
        <w:rPr>
          <w:rStyle w:val="FontStyle41"/>
          <w:b/>
          <w:vertAlign w:val="subscript"/>
          <w:lang w:eastAsia="en-US"/>
        </w:rPr>
        <w:t xml:space="preserve"> инзi</w:t>
      </w:r>
      <w:r w:rsidRPr="00F6676C">
        <w:rPr>
          <w:rStyle w:val="FontStyle41"/>
          <w:b/>
          <w:vertAlign w:val="subscript"/>
          <w:lang w:val="en-US" w:eastAsia="en-US"/>
        </w:rPr>
        <w:t>j</w:t>
      </w:r>
      <w:r w:rsidR="004D6C61" w:rsidRPr="00F6676C">
        <w:rPr>
          <w:rStyle w:val="FontStyle44"/>
          <w:sz w:val="24"/>
          <w:szCs w:val="24"/>
          <w:lang w:eastAsia="en-US"/>
        </w:rPr>
        <w:t xml:space="preserve"> </w:t>
      </w:r>
      <w:r w:rsidR="004D6C61" w:rsidRPr="00F6676C">
        <w:rPr>
          <w:rStyle w:val="FontStyle41"/>
          <w:lang w:eastAsia="en-US"/>
        </w:rPr>
        <w:t xml:space="preserve">- срок полезного использования </w:t>
      </w:r>
      <w:r w:rsidR="004D6C61" w:rsidRPr="00F6676C">
        <w:rPr>
          <w:rStyle w:val="FontStyle41"/>
          <w:lang w:val="en-US" w:eastAsia="en-US"/>
        </w:rPr>
        <w:t>j</w:t>
      </w:r>
      <w:r w:rsidR="004D6C61" w:rsidRPr="00F6676C">
        <w:rPr>
          <w:rStyle w:val="FontStyle41"/>
          <w:lang w:eastAsia="en-US"/>
        </w:rPr>
        <w:t>-</w:t>
      </w:r>
      <w:r w:rsidR="004D6C61" w:rsidRPr="00F6676C">
        <w:rPr>
          <w:rStyle w:val="FontStyle41"/>
          <w:lang w:val="en-US" w:eastAsia="en-US"/>
        </w:rPr>
        <w:t>oro</w:t>
      </w:r>
      <w:r w:rsidR="004D6C61" w:rsidRPr="00F6676C">
        <w:rPr>
          <w:rStyle w:val="FontStyle41"/>
          <w:lang w:eastAsia="en-US"/>
        </w:rPr>
        <w:t xml:space="preserve"> товара (работы, услуги), непосредственно используемого в процессе оказания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услуги.</w:t>
      </w:r>
    </w:p>
    <w:p w:rsidR="004D6C61" w:rsidRPr="00F6676C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 xml:space="preserve">Значение натуральной нормы </w:t>
      </w:r>
      <w:r w:rsidRPr="00F6676C">
        <w:rPr>
          <w:rStyle w:val="FontStyle41"/>
          <w:lang w:val="en-US"/>
        </w:rPr>
        <w:t>j</w:t>
      </w:r>
      <w:r w:rsidRPr="00F6676C">
        <w:rPr>
          <w:rStyle w:val="FontStyle41"/>
        </w:rPr>
        <w:t>-</w:t>
      </w:r>
      <w:r w:rsidRPr="00F6676C">
        <w:rPr>
          <w:rStyle w:val="FontStyle41"/>
          <w:lang w:val="en-US"/>
        </w:rPr>
        <w:t>oro</w:t>
      </w:r>
      <w:r w:rsidRPr="00F6676C">
        <w:rPr>
          <w:rStyle w:val="FontStyle41"/>
        </w:rPr>
        <w:t xml:space="preserve"> товара (работы, услуги), непосредственно используемой в процессе оказания </w:t>
      </w:r>
      <w:r w:rsidRPr="00F6676C">
        <w:rPr>
          <w:rStyle w:val="FontStyle41"/>
          <w:lang w:val="en-US"/>
        </w:rPr>
        <w:t>i</w:t>
      </w:r>
      <w:r w:rsidRPr="00F6676C">
        <w:rPr>
          <w:rStyle w:val="FontStyle41"/>
        </w:rPr>
        <w:t xml:space="preserve">-ой </w:t>
      </w:r>
      <w:r w:rsidR="00450C47" w:rsidRPr="00F6676C">
        <w:rPr>
          <w:rStyle w:val="FontStyle41"/>
        </w:rPr>
        <w:t>муниципальной</w:t>
      </w:r>
      <w:r w:rsidRPr="00F6676C">
        <w:rPr>
          <w:rStyle w:val="FontStyle41"/>
        </w:rPr>
        <w:t xml:space="preserve"> услуги, определяется в соответствии с пунктом 1.13</w:t>
      </w:r>
      <w:r w:rsidR="00586575">
        <w:rPr>
          <w:rStyle w:val="FontStyle41"/>
        </w:rPr>
        <w:t>.</w:t>
      </w:r>
      <w:r w:rsidRPr="00F6676C">
        <w:rPr>
          <w:rStyle w:val="FontStyle41"/>
        </w:rPr>
        <w:t xml:space="preserve"> </w:t>
      </w:r>
      <w:r w:rsidR="00450C47" w:rsidRPr="00F6676C">
        <w:rPr>
          <w:rStyle w:val="FontStyle41"/>
        </w:rPr>
        <w:t>Общих требований</w:t>
      </w:r>
      <w:r w:rsidRPr="00F6676C">
        <w:rPr>
          <w:rStyle w:val="FontStyle41"/>
        </w:rPr>
        <w:t>.</w:t>
      </w:r>
    </w:p>
    <w:p w:rsidR="004D6C61" w:rsidRPr="00F83D57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 xml:space="preserve">Стоимость </w:t>
      </w:r>
      <w:r w:rsidRPr="00F6676C">
        <w:rPr>
          <w:rStyle w:val="FontStyle41"/>
          <w:lang w:val="en-US"/>
        </w:rPr>
        <w:t>j</w:t>
      </w:r>
      <w:r w:rsidRPr="00F6676C">
        <w:rPr>
          <w:rStyle w:val="FontStyle41"/>
        </w:rPr>
        <w:t>-</w:t>
      </w:r>
      <w:r w:rsidRPr="00F6676C">
        <w:rPr>
          <w:rStyle w:val="FontStyle41"/>
          <w:lang w:val="en-US"/>
        </w:rPr>
        <w:t>oro</w:t>
      </w:r>
      <w:r w:rsidRPr="00F6676C">
        <w:rPr>
          <w:rStyle w:val="FontStyle41"/>
        </w:rPr>
        <w:t xml:space="preserve"> товара (работы, услуги), непосредственно используемого в процессе оказания </w:t>
      </w:r>
      <w:r w:rsidRPr="00F6676C">
        <w:rPr>
          <w:rStyle w:val="FontStyle41"/>
          <w:lang w:val="en-US"/>
        </w:rPr>
        <w:t>i</w:t>
      </w:r>
      <w:r w:rsidRPr="00F6676C">
        <w:rPr>
          <w:rStyle w:val="FontStyle41"/>
        </w:rPr>
        <w:t xml:space="preserve">-ой </w:t>
      </w:r>
      <w:r w:rsidR="00450C47" w:rsidRPr="00F6676C">
        <w:rPr>
          <w:rStyle w:val="FontStyle41"/>
        </w:rPr>
        <w:t>муниципальной</w:t>
      </w:r>
      <w:r w:rsidRPr="00F6676C">
        <w:rPr>
          <w:rStyle w:val="FontStyle41"/>
        </w:rPr>
        <w:t xml:space="preserve"> услуги, определяется в соответствии с пунктом </w:t>
      </w:r>
      <w:r w:rsidR="00EA70DE" w:rsidRPr="00F6676C">
        <w:rPr>
          <w:rStyle w:val="FontStyle41"/>
        </w:rPr>
        <w:t>1</w:t>
      </w:r>
      <w:r w:rsidRPr="00F6676C">
        <w:rPr>
          <w:rStyle w:val="FontStyle41"/>
        </w:rPr>
        <w:t>.14</w:t>
      </w:r>
      <w:r w:rsidR="00586575">
        <w:rPr>
          <w:rStyle w:val="FontStyle41"/>
        </w:rPr>
        <w:t>.</w:t>
      </w:r>
      <w:r w:rsidRPr="00F6676C">
        <w:rPr>
          <w:rStyle w:val="FontStyle41"/>
        </w:rPr>
        <w:t xml:space="preserve"> </w:t>
      </w:r>
      <w:r w:rsidR="00450C47" w:rsidRPr="00F6676C">
        <w:rPr>
          <w:rStyle w:val="FontStyle41"/>
        </w:rPr>
        <w:t>Общих требований</w:t>
      </w:r>
      <w:r w:rsidRPr="00F6676C">
        <w:rPr>
          <w:rStyle w:val="FontStyle41"/>
        </w:rPr>
        <w:t>.</w:t>
      </w:r>
    </w:p>
    <w:p w:rsidR="004D6C61" w:rsidRPr="00F83D57" w:rsidRDefault="004D6C61" w:rsidP="00D768B6">
      <w:pPr>
        <w:numPr>
          <w:ilvl w:val="1"/>
          <w:numId w:val="2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83D57">
        <w:rPr>
          <w:rStyle w:val="FontStyle41"/>
        </w:rPr>
        <w:t xml:space="preserve">Базовый норматив затрат на общехозяйственные нужды на оказание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450C47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(</w:t>
      </w:r>
      <w:r w:rsidRPr="000E090E">
        <w:rPr>
          <w:rStyle w:val="FontStyle41"/>
          <w:b/>
          <w:lang w:val="en-US"/>
        </w:rPr>
        <w:t>N</w:t>
      </w:r>
      <w:r w:rsidR="00450C47" w:rsidRPr="00F83D57">
        <w:rPr>
          <w:rStyle w:val="FontStyle50"/>
          <w:sz w:val="24"/>
          <w:szCs w:val="24"/>
          <w:vertAlign w:val="subscript"/>
        </w:rPr>
        <w:t>О</w:t>
      </w:r>
      <w:r w:rsidR="00450C47" w:rsidRPr="00F83D57">
        <w:rPr>
          <w:rStyle w:val="FontStyle50"/>
          <w:sz w:val="24"/>
          <w:szCs w:val="24"/>
          <w:vertAlign w:val="subscript"/>
          <w:lang w:val="en-US"/>
        </w:rPr>
        <w:t>i</w:t>
      </w:r>
      <w:r w:rsidR="00450C47" w:rsidRPr="00F83D57">
        <w:rPr>
          <w:rStyle w:val="FontStyle50"/>
          <w:sz w:val="24"/>
          <w:szCs w:val="24"/>
          <w:vertAlign w:val="subscript"/>
        </w:rPr>
        <w:t>баз</w:t>
      </w:r>
      <w:r w:rsidRPr="00F83D57">
        <w:rPr>
          <w:rStyle w:val="FontStyle50"/>
          <w:sz w:val="24"/>
          <w:szCs w:val="24"/>
        </w:rPr>
        <w:t xml:space="preserve">) </w:t>
      </w:r>
      <w:r w:rsidRPr="00F83D57">
        <w:rPr>
          <w:rStyle w:val="FontStyle41"/>
        </w:rPr>
        <w:t>рассчитывается по следующей формуле:</w:t>
      </w:r>
    </w:p>
    <w:p w:rsidR="004D6C61" w:rsidRPr="00F83D57" w:rsidRDefault="00450C47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1"/>
          <w:b/>
          <w:sz w:val="28"/>
          <w:szCs w:val="28"/>
          <w:lang w:val="en-US"/>
        </w:rPr>
        <w:t>N</w:t>
      </w:r>
      <w:r w:rsidRPr="009D4B55">
        <w:rPr>
          <w:rStyle w:val="FontStyle50"/>
          <w:sz w:val="28"/>
          <w:szCs w:val="28"/>
          <w:vertAlign w:val="subscript"/>
        </w:rPr>
        <w:t>О</w:t>
      </w:r>
      <w:r w:rsidRPr="009D4B55">
        <w:rPr>
          <w:rStyle w:val="FontStyle50"/>
          <w:sz w:val="28"/>
          <w:szCs w:val="28"/>
          <w:vertAlign w:val="subscript"/>
          <w:lang w:val="en-US"/>
        </w:rPr>
        <w:t>i</w:t>
      </w:r>
      <w:r w:rsidRPr="009D4B55">
        <w:rPr>
          <w:rStyle w:val="FontStyle50"/>
          <w:sz w:val="28"/>
          <w:szCs w:val="28"/>
          <w:vertAlign w:val="subscript"/>
        </w:rPr>
        <w:t>баз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Pr="00F83D57">
        <w:rPr>
          <w:rStyle w:val="FontStyle41"/>
          <w:b/>
          <w:sz w:val="28"/>
          <w:szCs w:val="28"/>
          <w:lang w:eastAsia="en-US"/>
        </w:rPr>
        <w:t>=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к</w:t>
      </w:r>
      <w:r w:rsidR="004D6C61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Pr="00F83D57">
        <w:rPr>
          <w:rStyle w:val="FontStyle41"/>
          <w:b/>
          <w:sz w:val="28"/>
          <w:szCs w:val="28"/>
          <w:lang w:eastAsia="en-US"/>
        </w:rPr>
        <w:t>+</w:t>
      </w:r>
      <w:r w:rsidR="004D6C61" w:rsidRPr="00F83D57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F83D57">
        <w:rPr>
          <w:rStyle w:val="FontStyle48"/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r w:rsidRPr="00F83D57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A878C8" w:rsidRPr="00F83D57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 </w:t>
      </w:r>
      <w:r w:rsidRPr="00F83D57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4D6C61" w:rsidRPr="00F83D57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D6C61"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соцди</w:t>
      </w:r>
      <w:r w:rsidR="00A878C8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A878C8" w:rsidRPr="00F83D57">
        <w:rPr>
          <w:rStyle w:val="FontStyle41"/>
          <w:b/>
          <w:sz w:val="28"/>
          <w:szCs w:val="28"/>
          <w:vertAlign w:val="subscript"/>
          <w:lang w:eastAsia="en-US"/>
        </w:rPr>
        <w:t xml:space="preserve"> </w:t>
      </w:r>
      <w:r w:rsidR="00A878C8" w:rsidRPr="00F83D57">
        <w:rPr>
          <w:rStyle w:val="FontStyle41"/>
          <w:b/>
          <w:sz w:val="28"/>
          <w:szCs w:val="28"/>
          <w:lang w:eastAsia="en-US"/>
        </w:rPr>
        <w:t>+</w:t>
      </w:r>
      <w:r w:rsidR="004D6C61" w:rsidRPr="00F83D57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="004D6C61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F83D57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="00A878C8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+ </w:t>
      </w:r>
      <w:r w:rsidR="004D6C61"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="00A878C8" w:rsidRPr="00F83D57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="004D6C61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="00A878C8"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="00A878C8" w:rsidRPr="00F83D57">
        <w:rPr>
          <w:rStyle w:val="FontStyle41"/>
          <w:b/>
          <w:sz w:val="28"/>
          <w:szCs w:val="28"/>
          <w:lang w:eastAsia="en-US"/>
        </w:rPr>
        <w:t>+</w:t>
      </w:r>
      <w:r w:rsidR="004D6C61" w:rsidRPr="00F83D57">
        <w:rPr>
          <w:rStyle w:val="FontStyle50"/>
          <w:b w:val="0"/>
          <w:sz w:val="28"/>
          <w:szCs w:val="28"/>
          <w:lang w:eastAsia="en-US"/>
        </w:rPr>
        <w:t xml:space="preserve"> </w:t>
      </w:r>
      <w:r w:rsidR="004D6C61" w:rsidRPr="00F83D57">
        <w:rPr>
          <w:rStyle w:val="FontStyle48"/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A878C8" w:rsidRPr="009D4B55">
        <w:rPr>
          <w:rStyle w:val="FontStyle41"/>
          <w:b/>
          <w:smallCaps/>
          <w:sz w:val="28"/>
          <w:szCs w:val="28"/>
          <w:vertAlign w:val="subscript"/>
        </w:rPr>
        <w:t>о</w:t>
      </w:r>
      <w:r w:rsidR="004D6C61" w:rsidRPr="009D4B55">
        <w:rPr>
          <w:rStyle w:val="FontStyle41"/>
          <w:b/>
          <w:smallCaps/>
          <w:sz w:val="28"/>
          <w:szCs w:val="28"/>
          <w:vertAlign w:val="subscript"/>
        </w:rPr>
        <w:t>t</w:t>
      </w:r>
      <w:r w:rsidR="004D6C61" w:rsidRPr="009D4B55">
        <w:rPr>
          <w:rStyle w:val="FontStyle41"/>
          <w:b/>
          <w:bCs/>
          <w:sz w:val="28"/>
          <w:szCs w:val="28"/>
          <w:vertAlign w:val="subscript"/>
        </w:rPr>
        <w:t>2</w:t>
      </w:r>
      <w:r w:rsidR="00A878C8" w:rsidRPr="009D4B55">
        <w:rPr>
          <w:rStyle w:val="FontStyle41"/>
          <w:b/>
          <w:bCs/>
          <w:sz w:val="28"/>
          <w:szCs w:val="28"/>
          <w:vertAlign w:val="subscript"/>
        </w:rPr>
        <w:t>i</w:t>
      </w:r>
      <w:r w:rsidR="004D6C61" w:rsidRPr="00E85514">
        <w:rPr>
          <w:rStyle w:val="FontStyle41"/>
          <w:b/>
          <w:smallCaps/>
          <w:sz w:val="28"/>
          <w:szCs w:val="28"/>
          <w:vertAlign w:val="subscript"/>
        </w:rPr>
        <w:t xml:space="preserve"> </w:t>
      </w:r>
      <w:r w:rsidR="00A878C8" w:rsidRPr="00F83D57">
        <w:rPr>
          <w:rStyle w:val="FontStyle48"/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="00A878C8" w:rsidRPr="000528AB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="00A878C8" w:rsidRPr="000528AB">
        <w:rPr>
          <w:rStyle w:val="FontStyle41"/>
          <w:bCs/>
          <w:sz w:val="28"/>
          <w:szCs w:val="28"/>
          <w:vertAlign w:val="subscript"/>
        </w:rPr>
        <w:t>i</w:t>
      </w:r>
      <w:r w:rsidR="004D6C61" w:rsidRPr="00F83D57">
        <w:rPr>
          <w:rStyle w:val="FontStyle41"/>
          <w:sz w:val="28"/>
          <w:szCs w:val="28"/>
          <w:lang w:eastAsia="en-US"/>
        </w:rPr>
        <w:t xml:space="preserve">, </w:t>
      </w:r>
      <w:r w:rsidR="004D6C61" w:rsidRPr="00F83D57">
        <w:rPr>
          <w:rStyle w:val="FontStyle41"/>
          <w:lang w:eastAsia="en-US"/>
        </w:rPr>
        <w:t>где.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jc w:val="left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N</w:t>
      </w:r>
      <w:r w:rsidRPr="00F6676C">
        <w:rPr>
          <w:rStyle w:val="FontStyle41"/>
          <w:b/>
          <w:vertAlign w:val="subscript"/>
          <w:lang w:eastAsia="en-US"/>
        </w:rPr>
        <w:t>к</w:t>
      </w:r>
      <w:r w:rsidRPr="00F6676C">
        <w:rPr>
          <w:rStyle w:val="FontStyle41"/>
          <w:b/>
          <w:vertAlign w:val="subscript"/>
          <w:lang w:val="en-US" w:eastAsia="en-US"/>
        </w:rPr>
        <w:t>yi</w:t>
      </w:r>
      <w:r w:rsidR="004D6C61" w:rsidRPr="00F6676C">
        <w:rPr>
          <w:rStyle w:val="FontStyle41"/>
          <w:lang w:eastAsia="en-US"/>
        </w:rPr>
        <w:t xml:space="preserve"> - затраты на коммунальные услуги для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услуги;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8"/>
          <w:rFonts w:ascii="Times New Roman" w:hAnsi="Times New Roman" w:cs="Times New Roman"/>
          <w:b/>
          <w:lang w:val="en-US" w:eastAsia="en-US"/>
        </w:rPr>
        <w:lastRenderedPageBreak/>
        <w:t>N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 - затраты на содержание объектов недвижимого имущества, необходимого для выполнения </w:t>
      </w:r>
      <w:r w:rsidRPr="00F6676C">
        <w:rPr>
          <w:rStyle w:val="FontStyle41"/>
          <w:lang w:eastAsia="en-US"/>
        </w:rPr>
        <w:t>муниципального</w:t>
      </w:r>
      <w:r w:rsidR="004D6C61" w:rsidRPr="00F6676C">
        <w:rPr>
          <w:rStyle w:val="FontStyle41"/>
          <w:lang w:eastAsia="en-US"/>
        </w:rPr>
        <w:t xml:space="preserve"> задания (в том числе затраты на арендные платежи);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N</w:t>
      </w:r>
      <w:r w:rsidRPr="00F6676C">
        <w:rPr>
          <w:rStyle w:val="FontStyle41"/>
          <w:b/>
          <w:vertAlign w:val="subscript"/>
          <w:lang w:eastAsia="en-US"/>
        </w:rPr>
        <w:t>соцди</w:t>
      </w:r>
      <w:r w:rsidRPr="00F6676C">
        <w:rPr>
          <w:rStyle w:val="FontStyle41"/>
          <w:b/>
          <w:vertAlign w:val="subscript"/>
          <w:lang w:val="en-US" w:eastAsia="en-US"/>
        </w:rPr>
        <w:t>i</w:t>
      </w:r>
      <w:r w:rsidR="004D6C61" w:rsidRPr="00F6676C">
        <w:rPr>
          <w:rStyle w:val="FontStyle48"/>
          <w:rFonts w:ascii="Times New Roman" w:hAnsi="Times New Roman" w:cs="Times New Roman"/>
          <w:lang w:eastAsia="en-US"/>
        </w:rPr>
        <w:t xml:space="preserve"> </w:t>
      </w:r>
      <w:r w:rsidR="004D6C61" w:rsidRPr="00F6676C">
        <w:rPr>
          <w:rStyle w:val="FontStyle41"/>
          <w:lang w:eastAsia="en-US"/>
        </w:rPr>
        <w:t xml:space="preserve">- затраты на содержание объектов особо ценного движимого имущества, необходимого для выполнения </w:t>
      </w:r>
      <w:r w:rsidRPr="00F6676C">
        <w:rPr>
          <w:rStyle w:val="FontStyle41"/>
          <w:lang w:eastAsia="en-US"/>
        </w:rPr>
        <w:t>муниципального</w:t>
      </w:r>
      <w:r w:rsidR="004D6C61" w:rsidRPr="00F6676C">
        <w:rPr>
          <w:rStyle w:val="FontStyle41"/>
          <w:lang w:eastAsia="en-US"/>
        </w:rPr>
        <w:t xml:space="preserve"> задания (в том числе затраты на арендные платежи);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N</w:t>
      </w:r>
      <w:r w:rsidRPr="00F6676C">
        <w:rPr>
          <w:rStyle w:val="FontStyle41"/>
          <w:b/>
          <w:vertAlign w:val="subscript"/>
          <w:lang w:val="en-US" w:eastAsia="en-US"/>
        </w:rPr>
        <w:t>y</w:t>
      </w:r>
      <w:r w:rsidRPr="00F6676C">
        <w:rPr>
          <w:rStyle w:val="FontStyle41"/>
          <w:b/>
          <w:vertAlign w:val="subscript"/>
          <w:lang w:eastAsia="en-US"/>
        </w:rPr>
        <w:t>с</w:t>
      </w:r>
      <w:r w:rsidRPr="00F6676C">
        <w:rPr>
          <w:rStyle w:val="FontStyle41"/>
          <w:b/>
          <w:vertAlign w:val="subscript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 - затраты на приобретение услуг связи для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услуги;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N</w:t>
      </w:r>
      <w:r w:rsidRPr="00F6676C">
        <w:rPr>
          <w:rStyle w:val="FontStyle41"/>
          <w:b/>
          <w:vertAlign w:val="subscript"/>
          <w:lang w:eastAsia="en-US"/>
        </w:rPr>
        <w:t>т</w:t>
      </w:r>
      <w:r w:rsidRPr="00F6676C">
        <w:rPr>
          <w:rStyle w:val="FontStyle41"/>
          <w:b/>
          <w:vertAlign w:val="subscript"/>
          <w:lang w:val="en-US" w:eastAsia="en-US"/>
        </w:rPr>
        <w:t>yi</w:t>
      </w:r>
      <w:r w:rsidR="004D6C61" w:rsidRPr="00F6676C">
        <w:rPr>
          <w:rStyle w:val="FontStyle41"/>
          <w:lang w:eastAsia="en-US"/>
        </w:rPr>
        <w:t xml:space="preserve"> - затраты на приобретение транспортных услуг для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услуги;</w:t>
      </w:r>
    </w:p>
    <w:p w:rsidR="004D6C61" w:rsidRPr="00F6676C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8"/>
          <w:rFonts w:ascii="Times New Roman" w:hAnsi="Times New Roman" w:cs="Times New Roman"/>
          <w:b/>
          <w:lang w:val="en-US" w:eastAsia="en-US"/>
        </w:rPr>
        <w:t>N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о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t</w:t>
      </w:r>
      <w:r w:rsidRPr="00F6676C">
        <w:rPr>
          <w:rStyle w:val="FontStyle50"/>
          <w:b w:val="0"/>
          <w:sz w:val="24"/>
          <w:szCs w:val="24"/>
          <w:vertAlign w:val="subscript"/>
          <w:lang w:eastAsia="en-US"/>
        </w:rPr>
        <w:t>2</w:t>
      </w:r>
      <w:r w:rsidRPr="00F6676C">
        <w:rPr>
          <w:rStyle w:val="FontStyle50"/>
          <w:sz w:val="24"/>
          <w:szCs w:val="24"/>
          <w:vertAlign w:val="subscript"/>
          <w:lang w:val="en-US" w:eastAsia="en-US"/>
        </w:rPr>
        <w:t>i</w:t>
      </w:r>
      <w:r w:rsidRPr="00F6676C">
        <w:rPr>
          <w:rStyle w:val="FontStyle48"/>
          <w:rFonts w:ascii="Times New Roman" w:hAnsi="Times New Roman" w:cs="Times New Roman"/>
          <w:b/>
          <w:lang w:eastAsia="en-US"/>
        </w:rPr>
        <w:t xml:space="preserve"> </w:t>
      </w:r>
      <w:r w:rsidR="004D6C61" w:rsidRPr="00F6676C">
        <w:rPr>
          <w:rStyle w:val="FontStyle41"/>
          <w:lang w:eastAsia="en-US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>муниципальной</w:t>
      </w:r>
      <w:r w:rsidR="004D6C61" w:rsidRPr="00F6676C">
        <w:rPr>
          <w:rStyle w:val="FontStyle41"/>
          <w:lang w:eastAsia="en-US"/>
        </w:rPr>
        <w:t xml:space="preserve"> услуги;</w:t>
      </w:r>
    </w:p>
    <w:p w:rsidR="004D6C61" w:rsidRPr="00F83D57" w:rsidRDefault="00A878C8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F6676C">
        <w:rPr>
          <w:rStyle w:val="FontStyle41"/>
          <w:b/>
          <w:lang w:val="en-US" w:eastAsia="en-US"/>
        </w:rPr>
        <w:t>N</w:t>
      </w:r>
      <w:r w:rsidRPr="00F6676C">
        <w:rPr>
          <w:rStyle w:val="FontStyle41"/>
          <w:b/>
          <w:vertAlign w:val="subscript"/>
          <w:lang w:eastAsia="en-US"/>
        </w:rPr>
        <w:t>пнз</w:t>
      </w:r>
      <w:r w:rsidRPr="00F6676C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="004D6C61" w:rsidRPr="00F6676C">
        <w:rPr>
          <w:rStyle w:val="FontStyle44"/>
          <w:sz w:val="24"/>
          <w:szCs w:val="24"/>
          <w:lang w:eastAsia="en-US"/>
        </w:rPr>
        <w:t xml:space="preserve"> </w:t>
      </w:r>
      <w:r w:rsidR="004D6C61" w:rsidRPr="00F6676C">
        <w:rPr>
          <w:rStyle w:val="FontStyle41"/>
          <w:lang w:eastAsia="en-US"/>
        </w:rPr>
        <w:t xml:space="preserve">- затраты на прочие общехозяйственные нужды на оказание </w:t>
      </w:r>
      <w:r w:rsidR="004D6C61" w:rsidRPr="00F6676C">
        <w:rPr>
          <w:rStyle w:val="FontStyle41"/>
          <w:lang w:val="en-US" w:eastAsia="en-US"/>
        </w:rPr>
        <w:t>i</w:t>
      </w:r>
      <w:r w:rsidR="004D6C61" w:rsidRPr="00F6676C">
        <w:rPr>
          <w:rStyle w:val="FontStyle41"/>
          <w:lang w:eastAsia="en-US"/>
        </w:rPr>
        <w:t xml:space="preserve">-ой </w:t>
      </w:r>
      <w:r w:rsidRPr="00F6676C">
        <w:rPr>
          <w:rStyle w:val="FontStyle41"/>
          <w:lang w:eastAsia="en-US"/>
        </w:rPr>
        <w:t xml:space="preserve">муниципальной </w:t>
      </w:r>
      <w:r w:rsidR="004D6C61" w:rsidRPr="00F6676C">
        <w:rPr>
          <w:rStyle w:val="FontStyle41"/>
          <w:lang w:eastAsia="en-US"/>
        </w:rPr>
        <w:t>услуги.</w:t>
      </w:r>
    </w:p>
    <w:p w:rsidR="004D6C61" w:rsidRPr="00F83D57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83D57">
        <w:rPr>
          <w:rStyle w:val="FontStyle41"/>
        </w:rPr>
        <w:t xml:space="preserve">Значение натуральной нормы работ/услуг, учитываемых при определении базового норматива затрат на общехозяйственные нужды на оказание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A878C8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(</w:t>
      </w:r>
      <w:r w:rsidRPr="00F83D57">
        <w:rPr>
          <w:rStyle w:val="FontStyle41"/>
          <w:lang w:val="en-US"/>
        </w:rPr>
        <w:t>N</w:t>
      </w:r>
      <w:r w:rsidR="002201D8" w:rsidRPr="00F83D57">
        <w:rPr>
          <w:rStyle w:val="FontStyle50"/>
          <w:b w:val="0"/>
          <w:sz w:val="28"/>
          <w:szCs w:val="28"/>
          <w:vertAlign w:val="subscript"/>
        </w:rPr>
        <w:t>О</w:t>
      </w:r>
      <w:r w:rsidR="002201D8" w:rsidRPr="00F83D57">
        <w:rPr>
          <w:rStyle w:val="FontStyle50"/>
          <w:b w:val="0"/>
          <w:sz w:val="28"/>
          <w:szCs w:val="28"/>
          <w:vertAlign w:val="subscript"/>
          <w:lang w:val="en-US"/>
        </w:rPr>
        <w:t>i</w:t>
      </w:r>
      <w:r w:rsidR="002201D8" w:rsidRPr="00F83D57">
        <w:rPr>
          <w:rStyle w:val="FontStyle50"/>
          <w:b w:val="0"/>
          <w:sz w:val="28"/>
          <w:szCs w:val="28"/>
          <w:vertAlign w:val="subscript"/>
        </w:rPr>
        <w:t>баз</w:t>
      </w:r>
      <w:r w:rsidRPr="00F83D57">
        <w:rPr>
          <w:rStyle w:val="FontStyle41"/>
        </w:rPr>
        <w:t xml:space="preserve">), определяется в </w:t>
      </w:r>
      <w:r w:rsidRPr="00EA70DE">
        <w:rPr>
          <w:rStyle w:val="FontStyle41"/>
        </w:rPr>
        <w:t xml:space="preserve">соответствии с пунктом 1.13 </w:t>
      </w:r>
      <w:r w:rsidR="00EA70DE" w:rsidRPr="007B68BA">
        <w:rPr>
          <w:rStyle w:val="FontStyle41"/>
        </w:rPr>
        <w:t>Общих требований</w:t>
      </w:r>
      <w:r w:rsidR="00EA70DE">
        <w:rPr>
          <w:rStyle w:val="FontStyle41"/>
        </w:rPr>
        <w:t xml:space="preserve">, </w:t>
      </w:r>
      <w:r w:rsidRPr="00EA70DE">
        <w:rPr>
          <w:rStyle w:val="FontStyle41"/>
        </w:rPr>
        <w:t xml:space="preserve">(цена, тариф) работ/услуг, учитываемых при определении базового норматива затрат на общехозяйственные нужды на оказание </w:t>
      </w:r>
      <w:r w:rsidRPr="00EA70DE">
        <w:rPr>
          <w:rStyle w:val="FontStyle41"/>
          <w:lang w:val="en-US"/>
        </w:rPr>
        <w:t>i</w:t>
      </w:r>
      <w:r w:rsidRPr="00EA70DE">
        <w:rPr>
          <w:rStyle w:val="FontStyle41"/>
        </w:rPr>
        <w:t xml:space="preserve">-ой </w:t>
      </w:r>
      <w:r w:rsidR="005C6F4B">
        <w:rPr>
          <w:rStyle w:val="FontStyle41"/>
        </w:rPr>
        <w:t>муниципальной</w:t>
      </w:r>
      <w:r w:rsidRPr="00EA70DE">
        <w:rPr>
          <w:rStyle w:val="FontStyle41"/>
        </w:rPr>
        <w:t xml:space="preserve"> услуги (</w:t>
      </w:r>
      <w:r w:rsidR="00A878C8" w:rsidRPr="002201D8">
        <w:rPr>
          <w:rStyle w:val="FontStyle41"/>
          <w:lang w:val="en-US"/>
        </w:rPr>
        <w:t>N</w:t>
      </w:r>
      <w:r w:rsidR="00A878C8" w:rsidRPr="002201D8">
        <w:rPr>
          <w:rStyle w:val="FontStyle50"/>
          <w:b w:val="0"/>
          <w:sz w:val="24"/>
          <w:szCs w:val="24"/>
          <w:vertAlign w:val="subscript"/>
        </w:rPr>
        <w:t>О</w:t>
      </w:r>
      <w:r w:rsidR="00A878C8" w:rsidRPr="00EA70DE">
        <w:rPr>
          <w:rStyle w:val="FontStyle50"/>
          <w:b w:val="0"/>
          <w:sz w:val="24"/>
          <w:szCs w:val="24"/>
          <w:vertAlign w:val="subscript"/>
          <w:lang w:val="en-US"/>
        </w:rPr>
        <w:t>i</w:t>
      </w:r>
      <w:r w:rsidR="00A878C8" w:rsidRPr="00EA70DE">
        <w:rPr>
          <w:rStyle w:val="FontStyle50"/>
          <w:b w:val="0"/>
          <w:sz w:val="24"/>
          <w:szCs w:val="24"/>
          <w:vertAlign w:val="subscript"/>
        </w:rPr>
        <w:t>баз</w:t>
      </w:r>
      <w:r w:rsidR="00A878C8" w:rsidRPr="00EA70DE">
        <w:rPr>
          <w:rStyle w:val="FontStyle50"/>
          <w:b w:val="0"/>
          <w:sz w:val="24"/>
          <w:szCs w:val="24"/>
        </w:rPr>
        <w:t>)</w:t>
      </w:r>
      <w:r w:rsidRPr="00EA70DE">
        <w:rPr>
          <w:rStyle w:val="FontStyle41"/>
        </w:rPr>
        <w:t xml:space="preserve"> определяется в соответствии с пунктом </w:t>
      </w:r>
      <w:r w:rsidR="00EA70DE" w:rsidRPr="00EA70DE">
        <w:rPr>
          <w:rStyle w:val="FontStyle41"/>
        </w:rPr>
        <w:t>1</w:t>
      </w:r>
      <w:r w:rsidRPr="00EA70DE">
        <w:rPr>
          <w:rStyle w:val="FontStyle41"/>
        </w:rPr>
        <w:t xml:space="preserve">.14 </w:t>
      </w:r>
      <w:r w:rsidR="00A878C8" w:rsidRPr="00EA70DE">
        <w:rPr>
          <w:rStyle w:val="FontStyle41"/>
        </w:rPr>
        <w:t>Общих требований</w:t>
      </w:r>
      <w:r w:rsidRPr="00EA70DE">
        <w:rPr>
          <w:rStyle w:val="FontStyle41"/>
        </w:rPr>
        <w:t>.</w:t>
      </w:r>
    </w:p>
    <w:p w:rsidR="004D6C61" w:rsidRPr="00F83D57" w:rsidRDefault="004D6C61" w:rsidP="00D768B6">
      <w:pPr>
        <w:numPr>
          <w:ilvl w:val="1"/>
          <w:numId w:val="21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83D57">
        <w:rPr>
          <w:rStyle w:val="FontStyle41"/>
        </w:rPr>
        <w:t xml:space="preserve">Затраты на коммунальные услуги для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4F1A4F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рассчитываются по следующей формуле:</w:t>
      </w:r>
    </w:p>
    <w:p w:rsidR="004D6C61" w:rsidRPr="00F83D57" w:rsidRDefault="004F1A4F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к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yi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Pr="00F83D57">
        <w:rPr>
          <w:rStyle w:val="FontStyle41"/>
          <w:b/>
          <w:sz w:val="28"/>
          <w:szCs w:val="28"/>
          <w:lang w:eastAsia="en-US"/>
        </w:rPr>
        <w:t>=</w:t>
      </w:r>
      <w:r w:rsidR="004D6C61" w:rsidRPr="00F83D57">
        <w:rPr>
          <w:rStyle w:val="FontStyle45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83D57">
        <w:rPr>
          <w:rStyle w:val="FontStyle45"/>
          <w:rFonts w:ascii="Times New Roman" w:hAnsi="Times New Roman" w:cs="Times New Roman"/>
          <w:b w:val="0"/>
          <w:sz w:val="28"/>
          <w:szCs w:val="28"/>
          <w:lang w:eastAsia="en-US"/>
        </w:rPr>
        <w:t>∑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</w:t>
      </w:r>
      <w:r w:rsidR="004D6C61" w:rsidRPr="000E090E">
        <w:rPr>
          <w:rStyle w:val="FontStyle37"/>
          <w:sz w:val="28"/>
          <w:szCs w:val="28"/>
          <w:lang w:val="en-US" w:eastAsia="en-US"/>
        </w:rPr>
        <w:t>n</w:t>
      </w:r>
      <w:r w:rsidRPr="000E090E">
        <w:rPr>
          <w:rStyle w:val="FontStyle37"/>
          <w:sz w:val="28"/>
          <w:szCs w:val="28"/>
          <w:vertAlign w:val="subscript"/>
          <w:lang w:eastAsia="en-US"/>
        </w:rPr>
        <w:t>куij</w:t>
      </w:r>
      <w:r w:rsidR="004D6C61" w:rsidRPr="00F83D57">
        <w:rPr>
          <w:rStyle w:val="FontStyle41"/>
          <w:b/>
          <w:sz w:val="28"/>
          <w:szCs w:val="28"/>
          <w:lang w:eastAsia="en-US"/>
        </w:rPr>
        <w:t xml:space="preserve"> * </w:t>
      </w:r>
      <w:r w:rsidR="004D6C61" w:rsidRPr="000E090E">
        <w:rPr>
          <w:rStyle w:val="FontStyle37"/>
          <w:sz w:val="28"/>
          <w:szCs w:val="28"/>
          <w:lang w:val="en-US" w:eastAsia="en-US"/>
        </w:rPr>
        <w:t>R</w:t>
      </w:r>
      <w:r w:rsidRPr="000E090E">
        <w:rPr>
          <w:rStyle w:val="FontStyle37"/>
          <w:sz w:val="28"/>
          <w:szCs w:val="28"/>
          <w:vertAlign w:val="subscript"/>
          <w:lang w:eastAsia="en-US"/>
        </w:rPr>
        <w:t>куij</w:t>
      </w:r>
      <w:r w:rsidRPr="00F83D57">
        <w:rPr>
          <w:rStyle w:val="FontStyle41"/>
          <w:sz w:val="28"/>
          <w:szCs w:val="28"/>
          <w:vertAlign w:val="subscript"/>
          <w:lang w:eastAsia="en-US"/>
        </w:rPr>
        <w:t>,</w:t>
      </w:r>
      <w:r w:rsidRPr="00F83D57">
        <w:rPr>
          <w:rStyle w:val="FontStyle41"/>
          <w:vertAlign w:val="subscript"/>
          <w:lang w:eastAsia="en-US"/>
        </w:rPr>
        <w:t xml:space="preserve"> </w:t>
      </w:r>
      <w:r w:rsidRPr="00F83D57">
        <w:rPr>
          <w:rStyle w:val="FontStyle41"/>
          <w:lang w:eastAsia="en-US"/>
        </w:rPr>
        <w:t>г</w:t>
      </w:r>
      <w:r w:rsidR="004D6C61" w:rsidRPr="00F83D57">
        <w:rPr>
          <w:rStyle w:val="FontStyle41"/>
          <w:lang w:eastAsia="en-US"/>
        </w:rPr>
        <w:t>де</w:t>
      </w:r>
      <w:r w:rsidRPr="00F83D57">
        <w:rPr>
          <w:rStyle w:val="FontStyle41"/>
          <w:lang w:eastAsia="en-US"/>
        </w:rPr>
        <w:t>:</w:t>
      </w:r>
    </w:p>
    <w:p w:rsidR="004D6C61" w:rsidRPr="00F83D57" w:rsidRDefault="004F1A4F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EE60CC">
        <w:rPr>
          <w:rStyle w:val="FontStyle37"/>
          <w:lang w:val="en-US" w:eastAsia="en-US"/>
        </w:rPr>
        <w:t>n</w:t>
      </w:r>
      <w:r w:rsidRPr="00EE60CC">
        <w:rPr>
          <w:rStyle w:val="FontStyle37"/>
          <w:vertAlign w:val="subscript"/>
          <w:lang w:eastAsia="en-US"/>
        </w:rPr>
        <w:t>куij</w:t>
      </w:r>
      <w:r w:rsidR="004D6C61" w:rsidRPr="00EE60CC">
        <w:rPr>
          <w:rStyle w:val="FontStyle41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>- значение натуральной нормы потребления (</w:t>
      </w:r>
      <w:r w:rsidRPr="00F83D57">
        <w:rPr>
          <w:rStyle w:val="FontStyle41"/>
          <w:lang w:eastAsia="en-US"/>
        </w:rPr>
        <w:t>лимита</w:t>
      </w:r>
      <w:r w:rsidR="004D6C61" w:rsidRPr="00F83D57">
        <w:rPr>
          <w:rStyle w:val="FontStyle41"/>
          <w:lang w:eastAsia="en-US"/>
        </w:rPr>
        <w:t xml:space="preserve">)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услуги;</w:t>
      </w:r>
    </w:p>
    <w:p w:rsidR="004D6C61" w:rsidRPr="00F6676C" w:rsidRDefault="004F1A4F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EE60CC">
        <w:rPr>
          <w:rStyle w:val="FontStyle37"/>
          <w:lang w:val="en-US" w:eastAsia="en-US"/>
        </w:rPr>
        <w:t>R</w:t>
      </w:r>
      <w:r w:rsidRPr="00EE60CC">
        <w:rPr>
          <w:rStyle w:val="FontStyle37"/>
          <w:vertAlign w:val="subscript"/>
          <w:lang w:eastAsia="en-US"/>
        </w:rPr>
        <w:t>куij</w:t>
      </w:r>
      <w:r w:rsidR="004D6C61" w:rsidRPr="00F83D57">
        <w:rPr>
          <w:rStyle w:val="FontStyle41"/>
          <w:lang w:eastAsia="en-US"/>
        </w:rPr>
        <w:t xml:space="preserve"> - стоимость (цена, тариф)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коммунальной услуги, учитываемая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</w:t>
      </w:r>
      <w:r w:rsidR="004D6C61" w:rsidRPr="00F6676C">
        <w:rPr>
          <w:rStyle w:val="FontStyle41"/>
          <w:lang w:eastAsia="en-US"/>
        </w:rPr>
        <w:t>услуги в соответствующем финансовом году.</w:t>
      </w:r>
    </w:p>
    <w:p w:rsidR="004D6C61" w:rsidRPr="00F6676C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 xml:space="preserve">В составе затрат на коммунальные услуги для </w:t>
      </w:r>
      <w:r w:rsidRPr="00F6676C">
        <w:rPr>
          <w:rStyle w:val="FontStyle41"/>
          <w:lang w:val="en-US"/>
        </w:rPr>
        <w:t>i</w:t>
      </w:r>
      <w:r w:rsidRPr="00F6676C">
        <w:rPr>
          <w:rStyle w:val="FontStyle41"/>
        </w:rPr>
        <w:t xml:space="preserve">-ой </w:t>
      </w:r>
      <w:r w:rsidR="005D599A" w:rsidRPr="00F6676C">
        <w:rPr>
          <w:rStyle w:val="FontStyle41"/>
        </w:rPr>
        <w:t>муниципальной</w:t>
      </w:r>
      <w:r w:rsidRPr="00F6676C">
        <w:rPr>
          <w:rStyle w:val="FontStyle41"/>
        </w:rPr>
        <w:t xml:space="preserve"> услуги учитываются следующие виды коммунальных услуг:</w:t>
      </w:r>
    </w:p>
    <w:p w:rsidR="004D6C61" w:rsidRPr="00F6676C" w:rsidRDefault="004D6C61" w:rsidP="00D768B6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>электроснабжение;</w:t>
      </w:r>
    </w:p>
    <w:p w:rsidR="004D6C61" w:rsidRPr="00F6676C" w:rsidRDefault="004D6C61" w:rsidP="00D768B6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>теплоснабжение;</w:t>
      </w:r>
    </w:p>
    <w:p w:rsidR="004D6C61" w:rsidRPr="00F6676C" w:rsidRDefault="00E51CB0" w:rsidP="00D768B6">
      <w:pPr>
        <w:pStyle w:val="Style26"/>
        <w:widowControl/>
        <w:numPr>
          <w:ilvl w:val="0"/>
          <w:numId w:val="8"/>
        </w:numPr>
        <w:tabs>
          <w:tab w:val="left" w:pos="1152"/>
        </w:tabs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>водоснабжение и водоотведение</w:t>
      </w:r>
      <w:r w:rsidR="002201D8">
        <w:rPr>
          <w:rStyle w:val="FontStyle41"/>
        </w:rPr>
        <w:t>.</w:t>
      </w:r>
    </w:p>
    <w:p w:rsidR="004D6C61" w:rsidRPr="00F83D57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>В случае заключения энергосервисного</w:t>
      </w:r>
      <w:r w:rsidRPr="00F83D57">
        <w:rPr>
          <w:rStyle w:val="FontStyle41"/>
        </w:rPr>
        <w:t xml:space="preserve">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4D6C61" w:rsidRPr="00F83D57" w:rsidRDefault="004D6C61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83D57">
        <w:rPr>
          <w:rStyle w:val="FontStyle41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4F1A4F" w:rsidRPr="00F6676C" w:rsidRDefault="004F1A4F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Лимиты потребления коммунальных услуг </w:t>
      </w:r>
      <w:r w:rsidR="005D599A" w:rsidRPr="00F83D57">
        <w:t xml:space="preserve">на соответствующий финансовый год с учетом требований обеспечения энергоэффективности и энергосбережения </w:t>
      </w:r>
      <w:r w:rsidRPr="00F83D57">
        <w:t xml:space="preserve">устанавливаются </w:t>
      </w:r>
      <w:r w:rsidR="00BD517E">
        <w:t xml:space="preserve">распоряжением администрации муниципального образования Печенгский район </w:t>
      </w:r>
      <w:r w:rsidRPr="00F83D57">
        <w:t xml:space="preserve">об утверждении лимитов потребления </w:t>
      </w:r>
      <w:r w:rsidR="00BD517E">
        <w:t>энергетических ресурсов</w:t>
      </w:r>
      <w:r w:rsidRPr="00F6676C">
        <w:t>.</w:t>
      </w:r>
    </w:p>
    <w:p w:rsidR="004D6C61" w:rsidRPr="00F6676C" w:rsidRDefault="004D6C61" w:rsidP="00D768B6">
      <w:pPr>
        <w:numPr>
          <w:ilvl w:val="1"/>
          <w:numId w:val="21"/>
        </w:numPr>
        <w:tabs>
          <w:tab w:val="left" w:pos="1051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6676C">
        <w:rPr>
          <w:rStyle w:val="FontStyle41"/>
        </w:rPr>
        <w:t xml:space="preserve">Затраты на содержание объектов недвижимого имущества, необходимого для выполнения </w:t>
      </w:r>
      <w:r w:rsidR="000A5CB7" w:rsidRPr="00F6676C">
        <w:rPr>
          <w:rStyle w:val="FontStyle41"/>
        </w:rPr>
        <w:t>муниципального</w:t>
      </w:r>
      <w:r w:rsidRPr="00F6676C">
        <w:rPr>
          <w:rStyle w:val="FontStyle41"/>
        </w:rPr>
        <w:t xml:space="preserve"> задания (в том числе затраты на арендные платежи), рассчитываются по формуле:</w:t>
      </w:r>
    </w:p>
    <w:p w:rsidR="004A603A" w:rsidRPr="00F6676C" w:rsidRDefault="000A5CB7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6676C">
        <w:rPr>
          <w:rStyle w:val="FontStyle48"/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N</w:t>
      </w:r>
      <w:r w:rsidRPr="00F6676C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Pr="00F6676C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</w:t>
      </w:r>
      <w:r w:rsidRPr="00F6676C">
        <w:rPr>
          <w:rStyle w:val="FontStyle50"/>
          <w:b w:val="0"/>
          <w:sz w:val="28"/>
          <w:szCs w:val="28"/>
          <w:vertAlign w:val="superscript"/>
        </w:rPr>
        <w:t xml:space="preserve">  =</w:t>
      </w:r>
      <w:r w:rsidR="004D6C61" w:rsidRPr="00F6676C">
        <w:rPr>
          <w:rStyle w:val="FontStyle50"/>
          <w:b w:val="0"/>
          <w:sz w:val="28"/>
          <w:szCs w:val="28"/>
        </w:rPr>
        <w:t xml:space="preserve"> </w:t>
      </w:r>
      <w:r w:rsidR="005344F4" w:rsidRPr="00F6676C">
        <w:rPr>
          <w:rStyle w:val="FontStyle50"/>
          <w:b w:val="0"/>
          <w:sz w:val="28"/>
          <w:szCs w:val="28"/>
        </w:rPr>
        <w:t xml:space="preserve"> </w:t>
      </w:r>
      <w:r w:rsidR="004A603A" w:rsidRPr="00F6676C">
        <w:rPr>
          <w:rStyle w:val="FontStyle50"/>
          <w:b w:val="0"/>
          <w:sz w:val="28"/>
          <w:szCs w:val="28"/>
        </w:rPr>
        <w:t>∑</w:t>
      </w:r>
      <w:r w:rsidR="004A603A" w:rsidRPr="00F6676C">
        <w:rPr>
          <w:rStyle w:val="FontStyle47"/>
          <w:rFonts w:ascii="Times New Roman" w:hAnsi="Times New Roman" w:cs="Times New Roman"/>
          <w:b/>
          <w:spacing w:val="0"/>
        </w:rPr>
        <w:t xml:space="preserve"> </w:t>
      </w:r>
      <w:r w:rsidR="004A603A" w:rsidRPr="000E090E">
        <w:rPr>
          <w:rStyle w:val="FontStyle37"/>
          <w:sz w:val="28"/>
          <w:szCs w:val="28"/>
          <w:lang w:val="en-US" w:eastAsia="en-US"/>
        </w:rPr>
        <w:t>n</w:t>
      </w:r>
      <w:r w:rsidR="004A603A" w:rsidRPr="000E090E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4A603A" w:rsidRPr="000E090E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ij</w:t>
      </w:r>
      <w:r w:rsidR="004D6C61" w:rsidRPr="00F6676C">
        <w:rPr>
          <w:rStyle w:val="FontStyle50"/>
          <w:b w:val="0"/>
          <w:sz w:val="28"/>
          <w:szCs w:val="28"/>
        </w:rPr>
        <w:t xml:space="preserve"> * </w:t>
      </w:r>
      <w:r w:rsidR="004A603A" w:rsidRPr="00F6676C">
        <w:rPr>
          <w:rStyle w:val="FontStyle37"/>
          <w:b w:val="0"/>
          <w:sz w:val="28"/>
          <w:szCs w:val="28"/>
          <w:lang w:val="en-US" w:eastAsia="en-US"/>
        </w:rPr>
        <w:t>R</w:t>
      </w:r>
      <w:r w:rsidR="004A603A" w:rsidRPr="00F6676C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сни</w:t>
      </w:r>
      <w:r w:rsidR="004A603A" w:rsidRPr="00F6676C">
        <w:rPr>
          <w:rStyle w:val="FontStyle48"/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ij</w:t>
      </w:r>
      <w:r w:rsidR="004A603A" w:rsidRPr="00F6676C">
        <w:rPr>
          <w:rStyle w:val="FontStyle41"/>
          <w:sz w:val="28"/>
          <w:szCs w:val="28"/>
          <w:vertAlign w:val="subscript"/>
          <w:lang w:eastAsia="en-US"/>
        </w:rPr>
        <w:t>,</w:t>
      </w:r>
      <w:r w:rsidR="004A603A" w:rsidRPr="00F6676C">
        <w:rPr>
          <w:rStyle w:val="FontStyle41"/>
          <w:vertAlign w:val="subscript"/>
          <w:lang w:eastAsia="en-US"/>
        </w:rPr>
        <w:t xml:space="preserve"> </w:t>
      </w:r>
      <w:r w:rsidR="004A603A" w:rsidRPr="00F6676C">
        <w:rPr>
          <w:rStyle w:val="FontStyle41"/>
          <w:lang w:eastAsia="en-US"/>
        </w:rPr>
        <w:t>где:</w:t>
      </w:r>
    </w:p>
    <w:p w:rsidR="004D6C61" w:rsidRPr="00F6676C" w:rsidRDefault="004A603A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37"/>
          <w:lang w:val="en-US" w:eastAsia="en-US"/>
        </w:rPr>
        <w:t>n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ij</w:t>
      </w:r>
      <w:r w:rsidR="004D6C61" w:rsidRPr="00F6676C">
        <w:rPr>
          <w:rStyle w:val="FontStyle41"/>
        </w:rPr>
        <w:t xml:space="preserve"> - значение натуральной нормы потребления </w:t>
      </w:r>
      <w:r w:rsidR="004D6C61" w:rsidRPr="00F6676C">
        <w:rPr>
          <w:rStyle w:val="FontStyle41"/>
          <w:lang w:val="en-US"/>
        </w:rPr>
        <w:t>j</w:t>
      </w:r>
      <w:r w:rsidR="004D6C61" w:rsidRPr="00F6676C">
        <w:rPr>
          <w:rStyle w:val="FontStyle41"/>
        </w:rPr>
        <w:t>-</w:t>
      </w:r>
      <w:r w:rsidR="004D6C61" w:rsidRPr="00F6676C">
        <w:rPr>
          <w:rStyle w:val="FontStyle41"/>
          <w:lang w:val="en-US"/>
        </w:rPr>
        <w:t>oro</w:t>
      </w:r>
      <w:r w:rsidR="004D6C61" w:rsidRPr="00F6676C">
        <w:rPr>
          <w:rStyle w:val="FontStyle41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4D6C61" w:rsidRPr="00F6676C">
        <w:rPr>
          <w:rStyle w:val="FontStyle41"/>
          <w:lang w:val="en-US"/>
        </w:rPr>
        <w:t>i</w:t>
      </w:r>
      <w:r w:rsidR="004D6C61" w:rsidRPr="00F6676C">
        <w:rPr>
          <w:rStyle w:val="FontStyle41"/>
        </w:rPr>
        <w:t xml:space="preserve">-ой </w:t>
      </w:r>
      <w:r w:rsidRPr="00F6676C">
        <w:rPr>
          <w:rStyle w:val="FontStyle41"/>
        </w:rPr>
        <w:t>муниципальной</w:t>
      </w:r>
      <w:r w:rsidR="004D6C61" w:rsidRPr="00F6676C">
        <w:rPr>
          <w:rStyle w:val="FontStyle41"/>
        </w:rPr>
        <w:t xml:space="preserve"> услуги;</w:t>
      </w:r>
    </w:p>
    <w:p w:rsidR="004D6C61" w:rsidRPr="00F6676C" w:rsidRDefault="004A603A" w:rsidP="00D768B6">
      <w:pPr>
        <w:pStyle w:val="Style21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37"/>
          <w:lang w:val="en-US" w:eastAsia="en-US"/>
        </w:rPr>
        <w:t>R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eastAsia="en-US"/>
        </w:rPr>
        <w:t>сни</w:t>
      </w:r>
      <w:r w:rsidRPr="00F6676C">
        <w:rPr>
          <w:rStyle w:val="FontStyle48"/>
          <w:rFonts w:ascii="Times New Roman" w:hAnsi="Times New Roman" w:cs="Times New Roman"/>
          <w:b/>
          <w:vertAlign w:val="subscript"/>
          <w:lang w:val="en-US" w:eastAsia="en-US"/>
        </w:rPr>
        <w:t>ij</w:t>
      </w:r>
      <w:r w:rsidR="004D6C61" w:rsidRPr="00F6676C">
        <w:rPr>
          <w:rStyle w:val="FontStyle41"/>
        </w:rPr>
        <w:t xml:space="preserve"> - стоимость (цена, тариф) </w:t>
      </w:r>
      <w:r w:rsidR="004D6C61" w:rsidRPr="00F6676C">
        <w:rPr>
          <w:rStyle w:val="FontStyle41"/>
          <w:lang w:val="en-US"/>
        </w:rPr>
        <w:t>j</w:t>
      </w:r>
      <w:r w:rsidR="004D6C61" w:rsidRPr="00F6676C">
        <w:rPr>
          <w:rStyle w:val="FontStyle41"/>
        </w:rPr>
        <w:t>-</w:t>
      </w:r>
      <w:r w:rsidR="004D6C61" w:rsidRPr="00F6676C">
        <w:rPr>
          <w:rStyle w:val="FontStyle41"/>
          <w:lang w:val="en-US"/>
        </w:rPr>
        <w:t>oro</w:t>
      </w:r>
      <w:r w:rsidR="004D6C61" w:rsidRPr="00F6676C">
        <w:rPr>
          <w:rStyle w:val="FontStyle41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4D6C61" w:rsidRPr="00F6676C">
        <w:rPr>
          <w:rStyle w:val="FontStyle41"/>
          <w:lang w:val="en-US"/>
        </w:rPr>
        <w:t>i</w:t>
      </w:r>
      <w:r w:rsidR="004D6C61" w:rsidRPr="00F6676C">
        <w:rPr>
          <w:rStyle w:val="FontStyle41"/>
        </w:rPr>
        <w:t xml:space="preserve">-ой </w:t>
      </w:r>
      <w:r w:rsidRPr="00F6676C">
        <w:rPr>
          <w:rStyle w:val="FontStyle41"/>
        </w:rPr>
        <w:t>муниципальной</w:t>
      </w:r>
      <w:r w:rsidR="004D6C61" w:rsidRPr="00F6676C">
        <w:rPr>
          <w:rStyle w:val="FontStyle41"/>
        </w:rPr>
        <w:t xml:space="preserve"> услуги в соответствующем финансовом году.</w:t>
      </w:r>
    </w:p>
    <w:p w:rsidR="00773845" w:rsidRDefault="004D6C61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F6676C">
        <w:rPr>
          <w:rStyle w:val="FontStyle41"/>
        </w:rPr>
        <w:t xml:space="preserve">В составе затрат на содержание объектов недвижимого имущества, необходимого для выполнения </w:t>
      </w:r>
      <w:r w:rsidR="004A603A" w:rsidRPr="00F6676C">
        <w:rPr>
          <w:rStyle w:val="FontStyle41"/>
        </w:rPr>
        <w:t>муниципального</w:t>
      </w:r>
      <w:r w:rsidRPr="00F6676C">
        <w:rPr>
          <w:rStyle w:val="FontStyle41"/>
        </w:rPr>
        <w:t xml:space="preserve"> задания (в том числе затраты на арендны</w:t>
      </w:r>
      <w:r w:rsidR="00B64C8A">
        <w:rPr>
          <w:rStyle w:val="FontStyle41"/>
        </w:rPr>
        <w:t>е платежи), учитываются затраты</w:t>
      </w:r>
      <w:r w:rsidR="00773845">
        <w:rPr>
          <w:rStyle w:val="FontStyle41"/>
        </w:rPr>
        <w:t>:</w:t>
      </w:r>
    </w:p>
    <w:p w:rsidR="004D6C61" w:rsidRDefault="00773845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>
        <w:rPr>
          <w:rStyle w:val="FontStyle41"/>
        </w:rPr>
        <w:t xml:space="preserve">- </w:t>
      </w:r>
      <w:r w:rsidR="000C66D5" w:rsidRPr="000C66D5">
        <w:rPr>
          <w:rFonts w:eastAsia="Times New Roman"/>
          <w:bCs/>
          <w:color w:val="000000"/>
        </w:rPr>
        <w:t>на содержание недвижимого имущества (дератизация, дезинсекция, демеркуризация</w:t>
      </w:r>
      <w:r w:rsidR="000C66D5" w:rsidRPr="000C66D5">
        <w:rPr>
          <w:rStyle w:val="FontStyle41"/>
        </w:rPr>
        <w:t>,</w:t>
      </w:r>
      <w:r w:rsidR="000C66D5">
        <w:rPr>
          <w:rStyle w:val="FontStyle41"/>
        </w:rPr>
        <w:t xml:space="preserve"> </w:t>
      </w:r>
      <w:r w:rsidR="00B64C8A" w:rsidRPr="00353550">
        <w:rPr>
          <w:rStyle w:val="FontStyle41"/>
        </w:rPr>
        <w:t xml:space="preserve">техническое обслуживание и регламентно-профилактический ремонт </w:t>
      </w:r>
      <w:r w:rsidR="004D6C61" w:rsidRPr="00F6676C">
        <w:rPr>
          <w:rStyle w:val="FontStyle41"/>
        </w:rPr>
        <w:t xml:space="preserve">систем </w:t>
      </w:r>
      <w:r w:rsidR="000C66D5">
        <w:rPr>
          <w:rStyle w:val="FontStyle41"/>
        </w:rPr>
        <w:t xml:space="preserve">электрооборудования, систем </w:t>
      </w:r>
      <w:r w:rsidR="004D6C61" w:rsidRPr="00F6676C">
        <w:rPr>
          <w:rStyle w:val="FontStyle41"/>
        </w:rPr>
        <w:t>водоснабжен</w:t>
      </w:r>
      <w:r w:rsidR="000C66D5">
        <w:rPr>
          <w:rStyle w:val="FontStyle41"/>
        </w:rPr>
        <w:t>ия и водоотведения, вентиляции и прочих технических узлов</w:t>
      </w:r>
      <w:r w:rsidR="004D6C61" w:rsidRPr="00F6676C">
        <w:rPr>
          <w:rStyle w:val="FontStyle41"/>
        </w:rPr>
        <w:t xml:space="preserve">, в том числе на подготовку </w:t>
      </w:r>
      <w:r w:rsidR="000C66D5" w:rsidRPr="000C66D5">
        <w:rPr>
          <w:rFonts w:eastAsia="Times New Roman"/>
          <w:bCs/>
          <w:color w:val="000000"/>
        </w:rPr>
        <w:t>к сезонной эксплуатации имущества</w:t>
      </w:r>
      <w:r w:rsidR="000C66D5">
        <w:rPr>
          <w:rFonts w:eastAsia="Times New Roman"/>
          <w:bCs/>
          <w:color w:val="000000"/>
        </w:rPr>
        <w:t>)</w:t>
      </w:r>
      <w:r w:rsidR="004D6C61" w:rsidRPr="000C66D5">
        <w:rPr>
          <w:rStyle w:val="FontStyle41"/>
        </w:rPr>
        <w:t>;</w:t>
      </w:r>
    </w:p>
    <w:p w:rsidR="004D6C61" w:rsidRPr="00F6676C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F6676C">
        <w:rPr>
          <w:rStyle w:val="FontStyle41"/>
        </w:rPr>
        <w:t>на содержание прилегающей территории;</w:t>
      </w:r>
    </w:p>
    <w:p w:rsidR="004D6C61" w:rsidRPr="00F6676C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обслуживание и уборку помещений, зданий, иного недвижимого имущества;</w:t>
      </w:r>
    </w:p>
    <w:p w:rsidR="004D6C61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охрану</w:t>
      </w:r>
      <w:r w:rsidR="00773845">
        <w:rPr>
          <w:rStyle w:val="FontStyle41"/>
        </w:rPr>
        <w:t xml:space="preserve"> объектов</w:t>
      </w:r>
      <w:r w:rsidRPr="00F6676C">
        <w:rPr>
          <w:rStyle w:val="FontStyle41"/>
        </w:rPr>
        <w:t xml:space="preserve"> недвижимого имущества, </w:t>
      </w:r>
      <w:r w:rsidR="00773845">
        <w:rPr>
          <w:rStyle w:val="FontStyle41"/>
        </w:rPr>
        <w:t xml:space="preserve">включая </w:t>
      </w:r>
      <w:r w:rsidRPr="00F6676C">
        <w:rPr>
          <w:rStyle w:val="FontStyle41"/>
        </w:rPr>
        <w:t>вневедомственную</w:t>
      </w:r>
      <w:r w:rsidR="00773845">
        <w:rPr>
          <w:rStyle w:val="FontStyle41"/>
        </w:rPr>
        <w:t xml:space="preserve"> охрану и </w:t>
      </w:r>
      <w:r w:rsidRPr="00F6676C">
        <w:rPr>
          <w:rStyle w:val="FontStyle41"/>
        </w:rPr>
        <w:t>обеспечение пожарной безопасности;</w:t>
      </w:r>
    </w:p>
    <w:p w:rsidR="00515F0A" w:rsidRPr="00515F0A" w:rsidRDefault="00515F0A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515F0A">
        <w:rPr>
          <w:rFonts w:eastAsia="Times New Roman"/>
          <w:bCs/>
          <w:color w:val="000000"/>
        </w:rPr>
        <w:t>на соблюдение нормативных предписаний по эксплуатации (содержанию) недвижимого имущества</w:t>
      </w:r>
      <w:r>
        <w:rPr>
          <w:rFonts w:eastAsia="Times New Roman"/>
          <w:bCs/>
          <w:color w:val="000000"/>
        </w:rPr>
        <w:t>;</w:t>
      </w:r>
    </w:p>
    <w:p w:rsidR="00A65DD7" w:rsidRPr="00F6676C" w:rsidRDefault="00887423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физическую охрану объектов образовательных учреждений;</w:t>
      </w:r>
    </w:p>
    <w:p w:rsidR="004D6C61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F6676C">
        <w:rPr>
          <w:rStyle w:val="FontStyle41"/>
        </w:rPr>
        <w:t>на вывоз твердых бытовых отходов;</w:t>
      </w:r>
    </w:p>
    <w:p w:rsidR="004D6C61" w:rsidRPr="00F6676C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F6676C">
        <w:rPr>
          <w:rStyle w:val="FontStyle41"/>
        </w:rPr>
        <w:t>на другие виды работ/услуг по содержанию объектов недвижимого имущества.</w:t>
      </w:r>
    </w:p>
    <w:p w:rsidR="004D6C61" w:rsidRPr="00F83D57" w:rsidRDefault="009E4509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>
        <w:rPr>
          <w:rStyle w:val="FontStyle41"/>
        </w:rPr>
        <w:t>1.10</w:t>
      </w:r>
      <w:r w:rsidR="004A603A" w:rsidRPr="00F83D57">
        <w:rPr>
          <w:rStyle w:val="FontStyle41"/>
        </w:rPr>
        <w:t xml:space="preserve">. </w:t>
      </w:r>
      <w:r w:rsidR="004D6C61" w:rsidRPr="00F83D57">
        <w:rPr>
          <w:rStyle w:val="FontStyle41"/>
        </w:rPr>
        <w:t xml:space="preserve">Затраты на содержание объектов особо ценного движимого имущества, необходимого для выполнения </w:t>
      </w:r>
      <w:r w:rsidR="004A603A" w:rsidRPr="00F83D57">
        <w:rPr>
          <w:rStyle w:val="FontStyle41"/>
        </w:rPr>
        <w:t>муниципального</w:t>
      </w:r>
      <w:r w:rsidR="004D6C61" w:rsidRPr="00F83D57">
        <w:rPr>
          <w:rStyle w:val="FontStyle41"/>
        </w:rPr>
        <w:t xml:space="preserve"> задания, рассчитываются по формуле:</w:t>
      </w:r>
    </w:p>
    <w:p w:rsidR="004D6C61" w:rsidRPr="00F83D57" w:rsidRDefault="004A603A" w:rsidP="00D768B6">
      <w:pPr>
        <w:pStyle w:val="Style15"/>
        <w:widowControl/>
        <w:suppressAutoHyphens/>
        <w:spacing w:line="317" w:lineRule="exact"/>
        <w:ind w:firstLine="720"/>
        <w:jc w:val="center"/>
        <w:rPr>
          <w:rStyle w:val="FontStyle50"/>
          <w:sz w:val="24"/>
          <w:szCs w:val="24"/>
        </w:rPr>
      </w:pPr>
      <w:r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соцди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41"/>
          <w:sz w:val="28"/>
          <w:szCs w:val="28"/>
          <w:vertAlign w:val="superscript"/>
        </w:rPr>
        <w:t xml:space="preserve">  =</w:t>
      </w:r>
      <w:r w:rsidR="004D6C61" w:rsidRPr="00F83D57">
        <w:rPr>
          <w:rStyle w:val="FontStyle41"/>
          <w:sz w:val="28"/>
          <w:szCs w:val="28"/>
        </w:rPr>
        <w:t xml:space="preserve"> </w:t>
      </w:r>
      <w:r w:rsidRPr="00F83D57">
        <w:rPr>
          <w:rStyle w:val="FontStyle41"/>
          <w:sz w:val="28"/>
          <w:szCs w:val="28"/>
        </w:rPr>
        <w:t>∑</w:t>
      </w:r>
      <w:r w:rsidRPr="00F83D57">
        <w:rPr>
          <w:rStyle w:val="FontStyle41"/>
          <w:sz w:val="28"/>
          <w:szCs w:val="28"/>
          <w:lang w:val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 xml:space="preserve"> соцди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="004D6C61" w:rsidRPr="00F83D57">
        <w:rPr>
          <w:rStyle w:val="FontStyle41"/>
          <w:sz w:val="28"/>
          <w:szCs w:val="28"/>
        </w:rPr>
        <w:t xml:space="preserve"> * </w:t>
      </w:r>
      <w:r w:rsidRPr="00F83D57">
        <w:rPr>
          <w:rStyle w:val="FontStyle37"/>
          <w:b w:val="0"/>
          <w:sz w:val="28"/>
          <w:szCs w:val="28"/>
          <w:lang w:val="en-US" w:eastAsia="en-US"/>
        </w:rPr>
        <w:t>R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 xml:space="preserve"> соцди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="004D6C61" w:rsidRPr="00F83D57">
        <w:rPr>
          <w:rStyle w:val="FontStyle41"/>
        </w:rPr>
        <w:t xml:space="preserve"> </w:t>
      </w:r>
      <w:r w:rsidR="00F83D57" w:rsidRPr="00F83D57">
        <w:rPr>
          <w:rStyle w:val="FontStyle50"/>
          <w:b w:val="0"/>
          <w:sz w:val="24"/>
          <w:szCs w:val="24"/>
        </w:rPr>
        <w:t>где:</w:t>
      </w:r>
    </w:p>
    <w:p w:rsidR="004D6C61" w:rsidRPr="00F83D57" w:rsidRDefault="004A603A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9D4B55">
        <w:rPr>
          <w:rStyle w:val="FontStyle41"/>
          <w:b/>
          <w:lang w:val="en-US"/>
        </w:rPr>
        <w:t>n</w:t>
      </w:r>
      <w:r w:rsidRPr="009D4B55">
        <w:rPr>
          <w:rStyle w:val="FontStyle41"/>
          <w:b/>
          <w:vertAlign w:val="subscript"/>
          <w:lang w:eastAsia="en-US"/>
        </w:rPr>
        <w:t>соцди</w:t>
      </w:r>
      <w:r w:rsidRPr="009D4B55">
        <w:rPr>
          <w:rStyle w:val="FontStyle41"/>
          <w:b/>
          <w:vertAlign w:val="subscript"/>
          <w:lang w:val="en-US" w:eastAsia="en-US"/>
        </w:rPr>
        <w:t>i</w:t>
      </w:r>
      <w:r w:rsidRPr="00F83D57">
        <w:rPr>
          <w:rStyle w:val="FontStyle41"/>
          <w:b/>
          <w:vertAlign w:val="subscript"/>
          <w:lang w:val="en-US" w:eastAsia="en-US"/>
        </w:rPr>
        <w:t>j</w:t>
      </w:r>
      <w:r w:rsidRPr="00F83D57">
        <w:rPr>
          <w:rStyle w:val="FontStyle41"/>
        </w:rPr>
        <w:t xml:space="preserve"> </w:t>
      </w:r>
      <w:r w:rsidR="004D6C61" w:rsidRPr="00F83D57">
        <w:rPr>
          <w:rStyle w:val="FontStyle41"/>
        </w:rPr>
        <w:t xml:space="preserve">- значение натуральной нормы потребления </w:t>
      </w:r>
      <w:r w:rsidR="004D6C61" w:rsidRPr="00F83D57">
        <w:rPr>
          <w:rStyle w:val="FontStyle41"/>
          <w:lang w:val="en-US"/>
        </w:rPr>
        <w:t>j</w:t>
      </w:r>
      <w:r w:rsidR="004D6C61" w:rsidRPr="00F83D57">
        <w:rPr>
          <w:rStyle w:val="FontStyle41"/>
        </w:rPr>
        <w:t>-</w:t>
      </w:r>
      <w:r w:rsidR="004D6C61" w:rsidRPr="00F83D57">
        <w:rPr>
          <w:rStyle w:val="FontStyle41"/>
          <w:lang w:val="en-US"/>
        </w:rPr>
        <w:t>oro</w:t>
      </w:r>
      <w:r w:rsidR="004D6C61" w:rsidRPr="00F83D57">
        <w:rPr>
          <w:rStyle w:val="FontStyle41"/>
        </w:rPr>
        <w:t xml:space="preserve">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</w:t>
      </w:r>
      <w:r w:rsidR="006F3483" w:rsidRPr="00F83D57">
        <w:rPr>
          <w:rStyle w:val="FontStyle41"/>
        </w:rPr>
        <w:t xml:space="preserve">муниципальной </w:t>
      </w:r>
      <w:r w:rsidR="004D6C61" w:rsidRPr="00F83D57">
        <w:rPr>
          <w:rStyle w:val="FontStyle41"/>
        </w:rPr>
        <w:t>услуги;</w:t>
      </w:r>
    </w:p>
    <w:p w:rsidR="004D6C61" w:rsidRPr="00F83D57" w:rsidRDefault="006F3483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37"/>
          <w:lang w:val="en-US" w:eastAsia="en-US"/>
        </w:rPr>
        <w:t>R</w:t>
      </w:r>
      <w:r w:rsidRPr="009D4B55">
        <w:rPr>
          <w:rStyle w:val="FontStyle41"/>
          <w:vertAlign w:val="subscript"/>
          <w:lang w:eastAsia="en-US"/>
        </w:rPr>
        <w:t>соцди</w:t>
      </w:r>
      <w:r w:rsidRPr="009D4B55">
        <w:rPr>
          <w:rStyle w:val="FontStyle41"/>
          <w:vertAlign w:val="subscript"/>
          <w:lang w:val="en-US" w:eastAsia="en-US"/>
        </w:rPr>
        <w:t>ij</w:t>
      </w:r>
      <w:r w:rsidRPr="00F83D57">
        <w:rPr>
          <w:rStyle w:val="FontStyle41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стоимость (цена, тариф)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>-</w:t>
      </w:r>
      <w:r w:rsidR="004D6C61" w:rsidRPr="00F83D57">
        <w:rPr>
          <w:rStyle w:val="FontStyle41"/>
          <w:lang w:val="en-US" w:eastAsia="en-US"/>
        </w:rPr>
        <w:t>oro</w:t>
      </w:r>
      <w:r w:rsidR="004D6C61" w:rsidRPr="00F83D57">
        <w:rPr>
          <w:rStyle w:val="FontStyle41"/>
          <w:lang w:eastAsia="en-US"/>
        </w:rPr>
        <w:t xml:space="preserve">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353550" w:rsidRDefault="004D6C61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353550">
        <w:rPr>
          <w:rStyle w:val="FontStyle41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6F3483" w:rsidRPr="00353550">
        <w:rPr>
          <w:rStyle w:val="FontStyle41"/>
        </w:rPr>
        <w:t>муниципального</w:t>
      </w:r>
      <w:r w:rsidRPr="00353550">
        <w:rPr>
          <w:rStyle w:val="FontStyle41"/>
        </w:rPr>
        <w:t xml:space="preserve"> задания, учитываются затраты:</w:t>
      </w:r>
    </w:p>
    <w:p w:rsidR="004D6C61" w:rsidRPr="00353550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jc w:val="left"/>
        <w:rPr>
          <w:rStyle w:val="FontStyle41"/>
        </w:rPr>
      </w:pPr>
      <w:r w:rsidRPr="00353550">
        <w:rPr>
          <w:rStyle w:val="FontStyle41"/>
        </w:rPr>
        <w:t>на техническое обслуживание и ремонт транспортных средств;</w:t>
      </w:r>
    </w:p>
    <w:p w:rsidR="004D6C61" w:rsidRPr="00353550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353550">
        <w:rPr>
          <w:rStyle w:val="FontStyle41"/>
        </w:rPr>
        <w:t>на техническое обслуживание и регламентно-профилактический ремонт систем контроля и управления доступом;</w:t>
      </w:r>
    </w:p>
    <w:p w:rsidR="004D6C61" w:rsidRPr="00353550" w:rsidRDefault="004D6C61" w:rsidP="00D768B6">
      <w:pPr>
        <w:pStyle w:val="Style3"/>
        <w:widowControl/>
        <w:numPr>
          <w:ilvl w:val="0"/>
          <w:numId w:val="10"/>
        </w:numPr>
        <w:tabs>
          <w:tab w:val="left" w:pos="1130"/>
        </w:tabs>
        <w:suppressAutoHyphens/>
        <w:spacing w:line="317" w:lineRule="exact"/>
        <w:rPr>
          <w:rStyle w:val="FontStyle41"/>
        </w:rPr>
      </w:pPr>
      <w:r w:rsidRPr="00353550">
        <w:rPr>
          <w:rStyle w:val="FontStyle41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4D6C61" w:rsidRPr="00353550" w:rsidRDefault="004D6C61" w:rsidP="00D768B6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353550">
        <w:rPr>
          <w:rStyle w:val="FontStyle41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:rsidR="004D6C61" w:rsidRPr="00353550" w:rsidRDefault="004D6C61" w:rsidP="00D768B6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353550">
        <w:rPr>
          <w:rStyle w:val="FontStyle41"/>
        </w:rPr>
        <w:t>на техническое обслуживание и регламентно-профилактический ремонт систем видеонаблюдения;</w:t>
      </w:r>
    </w:p>
    <w:p w:rsidR="004D6C61" w:rsidRPr="00353550" w:rsidRDefault="004D6C61" w:rsidP="00D768B6">
      <w:pPr>
        <w:pStyle w:val="Style3"/>
        <w:widowControl/>
        <w:numPr>
          <w:ilvl w:val="0"/>
          <w:numId w:val="8"/>
        </w:numPr>
        <w:tabs>
          <w:tab w:val="left" w:pos="1138"/>
        </w:tabs>
        <w:suppressAutoHyphens/>
        <w:spacing w:line="317" w:lineRule="exact"/>
        <w:rPr>
          <w:rStyle w:val="FontStyle41"/>
        </w:rPr>
      </w:pPr>
      <w:r w:rsidRPr="00353550">
        <w:rPr>
          <w:rStyle w:val="FontStyle41"/>
        </w:rPr>
        <w:lastRenderedPageBreak/>
        <w:t>на другие виды работ/услуг по содержанию объектов особо ценного движимого имущества.</w:t>
      </w:r>
    </w:p>
    <w:p w:rsidR="004D6C61" w:rsidRPr="00F83D57" w:rsidRDefault="009E4509" w:rsidP="00D768B6">
      <w:pPr>
        <w:tabs>
          <w:tab w:val="left" w:pos="1375"/>
        </w:tabs>
        <w:suppressAutoHyphens/>
        <w:spacing w:line="317" w:lineRule="exact"/>
        <w:ind w:firstLine="720"/>
        <w:jc w:val="both"/>
        <w:rPr>
          <w:rStyle w:val="FontStyle41"/>
        </w:rPr>
      </w:pPr>
      <w:r>
        <w:rPr>
          <w:rStyle w:val="FontStyle41"/>
        </w:rPr>
        <w:t>1.11.</w:t>
      </w:r>
      <w:r w:rsidR="004D6C61" w:rsidRPr="00F83D57">
        <w:rPr>
          <w:rStyle w:val="FontStyle41"/>
        </w:rPr>
        <w:t xml:space="preserve">Затраты на приобретение услуг связи для </w:t>
      </w:r>
      <w:r w:rsidR="004D6C61" w:rsidRPr="009E4509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</w:t>
      </w:r>
      <w:r w:rsidR="006F3483" w:rsidRPr="00F83D57">
        <w:rPr>
          <w:rStyle w:val="FontStyle41"/>
        </w:rPr>
        <w:t>муниципальной</w:t>
      </w:r>
      <w:r w:rsidR="004D6C61" w:rsidRPr="00F83D57">
        <w:rPr>
          <w:rStyle w:val="FontStyle41"/>
        </w:rPr>
        <w:t xml:space="preserve"> услуги рассчитываются по следующей формуле:</w:t>
      </w:r>
    </w:p>
    <w:p w:rsidR="004D6C61" w:rsidRPr="00F83D57" w:rsidRDefault="006F3483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b/>
          <w:lang w:eastAsia="en-US"/>
        </w:rPr>
      </w:pPr>
      <w:r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</w:t>
      </w:r>
      <w:r w:rsidR="004D6C61" w:rsidRPr="00F83D57">
        <w:rPr>
          <w:rStyle w:val="FontStyle41"/>
          <w:sz w:val="28"/>
          <w:szCs w:val="28"/>
          <w:lang w:eastAsia="en-US"/>
        </w:rPr>
        <w:t xml:space="preserve"> </w:t>
      </w:r>
      <w:r w:rsidRPr="00F83D57">
        <w:rPr>
          <w:rStyle w:val="FontStyle41"/>
          <w:sz w:val="28"/>
          <w:szCs w:val="28"/>
          <w:lang w:eastAsia="en-US"/>
        </w:rPr>
        <w:t xml:space="preserve">= </w:t>
      </w:r>
      <w:r w:rsidR="004D6C61" w:rsidRPr="00F83D57">
        <w:rPr>
          <w:rStyle w:val="FontStyle41"/>
          <w:sz w:val="28"/>
          <w:szCs w:val="28"/>
          <w:lang w:eastAsia="en-US"/>
        </w:rPr>
        <w:t xml:space="preserve"> </w:t>
      </w:r>
      <w:r w:rsidRPr="00F83D57">
        <w:rPr>
          <w:rStyle w:val="FontStyle41"/>
          <w:sz w:val="28"/>
          <w:szCs w:val="28"/>
        </w:rPr>
        <w:t xml:space="preserve">∑ </w:t>
      </w:r>
      <w:r w:rsidRPr="00F83D57">
        <w:rPr>
          <w:rStyle w:val="FontStyle41"/>
          <w:sz w:val="28"/>
          <w:szCs w:val="28"/>
          <w:lang w:val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 xml:space="preserve"> 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F83D57">
        <w:rPr>
          <w:rStyle w:val="FontStyle41"/>
          <w:sz w:val="28"/>
          <w:szCs w:val="28"/>
        </w:rPr>
        <w:t xml:space="preserve"> * </w:t>
      </w:r>
      <w:r w:rsidRPr="00F83D57">
        <w:rPr>
          <w:rStyle w:val="FontStyle37"/>
          <w:b w:val="0"/>
          <w:sz w:val="28"/>
          <w:szCs w:val="28"/>
          <w:lang w:val="en-US" w:eastAsia="en-US"/>
        </w:rPr>
        <w:t>R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с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ij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F83D57">
        <w:rPr>
          <w:rStyle w:val="FontStyle41"/>
        </w:rPr>
        <w:t xml:space="preserve"> где</w:t>
      </w:r>
      <w:r w:rsidR="00724BC4" w:rsidRPr="00F83D57">
        <w:rPr>
          <w:rStyle w:val="FontStyle41"/>
        </w:rPr>
        <w:t>:</w:t>
      </w:r>
    </w:p>
    <w:p w:rsidR="004D6C61" w:rsidRPr="00F83D57" w:rsidRDefault="006F3483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val="en-US"/>
        </w:rPr>
        <w:t>n</w:t>
      </w:r>
      <w:r w:rsidRPr="009D4B55">
        <w:rPr>
          <w:rStyle w:val="FontStyle41"/>
          <w:b/>
          <w:vertAlign w:val="subscript"/>
          <w:lang w:eastAsia="en-US"/>
        </w:rPr>
        <w:t xml:space="preserve"> </w:t>
      </w:r>
      <w:r w:rsidRPr="009D4B55">
        <w:rPr>
          <w:rStyle w:val="FontStyle41"/>
          <w:b/>
          <w:vertAlign w:val="subscript"/>
          <w:lang w:val="en-US" w:eastAsia="en-US"/>
        </w:rPr>
        <w:t>y</w:t>
      </w:r>
      <w:r w:rsidRPr="009D4B55">
        <w:rPr>
          <w:rStyle w:val="FontStyle41"/>
          <w:b/>
          <w:vertAlign w:val="subscript"/>
          <w:lang w:eastAsia="en-US"/>
        </w:rPr>
        <w:t>с</w:t>
      </w:r>
      <w:r w:rsidRPr="009D4B55">
        <w:rPr>
          <w:rStyle w:val="FontStyle41"/>
          <w:b/>
          <w:vertAlign w:val="subscript"/>
          <w:lang w:val="en-US" w:eastAsia="en-US"/>
        </w:rPr>
        <w:t>ij</w:t>
      </w:r>
      <w:r w:rsidR="004D6C61" w:rsidRPr="00F83D57">
        <w:rPr>
          <w:rStyle w:val="FontStyle41"/>
          <w:lang w:eastAsia="en-US"/>
        </w:rPr>
        <w:t xml:space="preserve"> - значение натуральной нормы потребления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услуги связи,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услуги;</w:t>
      </w:r>
    </w:p>
    <w:p w:rsidR="004D6C61" w:rsidRPr="00F83D57" w:rsidRDefault="006F3483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37"/>
          <w:lang w:val="en-US" w:eastAsia="en-US"/>
        </w:rPr>
        <w:t>R</w:t>
      </w:r>
      <w:r w:rsidRPr="009D4B55">
        <w:rPr>
          <w:rStyle w:val="FontStyle41"/>
          <w:b/>
          <w:vertAlign w:val="subscript"/>
          <w:lang w:val="en-US" w:eastAsia="en-US"/>
        </w:rPr>
        <w:t>y</w:t>
      </w:r>
      <w:r w:rsidRPr="009D4B55">
        <w:rPr>
          <w:rStyle w:val="FontStyle41"/>
          <w:b/>
          <w:vertAlign w:val="subscript"/>
          <w:lang w:eastAsia="en-US"/>
        </w:rPr>
        <w:t>с</w:t>
      </w:r>
      <w:r w:rsidRPr="009D4B55">
        <w:rPr>
          <w:rStyle w:val="FontStyle41"/>
          <w:b/>
          <w:vertAlign w:val="subscript"/>
          <w:lang w:val="en-US" w:eastAsia="en-US"/>
        </w:rPr>
        <w:t>ij</w:t>
      </w:r>
      <w:r w:rsidR="004D6C61" w:rsidRPr="00F83D57">
        <w:rPr>
          <w:rStyle w:val="FontStyle41"/>
          <w:lang w:eastAsia="en-US"/>
        </w:rPr>
        <w:t xml:space="preserve"> - стоимость (цена, тариф)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услуги связи,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F83D57" w:rsidRDefault="004D6C61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F83D57">
        <w:rPr>
          <w:rStyle w:val="FontStyle41"/>
        </w:rPr>
        <w:t xml:space="preserve">В составе затрат на приобретение услуг связи для оказания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6F3483" w:rsidRPr="00F83D57">
        <w:rPr>
          <w:rStyle w:val="FontStyle41"/>
        </w:rPr>
        <w:t xml:space="preserve">муниципальной </w:t>
      </w:r>
      <w:r w:rsidRPr="00F83D57">
        <w:rPr>
          <w:rStyle w:val="FontStyle41"/>
        </w:rPr>
        <w:t>услуги учитываются следующие виды услуг связи:</w:t>
      </w:r>
    </w:p>
    <w:p w:rsidR="004D6C61" w:rsidRPr="00F83D57" w:rsidRDefault="004D6C61" w:rsidP="00D768B6">
      <w:pPr>
        <w:pStyle w:val="Style3"/>
        <w:widowControl/>
        <w:numPr>
          <w:ilvl w:val="0"/>
          <w:numId w:val="12"/>
        </w:numPr>
        <w:tabs>
          <w:tab w:val="left" w:pos="958"/>
        </w:tabs>
        <w:suppressAutoHyphens/>
        <w:spacing w:line="317" w:lineRule="exact"/>
        <w:rPr>
          <w:rStyle w:val="FontStyle41"/>
        </w:rPr>
      </w:pPr>
      <w:r w:rsidRPr="00F83D57">
        <w:rPr>
          <w:rStyle w:val="FontStyle41"/>
        </w:rPr>
        <w:t>услуги телефонной связи (местной, внутризоновой, междугородней и международной телефонной связи);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услуги</w:t>
      </w:r>
      <w:r w:rsidR="00724BC4" w:rsidRPr="00F83D57">
        <w:rPr>
          <w:rStyle w:val="FontStyle41"/>
        </w:rPr>
        <w:t xml:space="preserve"> </w:t>
      </w:r>
      <w:r w:rsidRPr="00F83D57">
        <w:rPr>
          <w:rStyle w:val="FontStyle41"/>
        </w:rPr>
        <w:t>почтовой связи;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услуги связи по передаче данных;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иные услуги связи.</w:t>
      </w:r>
    </w:p>
    <w:p w:rsidR="004D6C61" w:rsidRPr="00F83D57" w:rsidRDefault="004D6C61" w:rsidP="00D768B6">
      <w:pPr>
        <w:numPr>
          <w:ilvl w:val="1"/>
          <w:numId w:val="32"/>
        </w:numPr>
        <w:tabs>
          <w:tab w:val="left" w:pos="0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83D57">
        <w:rPr>
          <w:rStyle w:val="FontStyle41"/>
        </w:rPr>
        <w:t xml:space="preserve">Затраты на приобретение транспортных услуг для </w:t>
      </w:r>
      <w:r w:rsidRPr="009E4509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724BC4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рассчитываются по следующей формуле:</w:t>
      </w:r>
    </w:p>
    <w:p w:rsidR="004D6C61" w:rsidRPr="00F83D57" w:rsidRDefault="00724BC4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yi</w:t>
      </w:r>
      <w:r w:rsidRPr="00F83D57">
        <w:rPr>
          <w:rStyle w:val="FontStyle41"/>
          <w:sz w:val="28"/>
          <w:szCs w:val="28"/>
          <w:lang w:eastAsia="en-US"/>
        </w:rPr>
        <w:t xml:space="preserve"> </w:t>
      </w:r>
      <w:r w:rsidR="004D6C61" w:rsidRPr="00F83D57">
        <w:rPr>
          <w:rStyle w:val="FontStyle41"/>
          <w:sz w:val="28"/>
          <w:szCs w:val="28"/>
          <w:lang w:eastAsia="en-US"/>
        </w:rPr>
        <w:t xml:space="preserve">= </w:t>
      </w:r>
      <w:r w:rsidRPr="00F83D57">
        <w:rPr>
          <w:rStyle w:val="FontStyle41"/>
          <w:sz w:val="28"/>
          <w:szCs w:val="28"/>
        </w:rPr>
        <w:t xml:space="preserve">∑ </w:t>
      </w:r>
      <w:r w:rsidRPr="00F83D57">
        <w:rPr>
          <w:rStyle w:val="FontStyle41"/>
          <w:sz w:val="28"/>
          <w:szCs w:val="28"/>
          <w:lang w:val="en-US"/>
        </w:rPr>
        <w:t>n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yij</w:t>
      </w:r>
      <w:r w:rsidRPr="00F83D57">
        <w:rPr>
          <w:rStyle w:val="FontStyle41"/>
          <w:sz w:val="28"/>
          <w:szCs w:val="28"/>
        </w:rPr>
        <w:t xml:space="preserve"> * </w:t>
      </w:r>
      <w:r w:rsidRPr="00F83D57">
        <w:rPr>
          <w:rStyle w:val="FontStyle37"/>
          <w:b w:val="0"/>
          <w:sz w:val="28"/>
          <w:szCs w:val="28"/>
          <w:lang w:val="en-US" w:eastAsia="en-US"/>
        </w:rPr>
        <w:t>R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т</w:t>
      </w:r>
      <w:r w:rsidRPr="00F83D57">
        <w:rPr>
          <w:rStyle w:val="FontStyle41"/>
          <w:b/>
          <w:sz w:val="28"/>
          <w:szCs w:val="28"/>
          <w:vertAlign w:val="subscript"/>
          <w:lang w:val="en-US" w:eastAsia="en-US"/>
        </w:rPr>
        <w:t>yij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F83D57">
        <w:rPr>
          <w:rStyle w:val="FontStyle41"/>
        </w:rPr>
        <w:t xml:space="preserve"> где:</w:t>
      </w:r>
    </w:p>
    <w:p w:rsidR="004D6C61" w:rsidRPr="00F83D57" w:rsidRDefault="00724BC4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41"/>
          <w:b/>
          <w:lang w:val="en-US"/>
        </w:rPr>
        <w:t>n</w:t>
      </w:r>
      <w:r w:rsidRPr="009D4B55">
        <w:rPr>
          <w:rStyle w:val="FontStyle41"/>
          <w:b/>
          <w:vertAlign w:val="subscript"/>
          <w:lang w:eastAsia="en-US"/>
        </w:rPr>
        <w:t>т</w:t>
      </w:r>
      <w:r w:rsidRPr="009D4B55">
        <w:rPr>
          <w:rStyle w:val="FontStyle41"/>
          <w:b/>
          <w:vertAlign w:val="subscript"/>
          <w:lang w:val="en-US" w:eastAsia="en-US"/>
        </w:rPr>
        <w:t>yij</w:t>
      </w:r>
      <w:r w:rsidR="004D6C61" w:rsidRPr="00F83D57">
        <w:rPr>
          <w:rStyle w:val="FontStyle41"/>
          <w:lang w:eastAsia="en-US"/>
        </w:rPr>
        <w:t xml:space="preserve"> - значение натуральной нормы потребления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 (далее -натуральная норма потребления транспортной услуги);</w:t>
      </w:r>
    </w:p>
    <w:p w:rsidR="004D6C61" w:rsidRPr="00F83D57" w:rsidRDefault="003B2DA5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9D4B55">
        <w:rPr>
          <w:rStyle w:val="FontStyle37"/>
          <w:lang w:val="en-US" w:eastAsia="en-US"/>
        </w:rPr>
        <w:t>R</w:t>
      </w:r>
      <w:r w:rsidRPr="009D4B55">
        <w:rPr>
          <w:rStyle w:val="FontStyle41"/>
          <w:b/>
          <w:vertAlign w:val="subscript"/>
          <w:lang w:eastAsia="en-US"/>
        </w:rPr>
        <w:t>т</w:t>
      </w:r>
      <w:r w:rsidRPr="009D4B55">
        <w:rPr>
          <w:rStyle w:val="FontStyle41"/>
          <w:b/>
          <w:vertAlign w:val="subscript"/>
          <w:lang w:val="en-US" w:eastAsia="en-US"/>
        </w:rPr>
        <w:t>yij</w:t>
      </w:r>
      <w:r w:rsidR="004D6C61" w:rsidRPr="009D4B55">
        <w:rPr>
          <w:rStyle w:val="FontStyle41"/>
          <w:b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стоимость (цена, тариф)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транспортной услуги, учитываемая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 в соответствующем финансовом году.</w:t>
      </w:r>
    </w:p>
    <w:p w:rsidR="004D6C61" w:rsidRPr="00F83D57" w:rsidRDefault="004D6C61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F83D57">
        <w:rPr>
          <w:rStyle w:val="FontStyle41"/>
        </w:rPr>
        <w:t xml:space="preserve">В составе затрат на приобретение транспортных услуг для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3B2DA5" w:rsidRPr="00F83D57">
        <w:rPr>
          <w:rStyle w:val="FontStyle41"/>
        </w:rPr>
        <w:t xml:space="preserve">муниципальной </w:t>
      </w:r>
      <w:r w:rsidRPr="00F83D57">
        <w:rPr>
          <w:rStyle w:val="FontStyle41"/>
        </w:rPr>
        <w:t>услуги учитываются следующие виды транспортных услуг: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доставки грузов;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найма транспортных средств;</w:t>
      </w:r>
    </w:p>
    <w:p w:rsidR="004D6C61" w:rsidRPr="00F83D57" w:rsidRDefault="004D6C61" w:rsidP="00D768B6">
      <w:pPr>
        <w:pStyle w:val="Style3"/>
        <w:widowControl/>
        <w:numPr>
          <w:ilvl w:val="0"/>
          <w:numId w:val="13"/>
        </w:numPr>
        <w:tabs>
          <w:tab w:val="left" w:pos="986"/>
        </w:tabs>
        <w:suppressAutoHyphens/>
        <w:spacing w:line="317" w:lineRule="exact"/>
        <w:jc w:val="left"/>
        <w:rPr>
          <w:rStyle w:val="FontStyle41"/>
        </w:rPr>
      </w:pPr>
      <w:r w:rsidRPr="00F83D57">
        <w:rPr>
          <w:rStyle w:val="FontStyle41"/>
        </w:rPr>
        <w:t>иных транспортных услуг.</w:t>
      </w:r>
    </w:p>
    <w:p w:rsidR="003B2DA5" w:rsidRDefault="004D6C61" w:rsidP="00D768B6">
      <w:pPr>
        <w:numPr>
          <w:ilvl w:val="1"/>
          <w:numId w:val="22"/>
        </w:numPr>
        <w:tabs>
          <w:tab w:val="left" w:pos="1418"/>
        </w:tabs>
        <w:suppressAutoHyphens/>
        <w:spacing w:line="317" w:lineRule="exact"/>
        <w:ind w:left="0" w:firstLine="720"/>
        <w:jc w:val="both"/>
      </w:pPr>
      <w:r w:rsidRPr="00F83D57">
        <w:rPr>
          <w:rStyle w:val="FontStyle41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3B2DA5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</w:t>
      </w:r>
      <w:r w:rsidR="003B2DA5" w:rsidRPr="00F83D57">
        <w:rPr>
          <w:rStyle w:val="FontStyle48"/>
          <w:rFonts w:ascii="Times New Roman" w:hAnsi="Times New Roman" w:cs="Times New Roman"/>
          <w:lang w:eastAsia="en-US"/>
        </w:rPr>
        <w:t xml:space="preserve"> (</w:t>
      </w:r>
      <w:r w:rsidR="003B2DA5" w:rsidRPr="00973BC0">
        <w:rPr>
          <w:rStyle w:val="FontStyle48"/>
          <w:rFonts w:ascii="Times New Roman" w:hAnsi="Times New Roman" w:cs="Times New Roman"/>
          <w:lang w:val="en-US" w:eastAsia="en-US"/>
        </w:rPr>
        <w:t>N</w:t>
      </w:r>
      <w:r w:rsidR="003B2DA5" w:rsidRPr="00973BC0">
        <w:rPr>
          <w:rStyle w:val="FontStyle48"/>
          <w:rFonts w:ascii="Times New Roman" w:hAnsi="Times New Roman" w:cs="Times New Roman"/>
          <w:vertAlign w:val="subscript"/>
          <w:lang w:eastAsia="en-US"/>
        </w:rPr>
        <w:t>о</w:t>
      </w:r>
      <w:r w:rsidR="003B2DA5" w:rsidRPr="00973BC0">
        <w:rPr>
          <w:rStyle w:val="FontStyle48"/>
          <w:rFonts w:ascii="Times New Roman" w:hAnsi="Times New Roman" w:cs="Times New Roman"/>
          <w:vertAlign w:val="subscript"/>
          <w:lang w:val="en-US" w:eastAsia="en-US"/>
        </w:rPr>
        <w:t>t</w:t>
      </w:r>
      <w:r w:rsidR="003B2DA5" w:rsidRPr="00973BC0">
        <w:rPr>
          <w:rStyle w:val="FontStyle50"/>
          <w:b w:val="0"/>
          <w:sz w:val="24"/>
          <w:szCs w:val="24"/>
          <w:vertAlign w:val="subscript"/>
          <w:lang w:eastAsia="en-US"/>
        </w:rPr>
        <w:t>2</w:t>
      </w:r>
      <w:r w:rsidR="003B2DA5" w:rsidRPr="00973BC0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="003B2DA5" w:rsidRPr="00973BC0">
        <w:rPr>
          <w:rStyle w:val="FontStyle50"/>
          <w:b w:val="0"/>
          <w:sz w:val="24"/>
          <w:szCs w:val="24"/>
          <w:lang w:eastAsia="en-US"/>
        </w:rPr>
        <w:t>)</w:t>
      </w:r>
      <w:r w:rsidRPr="00973BC0">
        <w:rPr>
          <w:rStyle w:val="FontStyle41"/>
        </w:rPr>
        <w:t>,</w:t>
      </w:r>
      <w:r w:rsidRPr="00F83D57">
        <w:rPr>
          <w:rStyle w:val="FontStyle41"/>
        </w:rPr>
        <w:t xml:space="preserve"> рассчитываются </w:t>
      </w:r>
      <w:r w:rsidR="003B2DA5" w:rsidRPr="00F83D57">
        <w:t>исходя из методики, определенной Законом Мурманской области от 19.12.2005 № 706-01-ЗМО «О региональных нормативах финансового обеспечения образовательной деятельности в Мурманской области», и абсолютных значений региональных нормативов финансового обеспечения образовательной деятельности по типам и видам государственных областных и муниципальных образовательных учреждений, утвержденных Правительством Мурманской области.</w:t>
      </w:r>
    </w:p>
    <w:p w:rsidR="004D6C61" w:rsidRPr="00F83D57" w:rsidRDefault="004D6C61" w:rsidP="00D768B6">
      <w:pPr>
        <w:numPr>
          <w:ilvl w:val="1"/>
          <w:numId w:val="22"/>
        </w:numPr>
        <w:tabs>
          <w:tab w:val="left" w:pos="1418"/>
        </w:tabs>
        <w:suppressAutoHyphens/>
        <w:spacing w:line="317" w:lineRule="exact"/>
        <w:ind w:left="0" w:firstLine="720"/>
        <w:jc w:val="both"/>
        <w:rPr>
          <w:rStyle w:val="FontStyle41"/>
        </w:rPr>
      </w:pPr>
      <w:r w:rsidRPr="00F83D57">
        <w:rPr>
          <w:rStyle w:val="FontStyle41"/>
        </w:rPr>
        <w:t xml:space="preserve">Затраты на приобретение прочих работ и услуг на оказание </w:t>
      </w:r>
      <w:r w:rsidRPr="00F83D57">
        <w:rPr>
          <w:rStyle w:val="FontStyle41"/>
          <w:lang w:val="en-US"/>
        </w:rPr>
        <w:t>i</w:t>
      </w:r>
      <w:r w:rsidRPr="00F83D57">
        <w:rPr>
          <w:rStyle w:val="FontStyle41"/>
        </w:rPr>
        <w:t xml:space="preserve">-ой </w:t>
      </w:r>
      <w:r w:rsidR="003B2DA5" w:rsidRPr="00F83D57">
        <w:rPr>
          <w:rStyle w:val="FontStyle41"/>
        </w:rPr>
        <w:t>муниципальной</w:t>
      </w:r>
      <w:r w:rsidRPr="00F83D57">
        <w:rPr>
          <w:rStyle w:val="FontStyle41"/>
        </w:rPr>
        <w:t xml:space="preserve"> услуги рассчитываются по формуле:</w:t>
      </w:r>
      <w:r w:rsidR="003B2DA5" w:rsidRPr="00F83D57">
        <w:rPr>
          <w:rStyle w:val="FontStyle48"/>
          <w:rFonts w:ascii="Times New Roman" w:hAnsi="Times New Roman" w:cs="Times New Roman"/>
          <w:lang w:eastAsia="en-US"/>
        </w:rPr>
        <w:t xml:space="preserve"> </w:t>
      </w:r>
    </w:p>
    <w:p w:rsidR="003B2DA5" w:rsidRPr="00F83D57" w:rsidRDefault="003B2DA5" w:rsidP="00D768B6">
      <w:pPr>
        <w:pStyle w:val="Style4"/>
        <w:widowControl/>
        <w:suppressAutoHyphens/>
        <w:spacing w:line="317" w:lineRule="exact"/>
        <w:ind w:firstLine="720"/>
        <w:jc w:val="center"/>
        <w:rPr>
          <w:rStyle w:val="FontStyle41"/>
          <w:lang w:eastAsia="en-US"/>
        </w:rPr>
      </w:pPr>
      <w:r w:rsidRPr="00F83D57">
        <w:rPr>
          <w:rStyle w:val="FontStyle41"/>
          <w:b/>
          <w:sz w:val="28"/>
          <w:szCs w:val="28"/>
          <w:lang w:val="en-US" w:eastAsia="en-US"/>
        </w:rPr>
        <w:t>N</w:t>
      </w:r>
      <w:r w:rsidRPr="00F83D57">
        <w:rPr>
          <w:rStyle w:val="FontStyle41"/>
          <w:sz w:val="28"/>
          <w:szCs w:val="28"/>
          <w:vertAlign w:val="subscript"/>
          <w:lang w:eastAsia="en-US"/>
        </w:rPr>
        <w:t>пнз</w:t>
      </w:r>
      <w:r w:rsidRPr="00F83D57">
        <w:rPr>
          <w:rStyle w:val="FontStyle50"/>
          <w:sz w:val="28"/>
          <w:szCs w:val="28"/>
          <w:vertAlign w:val="subscript"/>
          <w:lang w:val="en-US" w:eastAsia="en-US"/>
        </w:rPr>
        <w:t>i</w:t>
      </w:r>
      <w:r w:rsidRPr="00F83D57">
        <w:rPr>
          <w:rStyle w:val="FontStyle50"/>
          <w:sz w:val="28"/>
          <w:szCs w:val="28"/>
          <w:vertAlign w:val="subscript"/>
          <w:lang w:eastAsia="en-US"/>
        </w:rPr>
        <w:t xml:space="preserve"> </w:t>
      </w:r>
      <w:r w:rsidRPr="00F83D57">
        <w:rPr>
          <w:rStyle w:val="FontStyle41"/>
          <w:sz w:val="28"/>
          <w:szCs w:val="28"/>
        </w:rPr>
        <w:t xml:space="preserve">= ∑ </w:t>
      </w:r>
      <w:r w:rsidRPr="000E090E">
        <w:rPr>
          <w:rStyle w:val="FontStyle41"/>
          <w:b/>
          <w:sz w:val="28"/>
          <w:szCs w:val="28"/>
          <w:lang w:val="en-US"/>
        </w:rPr>
        <w:t>n</w:t>
      </w:r>
      <w:r w:rsidRPr="000E090E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Pr="000E090E">
        <w:rPr>
          <w:rStyle w:val="FontStyle50"/>
          <w:b w:val="0"/>
          <w:sz w:val="28"/>
          <w:szCs w:val="28"/>
          <w:vertAlign w:val="subscript"/>
          <w:lang w:val="en-US" w:eastAsia="en-US"/>
        </w:rPr>
        <w:t>i</w:t>
      </w:r>
      <w:r w:rsidRPr="000E090E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F83D57">
        <w:rPr>
          <w:rStyle w:val="FontStyle41"/>
          <w:sz w:val="28"/>
          <w:szCs w:val="28"/>
        </w:rPr>
        <w:t xml:space="preserve"> * </w:t>
      </w:r>
      <w:r w:rsidRPr="000E090E">
        <w:rPr>
          <w:rStyle w:val="FontStyle37"/>
          <w:sz w:val="28"/>
          <w:szCs w:val="28"/>
          <w:lang w:val="en-US" w:eastAsia="en-US"/>
        </w:rPr>
        <w:t>R</w:t>
      </w:r>
      <w:r w:rsidRPr="000E090E">
        <w:rPr>
          <w:rStyle w:val="FontStyle41"/>
          <w:b/>
          <w:sz w:val="28"/>
          <w:szCs w:val="28"/>
          <w:vertAlign w:val="subscript"/>
          <w:lang w:eastAsia="en-US"/>
        </w:rPr>
        <w:t>пнз</w:t>
      </w:r>
      <w:r w:rsidRPr="000E090E">
        <w:rPr>
          <w:rStyle w:val="FontStyle50"/>
          <w:b w:val="0"/>
          <w:sz w:val="28"/>
          <w:szCs w:val="28"/>
          <w:vertAlign w:val="subscript"/>
          <w:lang w:val="en-US" w:eastAsia="en-US"/>
        </w:rPr>
        <w:t>i</w:t>
      </w:r>
      <w:r w:rsidRPr="000E090E">
        <w:rPr>
          <w:rStyle w:val="FontStyle41"/>
          <w:b/>
          <w:sz w:val="28"/>
          <w:szCs w:val="28"/>
          <w:vertAlign w:val="subscript"/>
          <w:lang w:val="en-US" w:eastAsia="en-US"/>
        </w:rPr>
        <w:t>j</w:t>
      </w:r>
      <w:r w:rsidRPr="00F83D57">
        <w:rPr>
          <w:rStyle w:val="FontStyle41"/>
          <w:b/>
          <w:sz w:val="28"/>
          <w:szCs w:val="28"/>
          <w:vertAlign w:val="subscript"/>
          <w:lang w:eastAsia="en-US"/>
        </w:rPr>
        <w:t>,</w:t>
      </w:r>
      <w:r w:rsidRPr="00F83D57">
        <w:rPr>
          <w:rStyle w:val="FontStyle41"/>
        </w:rPr>
        <w:t xml:space="preserve"> где:</w:t>
      </w:r>
    </w:p>
    <w:p w:rsidR="004D6C61" w:rsidRPr="00F83D57" w:rsidRDefault="003B2DA5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  <w:lang w:eastAsia="en-US"/>
        </w:rPr>
      </w:pPr>
      <w:r w:rsidRPr="000E090E">
        <w:rPr>
          <w:rStyle w:val="FontStyle41"/>
          <w:b/>
          <w:lang w:val="en-US"/>
        </w:rPr>
        <w:lastRenderedPageBreak/>
        <w:t>n</w:t>
      </w:r>
      <w:r w:rsidRPr="000E090E">
        <w:rPr>
          <w:rStyle w:val="FontStyle41"/>
          <w:b/>
          <w:vertAlign w:val="subscript"/>
          <w:lang w:eastAsia="en-US"/>
        </w:rPr>
        <w:t>пнз</w:t>
      </w:r>
      <w:r w:rsidRPr="000E090E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Pr="000E090E">
        <w:rPr>
          <w:rStyle w:val="FontStyle41"/>
          <w:b/>
          <w:vertAlign w:val="subscript"/>
          <w:lang w:val="en-US" w:eastAsia="en-US"/>
        </w:rPr>
        <w:t>j</w:t>
      </w:r>
      <w:r w:rsidRPr="00F83D57">
        <w:rPr>
          <w:rStyle w:val="FontStyle41"/>
          <w:lang w:eastAsia="en-US"/>
        </w:rPr>
        <w:t xml:space="preserve"> </w:t>
      </w:r>
      <w:r w:rsidR="004D6C61" w:rsidRPr="00F83D57">
        <w:rPr>
          <w:rStyle w:val="FontStyle41"/>
          <w:lang w:eastAsia="en-US"/>
        </w:rPr>
        <w:t xml:space="preserve">- значение натуральной нормы потребления </w:t>
      </w:r>
      <w:r w:rsidR="004D6C61" w:rsidRPr="00F83D57">
        <w:rPr>
          <w:rStyle w:val="FontStyle41"/>
          <w:lang w:val="en-US" w:eastAsia="en-US"/>
        </w:rPr>
        <w:t>j</w:t>
      </w:r>
      <w:r w:rsidR="004D6C61" w:rsidRPr="00F83D57">
        <w:rPr>
          <w:rStyle w:val="FontStyle41"/>
          <w:lang w:eastAsia="en-US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 w:eastAsia="en-US"/>
        </w:rPr>
        <w:t>i</w:t>
      </w:r>
      <w:r w:rsidR="004D6C61" w:rsidRPr="00F83D57">
        <w:rPr>
          <w:rStyle w:val="FontStyle41"/>
          <w:lang w:eastAsia="en-US"/>
        </w:rPr>
        <w:t xml:space="preserve">-ой </w:t>
      </w:r>
      <w:r w:rsidRPr="00F83D57">
        <w:rPr>
          <w:rStyle w:val="FontStyle41"/>
          <w:lang w:eastAsia="en-US"/>
        </w:rPr>
        <w:t>муниципальной</w:t>
      </w:r>
      <w:r w:rsidR="004D6C61" w:rsidRPr="00F83D57">
        <w:rPr>
          <w:rStyle w:val="FontStyle41"/>
          <w:lang w:eastAsia="en-US"/>
        </w:rPr>
        <w:t xml:space="preserve"> услуги;</w:t>
      </w:r>
    </w:p>
    <w:p w:rsidR="004D6C61" w:rsidRDefault="003B2DA5" w:rsidP="00D768B6">
      <w:pPr>
        <w:pStyle w:val="Style6"/>
        <w:widowControl/>
        <w:suppressAutoHyphens/>
        <w:spacing w:line="317" w:lineRule="exact"/>
        <w:ind w:firstLine="720"/>
        <w:rPr>
          <w:rStyle w:val="FontStyle41"/>
        </w:rPr>
      </w:pPr>
      <w:r w:rsidRPr="000E090E">
        <w:rPr>
          <w:rStyle w:val="FontStyle37"/>
          <w:lang w:val="en-US" w:eastAsia="en-US"/>
        </w:rPr>
        <w:t>R</w:t>
      </w:r>
      <w:r w:rsidRPr="000E090E">
        <w:rPr>
          <w:rStyle w:val="FontStyle41"/>
          <w:b/>
          <w:vertAlign w:val="subscript"/>
          <w:lang w:eastAsia="en-US"/>
        </w:rPr>
        <w:t>пнз</w:t>
      </w:r>
      <w:r w:rsidRPr="000E090E">
        <w:rPr>
          <w:rStyle w:val="FontStyle50"/>
          <w:b w:val="0"/>
          <w:sz w:val="24"/>
          <w:szCs w:val="24"/>
          <w:vertAlign w:val="subscript"/>
          <w:lang w:val="en-US" w:eastAsia="en-US"/>
        </w:rPr>
        <w:t>i</w:t>
      </w:r>
      <w:r w:rsidRPr="000E090E">
        <w:rPr>
          <w:rStyle w:val="FontStyle41"/>
          <w:b/>
          <w:vertAlign w:val="subscript"/>
          <w:lang w:val="en-US" w:eastAsia="en-US"/>
        </w:rPr>
        <w:t>j</w:t>
      </w:r>
      <w:r w:rsidR="004D6C61" w:rsidRPr="00F83D57">
        <w:rPr>
          <w:rStyle w:val="FontStyle44"/>
          <w:sz w:val="24"/>
          <w:szCs w:val="24"/>
        </w:rPr>
        <w:t xml:space="preserve"> </w:t>
      </w:r>
      <w:r w:rsidR="004D6C61" w:rsidRPr="00F83D57">
        <w:rPr>
          <w:rStyle w:val="FontStyle41"/>
        </w:rPr>
        <w:t xml:space="preserve">- стоимость (цена, тариф) </w:t>
      </w:r>
      <w:r w:rsidR="004D6C61" w:rsidRPr="00F83D57">
        <w:rPr>
          <w:rStyle w:val="FontStyle41"/>
          <w:lang w:val="en-US"/>
        </w:rPr>
        <w:t>j</w:t>
      </w:r>
      <w:r w:rsidR="004D6C61" w:rsidRPr="00F83D57">
        <w:rPr>
          <w:rStyle w:val="FontStyle41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r w:rsidR="004D6C61" w:rsidRPr="00F83D57">
        <w:rPr>
          <w:rStyle w:val="FontStyle41"/>
          <w:lang w:val="en-US"/>
        </w:rPr>
        <w:t>i</w:t>
      </w:r>
      <w:r w:rsidR="004D6C61" w:rsidRPr="00F83D57">
        <w:rPr>
          <w:rStyle w:val="FontStyle41"/>
        </w:rPr>
        <w:t xml:space="preserve">-ой </w:t>
      </w:r>
      <w:r w:rsidRPr="00F83D57">
        <w:rPr>
          <w:rStyle w:val="FontStyle41"/>
        </w:rPr>
        <w:t>муниципальной</w:t>
      </w:r>
      <w:r w:rsidR="004D6C61" w:rsidRPr="00F83D57">
        <w:rPr>
          <w:rStyle w:val="FontStyle41"/>
        </w:rPr>
        <w:t xml:space="preserve"> услуги в соответствующем финансовом году.</w:t>
      </w:r>
    </w:p>
    <w:p w:rsidR="00A20D54" w:rsidRPr="00F83D57" w:rsidRDefault="00C32260" w:rsidP="00D768B6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317" w:lineRule="exact"/>
        <w:ind w:left="0" w:firstLine="720"/>
      </w:pPr>
      <w:r w:rsidRPr="00F83D57">
        <w:t xml:space="preserve">Единицей </w:t>
      </w:r>
      <w:r w:rsidR="004C067A" w:rsidRPr="00F83D57">
        <w:rPr>
          <w:rStyle w:val="FontStyle41"/>
          <w:lang w:val="en-US" w:eastAsia="en-US"/>
        </w:rPr>
        <w:t>i</w:t>
      </w:r>
      <w:r w:rsidR="004C067A" w:rsidRPr="00F83D57">
        <w:rPr>
          <w:rStyle w:val="FontStyle41"/>
          <w:lang w:eastAsia="en-US"/>
        </w:rPr>
        <w:t xml:space="preserve">-ой муниципальной услуги </w:t>
      </w:r>
      <w:r w:rsidRPr="00F83D57">
        <w:t xml:space="preserve">является </w:t>
      </w:r>
      <w:r w:rsidR="00A20D54" w:rsidRPr="00F83D57">
        <w:t>один обучающи</w:t>
      </w:r>
      <w:r w:rsidR="00934E83" w:rsidRPr="00F83D57">
        <w:t>й</w:t>
      </w:r>
      <w:r w:rsidR="00D9471D" w:rsidRPr="00F83D57">
        <w:t>ся</w:t>
      </w:r>
      <w:r w:rsidR="003965AB" w:rsidRPr="00F83D57">
        <w:t>.</w:t>
      </w:r>
      <w:r w:rsidR="00A20D54" w:rsidRPr="00F83D57">
        <w:t xml:space="preserve"> </w:t>
      </w:r>
    </w:p>
    <w:p w:rsidR="00A20D54" w:rsidRPr="00F44744" w:rsidRDefault="00C52BE7" w:rsidP="00D768B6">
      <w:pPr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>П</w:t>
      </w:r>
      <w:r w:rsidR="00A20D54" w:rsidRPr="00F83D57">
        <w:t>рогнозируем</w:t>
      </w:r>
      <w:r w:rsidRPr="00F83D57">
        <w:t>ая</w:t>
      </w:r>
      <w:r w:rsidR="00677B3D" w:rsidRPr="00F83D57">
        <w:t xml:space="preserve"> </w:t>
      </w:r>
      <w:r w:rsidR="00F80858" w:rsidRPr="00F83D57">
        <w:t>среднегодов</w:t>
      </w:r>
      <w:r w:rsidRPr="00F83D57">
        <w:t>ая</w:t>
      </w:r>
      <w:r w:rsidR="00F80858" w:rsidRPr="00F83D57">
        <w:t xml:space="preserve"> </w:t>
      </w:r>
      <w:r w:rsidR="00677B3D" w:rsidRPr="00F83D57">
        <w:t>численност</w:t>
      </w:r>
      <w:r w:rsidRPr="00F83D57">
        <w:t>ь</w:t>
      </w:r>
      <w:r w:rsidR="00677B3D" w:rsidRPr="00F83D57">
        <w:t xml:space="preserve"> </w:t>
      </w:r>
      <w:r w:rsidR="00701E3B" w:rsidRPr="00F83D57">
        <w:t xml:space="preserve">обучающихся </w:t>
      </w:r>
      <w:r w:rsidRPr="00F44744">
        <w:t xml:space="preserve">определяется исходя из прогнозируемой численности на начало </w:t>
      </w:r>
      <w:r w:rsidR="00C32260" w:rsidRPr="00F44744">
        <w:t>очередн</w:t>
      </w:r>
      <w:r w:rsidRPr="00F44744">
        <w:t>ого</w:t>
      </w:r>
      <w:r w:rsidR="00C32260" w:rsidRPr="00F44744">
        <w:t xml:space="preserve"> финансов</w:t>
      </w:r>
      <w:r w:rsidRPr="00F44744">
        <w:t>ого</w:t>
      </w:r>
      <w:r w:rsidR="00C32260" w:rsidRPr="00F44744">
        <w:t xml:space="preserve"> год</w:t>
      </w:r>
      <w:r w:rsidRPr="00F44744">
        <w:t>а</w:t>
      </w:r>
      <w:r w:rsidR="00A20D54" w:rsidRPr="00F44744">
        <w:t xml:space="preserve"> </w:t>
      </w:r>
      <w:r w:rsidRPr="00F44744">
        <w:t>в расчете на 8 месяцев</w:t>
      </w:r>
      <w:r w:rsidR="00E30905" w:rsidRPr="00F44744">
        <w:t xml:space="preserve"> </w:t>
      </w:r>
      <w:r w:rsidRPr="00F44744">
        <w:t>и прогнозируемой численности на 1 сентября очередного финансового года в расчете на 4 месяца</w:t>
      </w:r>
      <w:r w:rsidR="00C0209E" w:rsidRPr="00F44744">
        <w:t>.</w:t>
      </w:r>
      <w:r w:rsidR="00C32260" w:rsidRPr="00F44744">
        <w:t xml:space="preserve"> </w:t>
      </w:r>
    </w:p>
    <w:p w:rsidR="00C32260" w:rsidRPr="00F83D57" w:rsidRDefault="00C32260" w:rsidP="00D768B6">
      <w:pPr>
        <w:suppressAutoHyphens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>Уточн</w:t>
      </w:r>
      <w:r w:rsidR="00F80858" w:rsidRPr="00F83D57">
        <w:t>ение</w:t>
      </w:r>
      <w:r w:rsidRPr="00F83D57">
        <w:t xml:space="preserve"> численност</w:t>
      </w:r>
      <w:r w:rsidR="00F80858" w:rsidRPr="00F83D57">
        <w:t>и</w:t>
      </w:r>
      <w:r w:rsidRPr="00F83D57">
        <w:t xml:space="preserve"> обучающихся на текущий финансовый год производится исходя из средней фактической численности за 8 месяцев текущего финансового года</w:t>
      </w:r>
      <w:r w:rsidR="00E30905" w:rsidRPr="00F83D57">
        <w:t xml:space="preserve"> </w:t>
      </w:r>
      <w:r w:rsidRPr="00F83D57">
        <w:t>(фактическая численность обучающихся определяется на первое число каждого месяца) и фактического комплектования на начало нового учебного года в расчете на 4 месяца.</w:t>
      </w:r>
    </w:p>
    <w:p w:rsidR="00E176FF" w:rsidRPr="00F83D57" w:rsidRDefault="00E176FF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rPr>
          <w:i/>
          <w:iCs/>
        </w:rPr>
      </w:pPr>
    </w:p>
    <w:p w:rsidR="00F83D57" w:rsidRPr="00F83D57" w:rsidRDefault="00F83D57" w:rsidP="00D768B6">
      <w:pPr>
        <w:widowControl w:val="0"/>
        <w:tabs>
          <w:tab w:val="left" w:pos="2981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</w:rPr>
      </w:pPr>
    </w:p>
    <w:p w:rsidR="00EA3A76" w:rsidRPr="00F83D57" w:rsidRDefault="00F83D57" w:rsidP="00D768B6">
      <w:pPr>
        <w:widowControl w:val="0"/>
        <w:tabs>
          <w:tab w:val="left" w:pos="2981"/>
        </w:tabs>
        <w:suppressAutoHyphens/>
        <w:autoSpaceDE w:val="0"/>
        <w:autoSpaceDN w:val="0"/>
        <w:adjustRightInd w:val="0"/>
        <w:spacing w:line="317" w:lineRule="exact"/>
        <w:ind w:firstLine="720"/>
        <w:jc w:val="center"/>
      </w:pPr>
      <w:r w:rsidRPr="00F83D57">
        <w:rPr>
          <w:b/>
          <w:bCs/>
          <w:lang w:val="en-US"/>
        </w:rPr>
        <w:t>II</w:t>
      </w:r>
      <w:r w:rsidR="00EA3A76" w:rsidRPr="00F83D57">
        <w:rPr>
          <w:b/>
          <w:bCs/>
        </w:rPr>
        <w:t>.</w:t>
      </w:r>
      <w:r w:rsidR="00F41B1C" w:rsidRPr="00F83D57">
        <w:rPr>
          <w:b/>
          <w:bCs/>
        </w:rPr>
        <w:t xml:space="preserve"> </w:t>
      </w:r>
      <w:r w:rsidR="00EA3A76" w:rsidRPr="00F83D57">
        <w:rPr>
          <w:b/>
          <w:bCs/>
        </w:rPr>
        <w:t>Порядок изменения нормативных затрат</w:t>
      </w:r>
    </w:p>
    <w:p w:rsidR="00EA3A76" w:rsidRPr="00F83D57" w:rsidRDefault="00EA3A76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p w:rsidR="00EA3A76" w:rsidRPr="00F83D57" w:rsidRDefault="00741C94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 </w:t>
      </w:r>
      <w:r w:rsidR="00EA3A76" w:rsidRPr="00F83D57">
        <w:t xml:space="preserve">Изменение нормативных затрат производится в случае: </w:t>
      </w:r>
    </w:p>
    <w:p w:rsidR="00EA3A76" w:rsidRPr="00F83D57" w:rsidRDefault="00333DA0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- </w:t>
      </w:r>
      <w:r w:rsidR="00EA3A76" w:rsidRPr="00F83D57">
        <w:t>внесения изменен</w:t>
      </w:r>
      <w:r w:rsidR="001F1ADB" w:rsidRPr="00F83D57">
        <w:t>ий в нормативные правовые акты, у</w:t>
      </w:r>
      <w:r w:rsidR="00EA3A76" w:rsidRPr="00F83D57">
        <w:t xml:space="preserve">станавливающие требования к оказанию </w:t>
      </w:r>
      <w:r w:rsidR="00F83D57" w:rsidRPr="00F83D57">
        <w:rPr>
          <w:rStyle w:val="FontStyle41"/>
        </w:rPr>
        <w:t xml:space="preserve">(выполнению) </w:t>
      </w:r>
      <w:r w:rsidRPr="00F83D57">
        <w:t>муниципальных</w:t>
      </w:r>
      <w:r w:rsidR="00EA3A76" w:rsidRPr="00F83D57">
        <w:t xml:space="preserve"> услуг</w:t>
      </w:r>
      <w:r w:rsidR="00F83D57" w:rsidRPr="00F83D57">
        <w:t xml:space="preserve"> </w:t>
      </w:r>
      <w:r w:rsidR="00F83D57" w:rsidRPr="00F83D57">
        <w:rPr>
          <w:rStyle w:val="FontStyle41"/>
        </w:rPr>
        <w:t>(работ)</w:t>
      </w:r>
      <w:r w:rsidR="00EA3A76" w:rsidRPr="00F83D57">
        <w:t>;</w:t>
      </w:r>
      <w:r w:rsidR="0082487A" w:rsidRPr="00F83D57">
        <w:t xml:space="preserve"> </w:t>
      </w:r>
    </w:p>
    <w:p w:rsidR="00F83D57" w:rsidRPr="00F83D57" w:rsidRDefault="00EA3A76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 xml:space="preserve">- </w:t>
      </w:r>
      <w:r w:rsidR="00F83D57" w:rsidRPr="00F83D57">
        <w:rPr>
          <w:rStyle w:val="FontStyle41"/>
        </w:rPr>
        <w:t xml:space="preserve">изменения объема бюджетных ассигнований, предусмотренных Решением Совета депутатов </w:t>
      </w:r>
      <w:r w:rsidR="000E0121">
        <w:rPr>
          <w:rStyle w:val="FontStyle41"/>
        </w:rPr>
        <w:t>муниципального образования Печенгский район</w:t>
      </w:r>
      <w:r w:rsidR="00F83D57" w:rsidRPr="00F83D57">
        <w:rPr>
          <w:rStyle w:val="FontStyle41"/>
        </w:rPr>
        <w:t xml:space="preserve"> о </w:t>
      </w:r>
      <w:r w:rsidR="000E0121">
        <w:rPr>
          <w:rStyle w:val="FontStyle41"/>
        </w:rPr>
        <w:t>районном</w:t>
      </w:r>
      <w:r w:rsidR="00F83D57" w:rsidRPr="00F83D57">
        <w:rPr>
          <w:rStyle w:val="FontStyle41"/>
        </w:rPr>
        <w:t xml:space="preserve"> бюджете на очередной финансовый год и на плановый период, для финансового обеспечения выполнения муниципального задания;</w:t>
      </w:r>
    </w:p>
    <w:p w:rsidR="00EA3A76" w:rsidRPr="00F83D57" w:rsidRDefault="00F83D57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</w:pPr>
      <w:r w:rsidRPr="00F83D57">
        <w:t>- в</w:t>
      </w:r>
      <w:r w:rsidR="00EA3A76" w:rsidRPr="00F83D57">
        <w:t>несения изменений в нормативные правовые акты, определяющие нормативы затрат в нату</w:t>
      </w:r>
      <w:r w:rsidR="00652E77" w:rsidRPr="00F83D57">
        <w:t>ральном и стоимостном выражении.</w:t>
      </w:r>
    </w:p>
    <w:p w:rsidR="00EA3A76" w:rsidRPr="00F83D57" w:rsidRDefault="00EA3A76" w:rsidP="00D768B6">
      <w:pPr>
        <w:widowControl w:val="0"/>
        <w:suppressAutoHyphens/>
        <w:overflowPunct w:val="0"/>
        <w:autoSpaceDE w:val="0"/>
        <w:autoSpaceDN w:val="0"/>
        <w:adjustRightInd w:val="0"/>
        <w:spacing w:line="317" w:lineRule="exact"/>
        <w:ind w:firstLine="720"/>
        <w:jc w:val="both"/>
        <w:sectPr w:rsidR="00EA3A76" w:rsidRPr="00F83D57" w:rsidSect="00C6690B">
          <w:footerReference w:type="default" r:id="rId9"/>
          <w:pgSz w:w="11906" w:h="16838"/>
          <w:pgMar w:top="900" w:right="849" w:bottom="1134" w:left="1420" w:header="720" w:footer="720" w:gutter="0"/>
          <w:cols w:space="720" w:equalWidth="0">
            <w:col w:w="9637"/>
          </w:cols>
          <w:noEndnote/>
          <w:titlePg/>
        </w:sectPr>
      </w:pPr>
    </w:p>
    <w:p w:rsidR="00F83D57" w:rsidRPr="00F83D57" w:rsidRDefault="00F83D57" w:rsidP="00BD79A4">
      <w:pPr>
        <w:pStyle w:val="Style6"/>
        <w:widowControl/>
        <w:suppressAutoHyphens/>
        <w:spacing w:line="317" w:lineRule="exact"/>
        <w:ind w:left="-284" w:firstLine="567"/>
        <w:rPr>
          <w:rStyle w:val="FontStyle41"/>
        </w:rPr>
      </w:pPr>
      <w:r w:rsidRPr="00F83D57">
        <w:rPr>
          <w:rStyle w:val="FontStyle41"/>
        </w:rPr>
        <w:lastRenderedPageBreak/>
        <w:t xml:space="preserve">При изменении нормативных затрат на оказание (выполнение) </w:t>
      </w:r>
      <w:r w:rsidR="00F44744">
        <w:rPr>
          <w:rStyle w:val="FontStyle41"/>
        </w:rPr>
        <w:t xml:space="preserve">муниципальной </w:t>
      </w:r>
      <w:r w:rsidRPr="00F83D57">
        <w:rPr>
          <w:rStyle w:val="FontStyle41"/>
        </w:rPr>
        <w:t xml:space="preserve">услуги (работы) не допускается уменьшение субсидии, предоставляемой на финансовое обеспечение выполнения </w:t>
      </w:r>
      <w:r w:rsidR="000E0121">
        <w:rPr>
          <w:rStyle w:val="FontStyle41"/>
        </w:rPr>
        <w:t>муниципального</w:t>
      </w:r>
      <w:r w:rsidRPr="00F83D57">
        <w:rPr>
          <w:rStyle w:val="FontStyle41"/>
        </w:rPr>
        <w:t xml:space="preserve"> задания, в течение срока его выполнения без соответствующего изменения </w:t>
      </w:r>
      <w:r w:rsidR="000E0121">
        <w:rPr>
          <w:rStyle w:val="FontStyle41"/>
        </w:rPr>
        <w:t>муниципального</w:t>
      </w:r>
      <w:r w:rsidRPr="00F83D57">
        <w:rPr>
          <w:rStyle w:val="FontStyle41"/>
        </w:rPr>
        <w:t xml:space="preserve"> задания.</w:t>
      </w:r>
    </w:p>
    <w:p w:rsidR="00EA3A76" w:rsidRDefault="00EA3A76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p w:rsidR="00EE60CC" w:rsidRDefault="00EE60CC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p w:rsidR="00EE60CC" w:rsidRDefault="00EE60CC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p w:rsidR="00EE60CC" w:rsidRPr="00F83D57" w:rsidRDefault="00EE60CC" w:rsidP="00D768B6">
      <w:pPr>
        <w:widowControl w:val="0"/>
        <w:suppressAutoHyphens/>
        <w:autoSpaceDE w:val="0"/>
        <w:autoSpaceDN w:val="0"/>
        <w:adjustRightInd w:val="0"/>
        <w:spacing w:line="317" w:lineRule="exact"/>
        <w:ind w:firstLine="720"/>
      </w:pPr>
    </w:p>
    <w:sectPr w:rsidR="00EE60CC" w:rsidRPr="00F83D57" w:rsidSect="00C6690B">
      <w:type w:val="continuous"/>
      <w:pgSz w:w="11906" w:h="16838"/>
      <w:pgMar w:top="900" w:right="849" w:bottom="1134" w:left="1680" w:header="720" w:footer="720" w:gutter="0"/>
      <w:cols w:space="720" w:equalWidth="0">
        <w:col w:w="93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58" w:rsidRDefault="005D4358">
      <w:r>
        <w:separator/>
      </w:r>
    </w:p>
  </w:endnote>
  <w:endnote w:type="continuationSeparator" w:id="0">
    <w:p w:rsidR="005D4358" w:rsidRDefault="005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0C" w:rsidRDefault="0071530C" w:rsidP="0031666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D51">
      <w:rPr>
        <w:rStyle w:val="a8"/>
        <w:noProof/>
      </w:rPr>
      <w:t>6</w:t>
    </w:r>
    <w:r>
      <w:rPr>
        <w:rStyle w:val="a8"/>
      </w:rPr>
      <w:fldChar w:fldCharType="end"/>
    </w:r>
  </w:p>
  <w:p w:rsidR="0071530C" w:rsidRDefault="0071530C" w:rsidP="00E911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58" w:rsidRDefault="005D4358">
      <w:r>
        <w:separator/>
      </w:r>
    </w:p>
  </w:footnote>
  <w:footnote w:type="continuationSeparator" w:id="0">
    <w:p w:rsidR="005D4358" w:rsidRDefault="005D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526C2C"/>
    <w:lvl w:ilvl="0">
      <w:numFmt w:val="bullet"/>
      <w:lvlText w:val="*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5F4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455669"/>
    <w:multiLevelType w:val="singleLevel"/>
    <w:tmpl w:val="8310710A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6516FC3"/>
    <w:multiLevelType w:val="singleLevel"/>
    <w:tmpl w:val="A606BC08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0C7A4FE2"/>
    <w:multiLevelType w:val="multilevel"/>
    <w:tmpl w:val="E1EA8D48"/>
    <w:lvl w:ilvl="0">
      <w:start w:val="1"/>
      <w:numFmt w:val="decimal"/>
      <w:lvlText w:val="%1."/>
      <w:legacy w:legacy="1" w:legacySpace="0" w:legacyIndent="4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CAF4D8C"/>
    <w:multiLevelType w:val="hybridMultilevel"/>
    <w:tmpl w:val="72328D26"/>
    <w:lvl w:ilvl="0" w:tplc="DE526C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E526C2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610BC"/>
    <w:multiLevelType w:val="hybridMultilevel"/>
    <w:tmpl w:val="4C62AA92"/>
    <w:lvl w:ilvl="0" w:tplc="DE526C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2D08"/>
    <w:multiLevelType w:val="singleLevel"/>
    <w:tmpl w:val="8F1CAB3A"/>
    <w:lvl w:ilvl="0">
      <w:start w:val="6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32CF5CBA"/>
    <w:multiLevelType w:val="singleLevel"/>
    <w:tmpl w:val="40F08E12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38252569"/>
    <w:multiLevelType w:val="singleLevel"/>
    <w:tmpl w:val="B06A62D4"/>
    <w:lvl w:ilvl="0">
      <w:start w:val="7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4C75753B"/>
    <w:multiLevelType w:val="singleLevel"/>
    <w:tmpl w:val="3CCCECD8"/>
    <w:lvl w:ilvl="0">
      <w:start w:val="10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>
    <w:nsid w:val="5A791933"/>
    <w:multiLevelType w:val="singleLevel"/>
    <w:tmpl w:val="C0A40520"/>
    <w:lvl w:ilvl="0">
      <w:start w:val="12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5B7B3AF9"/>
    <w:multiLevelType w:val="singleLevel"/>
    <w:tmpl w:val="38A68B5C"/>
    <w:lvl w:ilvl="0">
      <w:start w:val="11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681A7D83"/>
    <w:multiLevelType w:val="multilevel"/>
    <w:tmpl w:val="27CE7B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abstractNum w:abstractNumId="16">
    <w:nsid w:val="6DEC5336"/>
    <w:multiLevelType w:val="singleLevel"/>
    <w:tmpl w:val="F14C7C1E"/>
    <w:lvl w:ilvl="0">
      <w:start w:val="14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7">
    <w:nsid w:val="74577F56"/>
    <w:multiLevelType w:val="hybridMultilevel"/>
    <w:tmpl w:val="DB20FFE6"/>
    <w:lvl w:ilvl="0" w:tplc="232256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63B75"/>
    <w:multiLevelType w:val="singleLevel"/>
    <w:tmpl w:val="8B445042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767704B4"/>
    <w:multiLevelType w:val="singleLevel"/>
    <w:tmpl w:val="2F02BBB8"/>
    <w:lvl w:ilvl="0">
      <w:start w:val="15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0">
    <w:nsid w:val="79AD42DD"/>
    <w:multiLevelType w:val="singleLevel"/>
    <w:tmpl w:val="A0F0906A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424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2"/>
    </w:lvlOverride>
  </w:num>
  <w:num w:numId="21">
    <w:abstractNumId w:val="6"/>
    <w:lvlOverride w:ilvl="0"/>
    <w:lvlOverride w:ilvl="1"/>
  </w:num>
  <w:num w:numId="22">
    <w:abstractNumId w:val="6"/>
    <w:lvlOverride w:ilvl="0"/>
    <w:lvlOverride w:ilvl="1"/>
  </w:num>
  <w:num w:numId="23">
    <w:abstractNumId w:val="6"/>
    <w:lvlOverride w:ilvl="0">
      <w:startOverride w:val="1"/>
    </w:lvlOverride>
    <w:lvlOverride w:ilvl="1">
      <w:startOverride w:val="15"/>
    </w:lvlOverride>
  </w:num>
  <w:num w:numId="24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7"/>
  </w:num>
  <w:num w:numId="31">
    <w:abstractNumId w:val="6"/>
    <w:lvlOverride w:ilvl="0">
      <w:startOverride w:val="1"/>
    </w:lvlOverride>
    <w:lvlOverride w:ilvl="1">
      <w:startOverride w:val="5"/>
    </w:lvlOverride>
  </w:num>
  <w:num w:numId="32">
    <w:abstractNumId w:val="6"/>
    <w:lvlOverride w:ilvl="0">
      <w:startOverride w:val="1"/>
    </w:lvlOverride>
    <w:lvlOverride w:ilvl="1">
      <w:startOverride w:val="12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5"/>
    <w:rsid w:val="00004DF7"/>
    <w:rsid w:val="000053A3"/>
    <w:rsid w:val="00012DEF"/>
    <w:rsid w:val="0001740A"/>
    <w:rsid w:val="00021E8A"/>
    <w:rsid w:val="00023087"/>
    <w:rsid w:val="000235F5"/>
    <w:rsid w:val="0004003B"/>
    <w:rsid w:val="000528AB"/>
    <w:rsid w:val="000657E3"/>
    <w:rsid w:val="00085432"/>
    <w:rsid w:val="00093212"/>
    <w:rsid w:val="000A3B6F"/>
    <w:rsid w:val="000A5CB7"/>
    <w:rsid w:val="000B39CD"/>
    <w:rsid w:val="000B5130"/>
    <w:rsid w:val="000B5856"/>
    <w:rsid w:val="000C4E39"/>
    <w:rsid w:val="000C66D5"/>
    <w:rsid w:val="000C7068"/>
    <w:rsid w:val="000D645D"/>
    <w:rsid w:val="000D7308"/>
    <w:rsid w:val="000D791B"/>
    <w:rsid w:val="000E0121"/>
    <w:rsid w:val="000E090E"/>
    <w:rsid w:val="000E3367"/>
    <w:rsid w:val="000F4E9D"/>
    <w:rsid w:val="00100081"/>
    <w:rsid w:val="00103B1D"/>
    <w:rsid w:val="0011118C"/>
    <w:rsid w:val="00121942"/>
    <w:rsid w:val="00125DE1"/>
    <w:rsid w:val="00126EBD"/>
    <w:rsid w:val="0012733F"/>
    <w:rsid w:val="00134FA3"/>
    <w:rsid w:val="0013684E"/>
    <w:rsid w:val="001517EA"/>
    <w:rsid w:val="00151BCD"/>
    <w:rsid w:val="001521B8"/>
    <w:rsid w:val="00161E2F"/>
    <w:rsid w:val="0017308A"/>
    <w:rsid w:val="00175BFB"/>
    <w:rsid w:val="00183095"/>
    <w:rsid w:val="0018585C"/>
    <w:rsid w:val="00197ADC"/>
    <w:rsid w:val="001A1E41"/>
    <w:rsid w:val="001A4768"/>
    <w:rsid w:val="001A5F39"/>
    <w:rsid w:val="001B52F2"/>
    <w:rsid w:val="001C247E"/>
    <w:rsid w:val="001C2B11"/>
    <w:rsid w:val="001C4DEC"/>
    <w:rsid w:val="001E0CB0"/>
    <w:rsid w:val="001E2C91"/>
    <w:rsid w:val="001E7987"/>
    <w:rsid w:val="001F1ADB"/>
    <w:rsid w:val="001F6B87"/>
    <w:rsid w:val="0021073E"/>
    <w:rsid w:val="002201D8"/>
    <w:rsid w:val="00223CBE"/>
    <w:rsid w:val="00227549"/>
    <w:rsid w:val="0023081C"/>
    <w:rsid w:val="0023418D"/>
    <w:rsid w:val="00243D52"/>
    <w:rsid w:val="00244B84"/>
    <w:rsid w:val="00251F09"/>
    <w:rsid w:val="00254D7F"/>
    <w:rsid w:val="00261F33"/>
    <w:rsid w:val="00264CC4"/>
    <w:rsid w:val="00270699"/>
    <w:rsid w:val="00275BDE"/>
    <w:rsid w:val="002839E2"/>
    <w:rsid w:val="002869FA"/>
    <w:rsid w:val="002958EA"/>
    <w:rsid w:val="002962BF"/>
    <w:rsid w:val="002A3A77"/>
    <w:rsid w:val="002A4153"/>
    <w:rsid w:val="002A75C6"/>
    <w:rsid w:val="002B34C7"/>
    <w:rsid w:val="002B47CB"/>
    <w:rsid w:val="002B526B"/>
    <w:rsid w:val="002C2CD0"/>
    <w:rsid w:val="002D047E"/>
    <w:rsid w:val="002D2E5A"/>
    <w:rsid w:val="002E65A1"/>
    <w:rsid w:val="002E7674"/>
    <w:rsid w:val="00300D51"/>
    <w:rsid w:val="003073B6"/>
    <w:rsid w:val="00311CE3"/>
    <w:rsid w:val="00316661"/>
    <w:rsid w:val="00324CA7"/>
    <w:rsid w:val="00326BE6"/>
    <w:rsid w:val="00330B02"/>
    <w:rsid w:val="00332A5F"/>
    <w:rsid w:val="00333465"/>
    <w:rsid w:val="00333DA0"/>
    <w:rsid w:val="003501E1"/>
    <w:rsid w:val="00353550"/>
    <w:rsid w:val="003648C1"/>
    <w:rsid w:val="00371DBF"/>
    <w:rsid w:val="003729DA"/>
    <w:rsid w:val="00375D65"/>
    <w:rsid w:val="00376EE0"/>
    <w:rsid w:val="003965AB"/>
    <w:rsid w:val="003A3F6E"/>
    <w:rsid w:val="003A7423"/>
    <w:rsid w:val="003B25FD"/>
    <w:rsid w:val="003B2DA5"/>
    <w:rsid w:val="003C24F1"/>
    <w:rsid w:val="003D1F93"/>
    <w:rsid w:val="003D34C6"/>
    <w:rsid w:val="003E011B"/>
    <w:rsid w:val="003E34A1"/>
    <w:rsid w:val="003F4ECF"/>
    <w:rsid w:val="0042478E"/>
    <w:rsid w:val="00450C47"/>
    <w:rsid w:val="00452E41"/>
    <w:rsid w:val="00457547"/>
    <w:rsid w:val="0046150F"/>
    <w:rsid w:val="00493AF1"/>
    <w:rsid w:val="00497CA2"/>
    <w:rsid w:val="004A4B5B"/>
    <w:rsid w:val="004A603A"/>
    <w:rsid w:val="004A6FCA"/>
    <w:rsid w:val="004C067A"/>
    <w:rsid w:val="004C4E7E"/>
    <w:rsid w:val="004C5120"/>
    <w:rsid w:val="004C58C1"/>
    <w:rsid w:val="004D157B"/>
    <w:rsid w:val="004D2B10"/>
    <w:rsid w:val="004D6C61"/>
    <w:rsid w:val="004E34C2"/>
    <w:rsid w:val="004F1A4F"/>
    <w:rsid w:val="004F2342"/>
    <w:rsid w:val="004F3CF5"/>
    <w:rsid w:val="00515F0A"/>
    <w:rsid w:val="005203A9"/>
    <w:rsid w:val="005344F4"/>
    <w:rsid w:val="00536A9D"/>
    <w:rsid w:val="00542E83"/>
    <w:rsid w:val="005537F5"/>
    <w:rsid w:val="0055448A"/>
    <w:rsid w:val="005609E6"/>
    <w:rsid w:val="00575F60"/>
    <w:rsid w:val="0058505B"/>
    <w:rsid w:val="00586575"/>
    <w:rsid w:val="005A2F89"/>
    <w:rsid w:val="005A5C66"/>
    <w:rsid w:val="005A71D0"/>
    <w:rsid w:val="005C6F4B"/>
    <w:rsid w:val="005D4358"/>
    <w:rsid w:val="005D599A"/>
    <w:rsid w:val="005E2635"/>
    <w:rsid w:val="005E3425"/>
    <w:rsid w:val="005F049F"/>
    <w:rsid w:val="00605A8F"/>
    <w:rsid w:val="00612877"/>
    <w:rsid w:val="00612EBB"/>
    <w:rsid w:val="00621B41"/>
    <w:rsid w:val="00623CEA"/>
    <w:rsid w:val="00635F38"/>
    <w:rsid w:val="00645B7F"/>
    <w:rsid w:val="00652E77"/>
    <w:rsid w:val="0065435E"/>
    <w:rsid w:val="0065588A"/>
    <w:rsid w:val="006771A9"/>
    <w:rsid w:val="00677B3D"/>
    <w:rsid w:val="00681B78"/>
    <w:rsid w:val="006936DA"/>
    <w:rsid w:val="00696DF1"/>
    <w:rsid w:val="006B1692"/>
    <w:rsid w:val="006B171B"/>
    <w:rsid w:val="006B2DCD"/>
    <w:rsid w:val="006B3407"/>
    <w:rsid w:val="006D4D40"/>
    <w:rsid w:val="006E3969"/>
    <w:rsid w:val="006F3483"/>
    <w:rsid w:val="006F50EA"/>
    <w:rsid w:val="00701E3B"/>
    <w:rsid w:val="00703BAE"/>
    <w:rsid w:val="00710E0D"/>
    <w:rsid w:val="0071530C"/>
    <w:rsid w:val="00721B85"/>
    <w:rsid w:val="007245BD"/>
    <w:rsid w:val="00724BC4"/>
    <w:rsid w:val="007378E0"/>
    <w:rsid w:val="00741C94"/>
    <w:rsid w:val="00742078"/>
    <w:rsid w:val="00747C9F"/>
    <w:rsid w:val="0075259F"/>
    <w:rsid w:val="00752D07"/>
    <w:rsid w:val="00766C4B"/>
    <w:rsid w:val="007707AF"/>
    <w:rsid w:val="007731AD"/>
    <w:rsid w:val="00773845"/>
    <w:rsid w:val="00777D6B"/>
    <w:rsid w:val="00792907"/>
    <w:rsid w:val="007A387C"/>
    <w:rsid w:val="007B409B"/>
    <w:rsid w:val="007B68BA"/>
    <w:rsid w:val="007E4698"/>
    <w:rsid w:val="007F37D1"/>
    <w:rsid w:val="007F3870"/>
    <w:rsid w:val="00802A7B"/>
    <w:rsid w:val="0080630A"/>
    <w:rsid w:val="0080672A"/>
    <w:rsid w:val="0082487A"/>
    <w:rsid w:val="00824CCC"/>
    <w:rsid w:val="008418C6"/>
    <w:rsid w:val="008457C3"/>
    <w:rsid w:val="008471F2"/>
    <w:rsid w:val="00854138"/>
    <w:rsid w:val="00855166"/>
    <w:rsid w:val="00864E86"/>
    <w:rsid w:val="00887423"/>
    <w:rsid w:val="00893815"/>
    <w:rsid w:val="00894AC1"/>
    <w:rsid w:val="008A20AB"/>
    <w:rsid w:val="008B392A"/>
    <w:rsid w:val="008B5978"/>
    <w:rsid w:val="008D71F5"/>
    <w:rsid w:val="008E02EB"/>
    <w:rsid w:val="008E2D27"/>
    <w:rsid w:val="008F16C3"/>
    <w:rsid w:val="008F272C"/>
    <w:rsid w:val="00905943"/>
    <w:rsid w:val="00911D76"/>
    <w:rsid w:val="0091527F"/>
    <w:rsid w:val="00917E3A"/>
    <w:rsid w:val="009227AB"/>
    <w:rsid w:val="00934E83"/>
    <w:rsid w:val="00961C97"/>
    <w:rsid w:val="009621D5"/>
    <w:rsid w:val="009709AB"/>
    <w:rsid w:val="00973BC0"/>
    <w:rsid w:val="00973DB7"/>
    <w:rsid w:val="009743B8"/>
    <w:rsid w:val="00981647"/>
    <w:rsid w:val="00996B28"/>
    <w:rsid w:val="009A34D1"/>
    <w:rsid w:val="009A73E5"/>
    <w:rsid w:val="009B5274"/>
    <w:rsid w:val="009C5FCF"/>
    <w:rsid w:val="009D4B55"/>
    <w:rsid w:val="009E4509"/>
    <w:rsid w:val="009E4676"/>
    <w:rsid w:val="009E496E"/>
    <w:rsid w:val="009E6D7C"/>
    <w:rsid w:val="009F5BDC"/>
    <w:rsid w:val="00A05FD5"/>
    <w:rsid w:val="00A20D54"/>
    <w:rsid w:val="00A22824"/>
    <w:rsid w:val="00A26E12"/>
    <w:rsid w:val="00A36A58"/>
    <w:rsid w:val="00A400FD"/>
    <w:rsid w:val="00A428AB"/>
    <w:rsid w:val="00A450D4"/>
    <w:rsid w:val="00A47237"/>
    <w:rsid w:val="00A5135B"/>
    <w:rsid w:val="00A65DD7"/>
    <w:rsid w:val="00A745BF"/>
    <w:rsid w:val="00A75120"/>
    <w:rsid w:val="00A7596C"/>
    <w:rsid w:val="00A76069"/>
    <w:rsid w:val="00A8369A"/>
    <w:rsid w:val="00A84B52"/>
    <w:rsid w:val="00A878C8"/>
    <w:rsid w:val="00A959FB"/>
    <w:rsid w:val="00A96E80"/>
    <w:rsid w:val="00AA4266"/>
    <w:rsid w:val="00AB1EFC"/>
    <w:rsid w:val="00AD3B65"/>
    <w:rsid w:val="00AE6D56"/>
    <w:rsid w:val="00AF0653"/>
    <w:rsid w:val="00AF3A16"/>
    <w:rsid w:val="00B00840"/>
    <w:rsid w:val="00B15DA7"/>
    <w:rsid w:val="00B23410"/>
    <w:rsid w:val="00B26984"/>
    <w:rsid w:val="00B5400C"/>
    <w:rsid w:val="00B64C8A"/>
    <w:rsid w:val="00B70AE0"/>
    <w:rsid w:val="00B72248"/>
    <w:rsid w:val="00B811FD"/>
    <w:rsid w:val="00B92B8D"/>
    <w:rsid w:val="00B96F74"/>
    <w:rsid w:val="00BA31A5"/>
    <w:rsid w:val="00BB7562"/>
    <w:rsid w:val="00BC08B5"/>
    <w:rsid w:val="00BC4555"/>
    <w:rsid w:val="00BC5AD9"/>
    <w:rsid w:val="00BC6D8F"/>
    <w:rsid w:val="00BD50A5"/>
    <w:rsid w:val="00BD517E"/>
    <w:rsid w:val="00BD79A4"/>
    <w:rsid w:val="00BE592F"/>
    <w:rsid w:val="00BF3B57"/>
    <w:rsid w:val="00BF6356"/>
    <w:rsid w:val="00C0209E"/>
    <w:rsid w:val="00C02F1E"/>
    <w:rsid w:val="00C0376B"/>
    <w:rsid w:val="00C115EE"/>
    <w:rsid w:val="00C13E39"/>
    <w:rsid w:val="00C14DAC"/>
    <w:rsid w:val="00C23983"/>
    <w:rsid w:val="00C32260"/>
    <w:rsid w:val="00C33464"/>
    <w:rsid w:val="00C37C5D"/>
    <w:rsid w:val="00C41FC2"/>
    <w:rsid w:val="00C46A76"/>
    <w:rsid w:val="00C47585"/>
    <w:rsid w:val="00C52BE7"/>
    <w:rsid w:val="00C6690B"/>
    <w:rsid w:val="00C77E77"/>
    <w:rsid w:val="00C854CD"/>
    <w:rsid w:val="00C85C63"/>
    <w:rsid w:val="00C92C2F"/>
    <w:rsid w:val="00CA1A0A"/>
    <w:rsid w:val="00CA5DA0"/>
    <w:rsid w:val="00CB25B2"/>
    <w:rsid w:val="00CB70FC"/>
    <w:rsid w:val="00CC6504"/>
    <w:rsid w:val="00CD11F7"/>
    <w:rsid w:val="00CD2E37"/>
    <w:rsid w:val="00CD5295"/>
    <w:rsid w:val="00CD5ECF"/>
    <w:rsid w:val="00CE3F0F"/>
    <w:rsid w:val="00D13FAB"/>
    <w:rsid w:val="00D1658F"/>
    <w:rsid w:val="00D3222F"/>
    <w:rsid w:val="00D41EBA"/>
    <w:rsid w:val="00D44E13"/>
    <w:rsid w:val="00D44EDD"/>
    <w:rsid w:val="00D54D79"/>
    <w:rsid w:val="00D56431"/>
    <w:rsid w:val="00D60791"/>
    <w:rsid w:val="00D66240"/>
    <w:rsid w:val="00D71ED7"/>
    <w:rsid w:val="00D768B6"/>
    <w:rsid w:val="00D83DEC"/>
    <w:rsid w:val="00D86241"/>
    <w:rsid w:val="00D9471D"/>
    <w:rsid w:val="00D9570F"/>
    <w:rsid w:val="00D96727"/>
    <w:rsid w:val="00DA174A"/>
    <w:rsid w:val="00DA494F"/>
    <w:rsid w:val="00DB4A81"/>
    <w:rsid w:val="00DC0B21"/>
    <w:rsid w:val="00DC44B3"/>
    <w:rsid w:val="00DC6F9C"/>
    <w:rsid w:val="00DD3D9E"/>
    <w:rsid w:val="00DD6255"/>
    <w:rsid w:val="00DE0F58"/>
    <w:rsid w:val="00DE224D"/>
    <w:rsid w:val="00DE2D86"/>
    <w:rsid w:val="00DE3690"/>
    <w:rsid w:val="00DE47E6"/>
    <w:rsid w:val="00E01557"/>
    <w:rsid w:val="00E068A8"/>
    <w:rsid w:val="00E11F84"/>
    <w:rsid w:val="00E176FF"/>
    <w:rsid w:val="00E20310"/>
    <w:rsid w:val="00E23557"/>
    <w:rsid w:val="00E30905"/>
    <w:rsid w:val="00E30931"/>
    <w:rsid w:val="00E30AAE"/>
    <w:rsid w:val="00E34E6C"/>
    <w:rsid w:val="00E41C45"/>
    <w:rsid w:val="00E4312F"/>
    <w:rsid w:val="00E516ED"/>
    <w:rsid w:val="00E51CB0"/>
    <w:rsid w:val="00E601A8"/>
    <w:rsid w:val="00E76FA5"/>
    <w:rsid w:val="00E85514"/>
    <w:rsid w:val="00E91107"/>
    <w:rsid w:val="00E92132"/>
    <w:rsid w:val="00E93CED"/>
    <w:rsid w:val="00EA3A76"/>
    <w:rsid w:val="00EA49EF"/>
    <w:rsid w:val="00EA70DE"/>
    <w:rsid w:val="00EB4118"/>
    <w:rsid w:val="00EB638A"/>
    <w:rsid w:val="00EB7621"/>
    <w:rsid w:val="00EB7825"/>
    <w:rsid w:val="00EC27C3"/>
    <w:rsid w:val="00EE60CC"/>
    <w:rsid w:val="00EF71D5"/>
    <w:rsid w:val="00F12D24"/>
    <w:rsid w:val="00F22906"/>
    <w:rsid w:val="00F2787A"/>
    <w:rsid w:val="00F41B1C"/>
    <w:rsid w:val="00F44744"/>
    <w:rsid w:val="00F626E1"/>
    <w:rsid w:val="00F6274A"/>
    <w:rsid w:val="00F63205"/>
    <w:rsid w:val="00F65C00"/>
    <w:rsid w:val="00F6676C"/>
    <w:rsid w:val="00F67022"/>
    <w:rsid w:val="00F73989"/>
    <w:rsid w:val="00F80858"/>
    <w:rsid w:val="00F83A58"/>
    <w:rsid w:val="00F83D57"/>
    <w:rsid w:val="00F84D97"/>
    <w:rsid w:val="00FA6911"/>
    <w:rsid w:val="00FB78CB"/>
    <w:rsid w:val="00FC3675"/>
    <w:rsid w:val="00FC4C3E"/>
    <w:rsid w:val="00FC6391"/>
    <w:rsid w:val="00FD0BF8"/>
    <w:rsid w:val="00FD1294"/>
    <w:rsid w:val="00FD51D5"/>
    <w:rsid w:val="00FF0DB7"/>
    <w:rsid w:val="00FF2D6C"/>
    <w:rsid w:val="00FF46C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D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517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2341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24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E91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91107"/>
    <w:rPr>
      <w:rFonts w:cs="Times New Roman"/>
    </w:rPr>
  </w:style>
  <w:style w:type="paragraph" w:customStyle="1" w:styleId="ConsPlusNonformat">
    <w:name w:val="ConsPlusNonformat"/>
    <w:uiPriority w:val="99"/>
    <w:rsid w:val="001A4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D6C6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4D6C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D6C61"/>
    <w:rPr>
      <w:rFonts w:ascii="Tahoma" w:hAnsi="Tahoma" w:cs="Tahoma"/>
      <w:sz w:val="18"/>
      <w:szCs w:val="18"/>
    </w:rPr>
  </w:style>
  <w:style w:type="character" w:customStyle="1" w:styleId="FontStyle39">
    <w:name w:val="Font Style39"/>
    <w:basedOn w:val="a0"/>
    <w:uiPriority w:val="99"/>
    <w:rsid w:val="004D6C6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4D6C61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41">
    <w:name w:val="Font Style41"/>
    <w:basedOn w:val="a0"/>
    <w:uiPriority w:val="99"/>
    <w:rsid w:val="004D6C61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6C61"/>
    <w:rPr>
      <w:rFonts w:ascii="Times New Roman" w:hAnsi="Times New Roman" w:cs="Times New Roman"/>
      <w:b/>
      <w:bCs/>
      <w:i/>
      <w:iCs/>
      <w:w w:val="70"/>
      <w:sz w:val="10"/>
      <w:szCs w:val="10"/>
    </w:rPr>
  </w:style>
  <w:style w:type="character" w:customStyle="1" w:styleId="FontStyle44">
    <w:name w:val="Font Style44"/>
    <w:basedOn w:val="a0"/>
    <w:uiPriority w:val="99"/>
    <w:rsid w:val="004D6C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4D6C61"/>
    <w:rPr>
      <w:rFonts w:ascii="Georgia" w:hAnsi="Georgia" w:cs="Georgi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4D6C61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4D6C61"/>
    <w:rPr>
      <w:rFonts w:ascii="Impact" w:hAnsi="Impact" w:cs="Impact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4D6C61"/>
    <w:rPr>
      <w:rFonts w:ascii="Georgia" w:hAnsi="Georgia" w:cs="Georgia"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4D6C61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6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60CC"/>
    <w:rPr>
      <w:rFonts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C58C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58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C58C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58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C58C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C5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C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D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517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2341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24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E91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91107"/>
    <w:rPr>
      <w:rFonts w:cs="Times New Roman"/>
    </w:rPr>
  </w:style>
  <w:style w:type="paragraph" w:customStyle="1" w:styleId="ConsPlusNonformat">
    <w:name w:val="ConsPlusNonformat"/>
    <w:uiPriority w:val="99"/>
    <w:rsid w:val="001A4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D6C6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4D6C61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D6C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4D6C61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D6C6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4D6C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D6C61"/>
    <w:rPr>
      <w:rFonts w:ascii="Tahoma" w:hAnsi="Tahoma" w:cs="Tahoma"/>
      <w:sz w:val="18"/>
      <w:szCs w:val="18"/>
    </w:rPr>
  </w:style>
  <w:style w:type="character" w:customStyle="1" w:styleId="FontStyle39">
    <w:name w:val="Font Style39"/>
    <w:basedOn w:val="a0"/>
    <w:uiPriority w:val="99"/>
    <w:rsid w:val="004D6C6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4D6C61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41">
    <w:name w:val="Font Style41"/>
    <w:basedOn w:val="a0"/>
    <w:uiPriority w:val="99"/>
    <w:rsid w:val="004D6C61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6C61"/>
    <w:rPr>
      <w:rFonts w:ascii="Times New Roman" w:hAnsi="Times New Roman" w:cs="Times New Roman"/>
      <w:b/>
      <w:bCs/>
      <w:i/>
      <w:iCs/>
      <w:w w:val="70"/>
      <w:sz w:val="10"/>
      <w:szCs w:val="10"/>
    </w:rPr>
  </w:style>
  <w:style w:type="character" w:customStyle="1" w:styleId="FontStyle44">
    <w:name w:val="Font Style44"/>
    <w:basedOn w:val="a0"/>
    <w:uiPriority w:val="99"/>
    <w:rsid w:val="004D6C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4D6C61"/>
    <w:rPr>
      <w:rFonts w:ascii="Georgia" w:hAnsi="Georgia" w:cs="Georgi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4D6C61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4D6C61"/>
    <w:rPr>
      <w:rFonts w:ascii="Impact" w:hAnsi="Impact" w:cs="Impact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4D6C61"/>
    <w:rPr>
      <w:rFonts w:ascii="Georgia" w:hAnsi="Georgia" w:cs="Georgia"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4D6C61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4D6C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D6C61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6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60CC"/>
    <w:rPr>
      <w:rFonts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C58C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58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C58C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58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C58C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C5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C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57F3-8D03-4BEE-B7BF-F635897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13576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МУРМАНСКОЙ ОБЛАСТИ</vt:lpstr>
    </vt:vector>
  </TitlesOfParts>
  <Company>цб-1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МУРМАНСКОЙ ОБЛАСТИ</dc:title>
  <dc:subject/>
  <dc:creator>rucsvekgr</dc:creator>
  <cp:keywords/>
  <dc:description/>
  <cp:lastModifiedBy>Бойков Василий Олегович</cp:lastModifiedBy>
  <cp:revision>2</cp:revision>
  <cp:lastPrinted>2015-05-29T11:55:00Z</cp:lastPrinted>
  <dcterms:created xsi:type="dcterms:W3CDTF">2016-02-24T12:09:00Z</dcterms:created>
  <dcterms:modified xsi:type="dcterms:W3CDTF">2016-02-24T12:09:00Z</dcterms:modified>
</cp:coreProperties>
</file>