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2D3E0" w14:textId="77777777" w:rsidR="00C62F9D" w:rsidRDefault="00C62F9D" w:rsidP="00B270D7">
      <w:pPr>
        <w:pStyle w:val="31"/>
      </w:pPr>
      <w:bookmarkStart w:id="0" w:name="_GoBack"/>
      <w:bookmarkEnd w:id="0"/>
    </w:p>
    <w:p w14:paraId="488CC335" w14:textId="61EDE56A" w:rsidR="00C62F9D" w:rsidRDefault="009343C3" w:rsidP="009B0DC3">
      <w:pPr>
        <w:autoSpaceDE w:val="0"/>
        <w:autoSpaceDN w:val="0"/>
        <w:adjustRightInd w:val="0"/>
        <w:spacing w:after="0" w:line="240" w:lineRule="auto"/>
        <w:jc w:val="center"/>
        <w:rPr>
          <w:rFonts w:ascii="Times New Roman,Bold" w:hAnsi="Times New Roman,Bold" w:cs="Times New Roman,Bold"/>
          <w:sz w:val="56"/>
          <w:szCs w:val="56"/>
        </w:rPr>
      </w:pPr>
      <w:r w:rsidRPr="00C62F9D">
        <w:rPr>
          <w:rFonts w:ascii="Times New Roman,Bold" w:hAnsi="Times New Roman,Bold" w:cs="Times New Roman,Bold"/>
          <w:sz w:val="56"/>
          <w:szCs w:val="56"/>
        </w:rPr>
        <w:t xml:space="preserve">Итоговый отчет </w:t>
      </w:r>
    </w:p>
    <w:p w14:paraId="7E86F3CA" w14:textId="77777777" w:rsidR="00C62F9D" w:rsidRPr="00C62F9D" w:rsidRDefault="00C62F9D" w:rsidP="009B0DC3">
      <w:pPr>
        <w:autoSpaceDE w:val="0"/>
        <w:autoSpaceDN w:val="0"/>
        <w:adjustRightInd w:val="0"/>
        <w:spacing w:after="0" w:line="240" w:lineRule="auto"/>
        <w:jc w:val="center"/>
        <w:rPr>
          <w:rFonts w:ascii="Times New Roman,Bold" w:hAnsi="Times New Roman,Bold" w:cs="Times New Roman,Bold"/>
          <w:sz w:val="28"/>
          <w:szCs w:val="28"/>
        </w:rPr>
      </w:pPr>
    </w:p>
    <w:p w14:paraId="22376BCA" w14:textId="77777777" w:rsidR="004F560E" w:rsidRDefault="009343C3" w:rsidP="009B0DC3">
      <w:pPr>
        <w:autoSpaceDE w:val="0"/>
        <w:autoSpaceDN w:val="0"/>
        <w:adjustRightInd w:val="0"/>
        <w:spacing w:after="0" w:line="240" w:lineRule="auto"/>
        <w:jc w:val="center"/>
        <w:rPr>
          <w:rFonts w:ascii="Times New Roman,Bold" w:hAnsi="Times New Roman,Bold" w:cs="Times New Roman,Bold"/>
          <w:sz w:val="56"/>
          <w:szCs w:val="56"/>
        </w:rPr>
      </w:pPr>
      <w:r w:rsidRPr="00C62F9D">
        <w:rPr>
          <w:rFonts w:ascii="Times New Roman,Bold" w:hAnsi="Times New Roman,Bold" w:cs="Times New Roman,Bold"/>
          <w:sz w:val="56"/>
          <w:szCs w:val="56"/>
        </w:rPr>
        <w:t xml:space="preserve">отдела образования </w:t>
      </w:r>
    </w:p>
    <w:p w14:paraId="76D9C791" w14:textId="77777777" w:rsidR="004F560E" w:rsidRPr="004F560E" w:rsidRDefault="004F560E" w:rsidP="009B0DC3">
      <w:pPr>
        <w:autoSpaceDE w:val="0"/>
        <w:autoSpaceDN w:val="0"/>
        <w:adjustRightInd w:val="0"/>
        <w:spacing w:after="0" w:line="240" w:lineRule="auto"/>
        <w:jc w:val="center"/>
        <w:rPr>
          <w:rFonts w:ascii="Times New Roman,Bold" w:hAnsi="Times New Roman,Bold" w:cs="Times New Roman,Bold"/>
          <w:sz w:val="28"/>
          <w:szCs w:val="28"/>
        </w:rPr>
      </w:pPr>
    </w:p>
    <w:p w14:paraId="3C0E1339" w14:textId="432ED623" w:rsidR="00C62F9D" w:rsidRDefault="009343C3" w:rsidP="009B0DC3">
      <w:pPr>
        <w:autoSpaceDE w:val="0"/>
        <w:autoSpaceDN w:val="0"/>
        <w:adjustRightInd w:val="0"/>
        <w:spacing w:after="0" w:line="240" w:lineRule="auto"/>
        <w:jc w:val="center"/>
        <w:rPr>
          <w:rFonts w:ascii="Times New Roman,Bold" w:hAnsi="Times New Roman,Bold" w:cs="Times New Roman,Bold"/>
          <w:sz w:val="56"/>
          <w:szCs w:val="56"/>
        </w:rPr>
      </w:pPr>
      <w:r w:rsidRPr="00C62F9D">
        <w:rPr>
          <w:rFonts w:ascii="Times New Roman,Bold" w:hAnsi="Times New Roman,Bold" w:cs="Times New Roman,Bold"/>
          <w:sz w:val="56"/>
          <w:szCs w:val="56"/>
        </w:rPr>
        <w:t xml:space="preserve">администрации </w:t>
      </w:r>
    </w:p>
    <w:p w14:paraId="534F5402" w14:textId="77777777" w:rsidR="00C62F9D" w:rsidRPr="00C62F9D" w:rsidRDefault="00C62F9D" w:rsidP="009B0DC3">
      <w:pPr>
        <w:autoSpaceDE w:val="0"/>
        <w:autoSpaceDN w:val="0"/>
        <w:adjustRightInd w:val="0"/>
        <w:spacing w:after="0" w:line="240" w:lineRule="auto"/>
        <w:jc w:val="center"/>
        <w:rPr>
          <w:rFonts w:ascii="Times New Roman,Bold" w:hAnsi="Times New Roman,Bold" w:cs="Times New Roman,Bold"/>
          <w:sz w:val="28"/>
          <w:szCs w:val="28"/>
        </w:rPr>
      </w:pPr>
    </w:p>
    <w:p w14:paraId="7882308A" w14:textId="730F2828" w:rsidR="00C62F9D" w:rsidRDefault="004F560E" w:rsidP="009B0DC3">
      <w:pPr>
        <w:autoSpaceDE w:val="0"/>
        <w:autoSpaceDN w:val="0"/>
        <w:adjustRightInd w:val="0"/>
        <w:spacing w:after="0" w:line="240" w:lineRule="auto"/>
        <w:jc w:val="center"/>
        <w:rPr>
          <w:rFonts w:ascii="Times New Roman,Bold" w:hAnsi="Times New Roman,Bold" w:cs="Times New Roman,Bold"/>
          <w:sz w:val="56"/>
          <w:szCs w:val="56"/>
        </w:rPr>
      </w:pPr>
      <w:r w:rsidRPr="00C62F9D">
        <w:rPr>
          <w:rFonts w:ascii="Times New Roman,Bold" w:hAnsi="Times New Roman,Bold" w:cs="Times New Roman,Bold"/>
          <w:sz w:val="56"/>
          <w:szCs w:val="56"/>
        </w:rPr>
        <w:t xml:space="preserve">Печенгского </w:t>
      </w:r>
      <w:r w:rsidR="009343C3" w:rsidRPr="00C62F9D">
        <w:rPr>
          <w:rFonts w:ascii="Times New Roman,Bold" w:hAnsi="Times New Roman,Bold" w:cs="Times New Roman,Bold"/>
          <w:sz w:val="56"/>
          <w:szCs w:val="56"/>
        </w:rPr>
        <w:t xml:space="preserve">муниципального </w:t>
      </w:r>
    </w:p>
    <w:p w14:paraId="7E762194" w14:textId="77777777" w:rsidR="00C62F9D" w:rsidRPr="00C62F9D" w:rsidRDefault="00C62F9D" w:rsidP="009B0DC3">
      <w:pPr>
        <w:autoSpaceDE w:val="0"/>
        <w:autoSpaceDN w:val="0"/>
        <w:adjustRightInd w:val="0"/>
        <w:spacing w:after="0" w:line="240" w:lineRule="auto"/>
        <w:jc w:val="center"/>
        <w:rPr>
          <w:rFonts w:ascii="Times New Roman,Bold" w:hAnsi="Times New Roman,Bold" w:cs="Times New Roman,Bold"/>
          <w:sz w:val="28"/>
          <w:szCs w:val="28"/>
        </w:rPr>
      </w:pPr>
    </w:p>
    <w:p w14:paraId="65E07409" w14:textId="51527304" w:rsidR="00C62F9D" w:rsidRDefault="009343C3" w:rsidP="009B0DC3">
      <w:pPr>
        <w:autoSpaceDE w:val="0"/>
        <w:autoSpaceDN w:val="0"/>
        <w:adjustRightInd w:val="0"/>
        <w:spacing w:after="0" w:line="240" w:lineRule="auto"/>
        <w:jc w:val="center"/>
        <w:rPr>
          <w:rFonts w:ascii="Times New Roman,Bold" w:hAnsi="Times New Roman,Bold" w:cs="Times New Roman,Bold"/>
          <w:sz w:val="56"/>
          <w:szCs w:val="56"/>
        </w:rPr>
      </w:pPr>
      <w:r w:rsidRPr="00C62F9D">
        <w:rPr>
          <w:rFonts w:ascii="Times New Roman,Bold" w:hAnsi="Times New Roman,Bold" w:cs="Times New Roman,Bold"/>
          <w:sz w:val="56"/>
          <w:szCs w:val="56"/>
        </w:rPr>
        <w:t>округ</w:t>
      </w:r>
      <w:r w:rsidR="00116551" w:rsidRPr="00C62F9D">
        <w:rPr>
          <w:rFonts w:ascii="Times New Roman,Bold" w:hAnsi="Times New Roman,Bold" w:cs="Times New Roman,Bold"/>
          <w:sz w:val="56"/>
          <w:szCs w:val="56"/>
        </w:rPr>
        <w:t>а</w:t>
      </w:r>
      <w:r w:rsidRPr="00C62F9D">
        <w:rPr>
          <w:rFonts w:ascii="Times New Roman,Bold" w:hAnsi="Times New Roman,Bold" w:cs="Times New Roman,Bold"/>
          <w:sz w:val="56"/>
          <w:szCs w:val="56"/>
        </w:rPr>
        <w:t xml:space="preserve"> </w:t>
      </w:r>
    </w:p>
    <w:p w14:paraId="66ACE2D4" w14:textId="77777777" w:rsidR="00C62F9D" w:rsidRPr="00C62F9D" w:rsidRDefault="00C62F9D" w:rsidP="009B0DC3">
      <w:pPr>
        <w:autoSpaceDE w:val="0"/>
        <w:autoSpaceDN w:val="0"/>
        <w:adjustRightInd w:val="0"/>
        <w:spacing w:after="0" w:line="240" w:lineRule="auto"/>
        <w:jc w:val="center"/>
        <w:rPr>
          <w:rFonts w:ascii="Times New Roman,Bold" w:hAnsi="Times New Roman,Bold" w:cs="Times New Roman,Bold"/>
          <w:sz w:val="28"/>
          <w:szCs w:val="28"/>
        </w:rPr>
      </w:pPr>
    </w:p>
    <w:p w14:paraId="61F68DB6" w14:textId="77777777" w:rsidR="00C62F9D" w:rsidRDefault="00C62F9D" w:rsidP="009B0DC3">
      <w:pPr>
        <w:autoSpaceDE w:val="0"/>
        <w:autoSpaceDN w:val="0"/>
        <w:adjustRightInd w:val="0"/>
        <w:spacing w:after="0" w:line="240" w:lineRule="auto"/>
        <w:jc w:val="center"/>
        <w:rPr>
          <w:rFonts w:ascii="Times New Roman,Bold" w:hAnsi="Times New Roman,Bold" w:cs="Times New Roman,Bold"/>
          <w:sz w:val="56"/>
          <w:szCs w:val="56"/>
        </w:rPr>
      </w:pPr>
      <w:r>
        <w:rPr>
          <w:rFonts w:ascii="Times New Roman,Bold" w:hAnsi="Times New Roman,Bold" w:cs="Times New Roman,Bold"/>
          <w:sz w:val="56"/>
          <w:szCs w:val="56"/>
        </w:rPr>
        <w:t xml:space="preserve"> о </w:t>
      </w:r>
      <w:r w:rsidR="009343C3" w:rsidRPr="00C62F9D">
        <w:rPr>
          <w:rFonts w:ascii="Times New Roman,Bold" w:hAnsi="Times New Roman,Bold" w:cs="Times New Roman,Bold"/>
          <w:sz w:val="56"/>
          <w:szCs w:val="56"/>
        </w:rPr>
        <w:t xml:space="preserve">результатах анализа состояния и </w:t>
      </w:r>
    </w:p>
    <w:p w14:paraId="162E2594" w14:textId="77777777" w:rsidR="00C62F9D" w:rsidRPr="00C62F9D" w:rsidRDefault="00C62F9D" w:rsidP="009B0DC3">
      <w:pPr>
        <w:autoSpaceDE w:val="0"/>
        <w:autoSpaceDN w:val="0"/>
        <w:adjustRightInd w:val="0"/>
        <w:spacing w:after="0" w:line="240" w:lineRule="auto"/>
        <w:jc w:val="center"/>
        <w:rPr>
          <w:rFonts w:ascii="Times New Roman,Bold" w:hAnsi="Times New Roman,Bold" w:cs="Times New Roman,Bold"/>
          <w:sz w:val="28"/>
          <w:szCs w:val="28"/>
        </w:rPr>
      </w:pPr>
    </w:p>
    <w:p w14:paraId="5499C65C" w14:textId="77777777" w:rsidR="00C62F9D" w:rsidRDefault="009343C3" w:rsidP="009B0DC3">
      <w:pPr>
        <w:autoSpaceDE w:val="0"/>
        <w:autoSpaceDN w:val="0"/>
        <w:adjustRightInd w:val="0"/>
        <w:spacing w:after="0" w:line="240" w:lineRule="auto"/>
        <w:jc w:val="center"/>
        <w:rPr>
          <w:rFonts w:ascii="Times New Roman,Bold" w:hAnsi="Times New Roman,Bold" w:cs="Times New Roman,Bold"/>
          <w:sz w:val="56"/>
          <w:szCs w:val="56"/>
        </w:rPr>
      </w:pPr>
      <w:r w:rsidRPr="00C62F9D">
        <w:rPr>
          <w:rFonts w:ascii="Times New Roman,Bold" w:hAnsi="Times New Roman,Bold" w:cs="Times New Roman,Bold"/>
          <w:sz w:val="56"/>
          <w:szCs w:val="56"/>
        </w:rPr>
        <w:t xml:space="preserve">перспектив развития системы </w:t>
      </w:r>
    </w:p>
    <w:p w14:paraId="194D4192" w14:textId="77777777" w:rsidR="00C62F9D" w:rsidRPr="00C62F9D" w:rsidRDefault="00C62F9D" w:rsidP="009B0DC3">
      <w:pPr>
        <w:autoSpaceDE w:val="0"/>
        <w:autoSpaceDN w:val="0"/>
        <w:adjustRightInd w:val="0"/>
        <w:spacing w:after="0" w:line="240" w:lineRule="auto"/>
        <w:jc w:val="center"/>
        <w:rPr>
          <w:rFonts w:ascii="Times New Roman,Bold" w:hAnsi="Times New Roman,Bold" w:cs="Times New Roman,Bold"/>
          <w:sz w:val="28"/>
          <w:szCs w:val="28"/>
        </w:rPr>
      </w:pPr>
    </w:p>
    <w:p w14:paraId="175EAB85" w14:textId="782A6FE5" w:rsidR="009343C3" w:rsidRPr="00C62F9D" w:rsidRDefault="009343C3" w:rsidP="009B0DC3">
      <w:pPr>
        <w:autoSpaceDE w:val="0"/>
        <w:autoSpaceDN w:val="0"/>
        <w:adjustRightInd w:val="0"/>
        <w:spacing w:after="0" w:line="240" w:lineRule="auto"/>
        <w:jc w:val="center"/>
        <w:rPr>
          <w:rFonts w:ascii="Times New Roman,Bold" w:hAnsi="Times New Roman,Bold" w:cs="Times New Roman,Bold"/>
          <w:b/>
          <w:bCs/>
          <w:sz w:val="56"/>
          <w:szCs w:val="56"/>
        </w:rPr>
      </w:pPr>
      <w:r w:rsidRPr="00C62F9D">
        <w:rPr>
          <w:rFonts w:ascii="Times New Roman,Bold" w:hAnsi="Times New Roman,Bold" w:cs="Times New Roman,Bold"/>
          <w:sz w:val="56"/>
          <w:szCs w:val="56"/>
        </w:rPr>
        <w:t>образования за 2025 го</w:t>
      </w:r>
      <w:r w:rsidR="009B0DC3" w:rsidRPr="00C62F9D">
        <w:rPr>
          <w:rFonts w:ascii="Times New Roman,Bold" w:hAnsi="Times New Roman,Bold" w:cs="Times New Roman,Bold"/>
          <w:sz w:val="56"/>
          <w:szCs w:val="56"/>
        </w:rPr>
        <w:t>д</w:t>
      </w:r>
    </w:p>
    <w:p w14:paraId="6B8FA1F8" w14:textId="77777777" w:rsidR="00116551" w:rsidRPr="00C62F9D" w:rsidRDefault="00116551" w:rsidP="00116551">
      <w:pPr>
        <w:autoSpaceDE w:val="0"/>
        <w:autoSpaceDN w:val="0"/>
        <w:adjustRightInd w:val="0"/>
        <w:spacing w:after="0" w:line="240" w:lineRule="auto"/>
        <w:rPr>
          <w:rFonts w:ascii="Times New Roman,Bold" w:hAnsi="Times New Roman,Bold" w:cs="Times New Roman,Bold"/>
          <w:b/>
          <w:bCs/>
          <w:sz w:val="48"/>
          <w:szCs w:val="48"/>
        </w:rPr>
      </w:pPr>
    </w:p>
    <w:p w14:paraId="079DC97C" w14:textId="5B569D55" w:rsidR="00116551" w:rsidRDefault="00116551" w:rsidP="00116551">
      <w:pPr>
        <w:autoSpaceDE w:val="0"/>
        <w:autoSpaceDN w:val="0"/>
        <w:adjustRightInd w:val="0"/>
        <w:spacing w:after="0" w:line="240" w:lineRule="auto"/>
        <w:rPr>
          <w:rFonts w:ascii="Times New Roman,Bold" w:hAnsi="Times New Roman,Bold" w:cs="Times New Roman,Bold"/>
          <w:b/>
          <w:bCs/>
          <w:sz w:val="32"/>
          <w:szCs w:val="32"/>
        </w:rPr>
      </w:pPr>
    </w:p>
    <w:p w14:paraId="24DEAFAE" w14:textId="0E066BF9"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2768E70E" w14:textId="7E74D561"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632AED83" w14:textId="00E69D6D"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2A32021E" w14:textId="5B87F01F"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0913B596" w14:textId="5429EEE4"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67BE91E5" w14:textId="14EFDBB4"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50CC563E" w14:textId="4A1557CC"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2FD60DB1" w14:textId="41D81E4F"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1B0FA2D4" w14:textId="41E66898"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3F47774B" w14:textId="33B85D8D"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42E9B3E1" w14:textId="1AA6876C"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01A5F50F" w14:textId="56B6E41D"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415A180F" w14:textId="3859CF7E"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6879D8A8" w14:textId="2579949A"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44469D2E" w14:textId="6408C141"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sdt>
      <w:sdtPr>
        <w:rPr>
          <w:rFonts w:asciiTheme="minorHAnsi" w:eastAsiaTheme="minorHAnsi" w:hAnsiTheme="minorHAnsi" w:cstheme="minorBidi"/>
          <w:color w:val="auto"/>
          <w:sz w:val="22"/>
          <w:szCs w:val="22"/>
          <w:lang w:eastAsia="en-US"/>
        </w:rPr>
        <w:id w:val="-1746568418"/>
        <w:docPartObj>
          <w:docPartGallery w:val="Table of Contents"/>
          <w:docPartUnique/>
        </w:docPartObj>
      </w:sdtPr>
      <w:sdtEndPr>
        <w:rPr>
          <w:rFonts w:ascii="Times New Roman" w:hAnsi="Times New Roman" w:cs="Times New Roman"/>
          <w:b/>
          <w:bCs/>
          <w:sz w:val="24"/>
          <w:szCs w:val="24"/>
        </w:rPr>
      </w:sdtEndPr>
      <w:sdtContent>
        <w:p w14:paraId="02AFBC75" w14:textId="0DF35AE6" w:rsidR="00DC659F" w:rsidRDefault="00DC659F">
          <w:pPr>
            <w:pStyle w:val="af0"/>
            <w:rPr>
              <w:rFonts w:ascii="Times New Roman" w:hAnsi="Times New Roman" w:cs="Times New Roman"/>
              <w:color w:val="000000" w:themeColor="text1"/>
              <w:sz w:val="28"/>
              <w:szCs w:val="28"/>
            </w:rPr>
          </w:pPr>
          <w:r w:rsidRPr="00DC659F">
            <w:rPr>
              <w:rFonts w:ascii="Times New Roman" w:hAnsi="Times New Roman" w:cs="Times New Roman"/>
              <w:color w:val="000000" w:themeColor="text1"/>
              <w:sz w:val="28"/>
              <w:szCs w:val="28"/>
            </w:rPr>
            <w:t>Оглавление</w:t>
          </w:r>
        </w:p>
        <w:p w14:paraId="2EB3DA5F" w14:textId="77777777" w:rsidR="00DC659F" w:rsidRPr="00DC659F" w:rsidRDefault="00DC659F" w:rsidP="00DC659F">
          <w:pPr>
            <w:rPr>
              <w:lang w:eastAsia="ru-RU"/>
            </w:rPr>
          </w:pPr>
        </w:p>
        <w:p w14:paraId="0B0DFC88" w14:textId="144083B9" w:rsidR="00366353" w:rsidRPr="00366353" w:rsidRDefault="00DC659F">
          <w:pPr>
            <w:pStyle w:val="15"/>
            <w:tabs>
              <w:tab w:val="left" w:pos="440"/>
              <w:tab w:val="right" w:leader="dot" w:pos="9061"/>
            </w:tabs>
            <w:rPr>
              <w:rFonts w:ascii="Times New Roman" w:eastAsiaTheme="minorEastAsia" w:hAnsi="Times New Roman" w:cs="Times New Roman"/>
              <w:noProof/>
              <w:kern w:val="2"/>
              <w:sz w:val="24"/>
              <w:szCs w:val="24"/>
              <w:lang w:eastAsia="ru-RU"/>
              <w14:ligatures w14:val="standardContextual"/>
            </w:rPr>
          </w:pPr>
          <w:r w:rsidRPr="00366353">
            <w:rPr>
              <w:rFonts w:ascii="Times New Roman" w:hAnsi="Times New Roman" w:cs="Times New Roman"/>
              <w:sz w:val="24"/>
              <w:szCs w:val="24"/>
            </w:rPr>
            <w:fldChar w:fldCharType="begin"/>
          </w:r>
          <w:r w:rsidRPr="00366353">
            <w:rPr>
              <w:rFonts w:ascii="Times New Roman" w:hAnsi="Times New Roman" w:cs="Times New Roman"/>
              <w:sz w:val="24"/>
              <w:szCs w:val="24"/>
            </w:rPr>
            <w:instrText xml:space="preserve"> TOC \o "1-3" \h \z \u </w:instrText>
          </w:r>
          <w:r w:rsidRPr="00366353">
            <w:rPr>
              <w:rFonts w:ascii="Times New Roman" w:hAnsi="Times New Roman" w:cs="Times New Roman"/>
              <w:sz w:val="24"/>
              <w:szCs w:val="24"/>
            </w:rPr>
            <w:fldChar w:fldCharType="separate"/>
          </w:r>
          <w:hyperlink w:anchor="_Toc221451144" w:history="1">
            <w:r w:rsidR="00366353" w:rsidRPr="00366353">
              <w:rPr>
                <w:rStyle w:val="af1"/>
                <w:rFonts w:ascii="Times New Roman" w:hAnsi="Times New Roman" w:cs="Times New Roman"/>
                <w:noProof/>
                <w:sz w:val="24"/>
                <w:szCs w:val="24"/>
              </w:rPr>
              <w:t>I.</w:t>
            </w:r>
            <w:r w:rsidR="00366353" w:rsidRPr="00366353">
              <w:rPr>
                <w:rFonts w:ascii="Times New Roman" w:eastAsiaTheme="minorEastAsia" w:hAnsi="Times New Roman" w:cs="Times New Roman"/>
                <w:noProof/>
                <w:kern w:val="2"/>
                <w:sz w:val="24"/>
                <w:szCs w:val="24"/>
                <w:lang w:eastAsia="ru-RU"/>
                <w14:ligatures w14:val="standardContextual"/>
              </w:rPr>
              <w:tab/>
            </w:r>
            <w:r w:rsidR="00366353" w:rsidRPr="00366353">
              <w:rPr>
                <w:rStyle w:val="af1"/>
                <w:rFonts w:ascii="Times New Roman" w:hAnsi="Times New Roman" w:cs="Times New Roman"/>
                <w:noProof/>
                <w:sz w:val="24"/>
                <w:szCs w:val="24"/>
              </w:rPr>
              <w:t>Анализ состояния и перспектив развития системы образования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_Toc221451144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w:t>
            </w:r>
            <w:r w:rsidR="00366353" w:rsidRPr="00366353">
              <w:rPr>
                <w:rFonts w:ascii="Times New Roman" w:hAnsi="Times New Roman" w:cs="Times New Roman"/>
                <w:noProof/>
                <w:webHidden/>
                <w:sz w:val="24"/>
                <w:szCs w:val="24"/>
              </w:rPr>
              <w:fldChar w:fldCharType="end"/>
            </w:r>
          </w:hyperlink>
        </w:p>
        <w:p w14:paraId="329DA29B" w14:textId="57DC7620" w:rsidR="00366353" w:rsidRPr="00366353" w:rsidRDefault="00B270D7">
          <w:pPr>
            <w:pStyle w:val="24"/>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45" w:history="1">
            <w:r w:rsidR="00366353" w:rsidRPr="00366353">
              <w:rPr>
                <w:rStyle w:val="af1"/>
                <w:rFonts w:ascii="Times New Roman" w:hAnsi="Times New Roman" w:cs="Times New Roman"/>
                <w:noProof/>
                <w:sz w:val="24"/>
                <w:szCs w:val="24"/>
              </w:rPr>
              <w:t>1. Вводная часть</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_Toc221451145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w:t>
            </w:r>
            <w:r w:rsidR="00366353" w:rsidRPr="00366353">
              <w:rPr>
                <w:rFonts w:ascii="Times New Roman" w:hAnsi="Times New Roman" w:cs="Times New Roman"/>
                <w:noProof/>
                <w:webHidden/>
                <w:sz w:val="24"/>
                <w:szCs w:val="24"/>
              </w:rPr>
              <w:fldChar w:fldCharType="end"/>
            </w:r>
          </w:hyperlink>
        </w:p>
        <w:p w14:paraId="6473ECCC" w14:textId="48DD07CD"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46" w:history="1">
            <w:r w:rsidR="00366353" w:rsidRPr="00366353">
              <w:rPr>
                <w:rStyle w:val="af1"/>
                <w:rFonts w:ascii="Times New Roman" w:hAnsi="Times New Roman" w:cs="Times New Roman"/>
                <w:noProof/>
                <w:sz w:val="24"/>
                <w:szCs w:val="24"/>
              </w:rPr>
              <w:t>1.1. Аннотация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_Toc221451146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w:t>
            </w:r>
            <w:r w:rsidR="00366353" w:rsidRPr="00366353">
              <w:rPr>
                <w:rFonts w:ascii="Times New Roman" w:hAnsi="Times New Roman" w:cs="Times New Roman"/>
                <w:noProof/>
                <w:webHidden/>
                <w:sz w:val="24"/>
                <w:szCs w:val="24"/>
              </w:rPr>
              <w:fldChar w:fldCharType="end"/>
            </w:r>
          </w:hyperlink>
        </w:p>
        <w:p w14:paraId="4E503BCE" w14:textId="79F1F911"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47" w:history="1">
            <w:r w:rsidR="00366353" w:rsidRPr="00366353">
              <w:rPr>
                <w:rStyle w:val="af1"/>
                <w:rFonts w:ascii="Times New Roman" w:hAnsi="Times New Roman" w:cs="Times New Roman"/>
                <w:noProof/>
                <w:sz w:val="24"/>
                <w:szCs w:val="24"/>
              </w:rPr>
              <w:t>1.2. Ответственные за подготовку</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_Toc221451147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w:t>
            </w:r>
            <w:r w:rsidR="00366353" w:rsidRPr="00366353">
              <w:rPr>
                <w:rFonts w:ascii="Times New Roman" w:hAnsi="Times New Roman" w:cs="Times New Roman"/>
                <w:noProof/>
                <w:webHidden/>
                <w:sz w:val="24"/>
                <w:szCs w:val="24"/>
              </w:rPr>
              <w:fldChar w:fldCharType="end"/>
            </w:r>
          </w:hyperlink>
        </w:p>
        <w:p w14:paraId="771324AD" w14:textId="33134BDC"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48" w:history="1">
            <w:r w:rsidR="00366353" w:rsidRPr="00366353">
              <w:rPr>
                <w:rStyle w:val="af1"/>
                <w:rFonts w:ascii="Times New Roman" w:hAnsi="Times New Roman" w:cs="Times New Roman"/>
                <w:noProof/>
                <w:sz w:val="24"/>
                <w:szCs w:val="24"/>
              </w:rPr>
              <w:t>1.3. Контакты</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_Toc221451148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w:t>
            </w:r>
            <w:r w:rsidR="00366353" w:rsidRPr="00366353">
              <w:rPr>
                <w:rFonts w:ascii="Times New Roman" w:hAnsi="Times New Roman" w:cs="Times New Roman"/>
                <w:noProof/>
                <w:webHidden/>
                <w:sz w:val="24"/>
                <w:szCs w:val="24"/>
              </w:rPr>
              <w:fldChar w:fldCharType="end"/>
            </w:r>
          </w:hyperlink>
        </w:p>
        <w:p w14:paraId="3472EEB2" w14:textId="412B9811"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49" w:history="1">
            <w:r w:rsidR="00366353" w:rsidRPr="00366353">
              <w:rPr>
                <w:rStyle w:val="af1"/>
                <w:rFonts w:ascii="Times New Roman" w:hAnsi="Times New Roman" w:cs="Times New Roman"/>
                <w:noProof/>
                <w:sz w:val="24"/>
                <w:szCs w:val="24"/>
              </w:rPr>
              <w:t>1.4. Источники данных</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_Toc221451149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w:t>
            </w:r>
            <w:r w:rsidR="00366353" w:rsidRPr="00366353">
              <w:rPr>
                <w:rFonts w:ascii="Times New Roman" w:hAnsi="Times New Roman" w:cs="Times New Roman"/>
                <w:noProof/>
                <w:webHidden/>
                <w:sz w:val="24"/>
                <w:szCs w:val="24"/>
              </w:rPr>
              <w:fldChar w:fldCharType="end"/>
            </w:r>
          </w:hyperlink>
        </w:p>
        <w:p w14:paraId="383BE13B" w14:textId="5C0E9C71"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0" w:history="1">
            <w:r w:rsidR="00366353" w:rsidRPr="00366353">
              <w:rPr>
                <w:rStyle w:val="af1"/>
                <w:rFonts w:ascii="Times New Roman" w:hAnsi="Times New Roman" w:cs="Times New Roman"/>
                <w:noProof/>
                <w:sz w:val="24"/>
                <w:szCs w:val="24"/>
              </w:rPr>
              <w:t>1.5. Паспорт образовательной системы</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_Toc221451150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4</w:t>
            </w:r>
            <w:r w:rsidR="00366353" w:rsidRPr="00366353">
              <w:rPr>
                <w:rFonts w:ascii="Times New Roman" w:hAnsi="Times New Roman" w:cs="Times New Roman"/>
                <w:noProof/>
                <w:webHidden/>
                <w:sz w:val="24"/>
                <w:szCs w:val="24"/>
              </w:rPr>
              <w:fldChar w:fldCharType="end"/>
            </w:r>
          </w:hyperlink>
        </w:p>
        <w:p w14:paraId="6C3C619B" w14:textId="7482F6F5"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1" w:history="1">
            <w:r w:rsidR="00366353" w:rsidRPr="00366353">
              <w:rPr>
                <w:rStyle w:val="af1"/>
                <w:rFonts w:ascii="Times New Roman" w:hAnsi="Times New Roman" w:cs="Times New Roman"/>
                <w:noProof/>
                <w:sz w:val="24"/>
                <w:szCs w:val="24"/>
              </w:rPr>
              <w:t>1.6. Образовательный контекст</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_Toc221451151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5</w:t>
            </w:r>
            <w:r w:rsidR="00366353" w:rsidRPr="00366353">
              <w:rPr>
                <w:rFonts w:ascii="Times New Roman" w:hAnsi="Times New Roman" w:cs="Times New Roman"/>
                <w:noProof/>
                <w:webHidden/>
                <w:sz w:val="24"/>
                <w:szCs w:val="24"/>
              </w:rPr>
              <w:fldChar w:fldCharType="end"/>
            </w:r>
          </w:hyperlink>
        </w:p>
        <w:p w14:paraId="63797AF5" w14:textId="29AF32C1"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2" w:history="1">
            <w:r w:rsidR="00366353" w:rsidRPr="00366353">
              <w:rPr>
                <w:rStyle w:val="af1"/>
                <w:rFonts w:ascii="Times New Roman" w:hAnsi="Times New Roman" w:cs="Times New Roman"/>
                <w:noProof/>
                <w:sz w:val="24"/>
                <w:szCs w:val="24"/>
              </w:rPr>
              <w:t>1.7. Особенности образовательной системы</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_Toc221451152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7</w:t>
            </w:r>
            <w:r w:rsidR="00366353" w:rsidRPr="00366353">
              <w:rPr>
                <w:rFonts w:ascii="Times New Roman" w:hAnsi="Times New Roman" w:cs="Times New Roman"/>
                <w:noProof/>
                <w:webHidden/>
                <w:sz w:val="24"/>
                <w:szCs w:val="24"/>
              </w:rPr>
              <w:fldChar w:fldCharType="end"/>
            </w:r>
          </w:hyperlink>
        </w:p>
        <w:p w14:paraId="466EE863" w14:textId="170951B9" w:rsidR="00366353" w:rsidRPr="00366353" w:rsidRDefault="00B270D7">
          <w:pPr>
            <w:pStyle w:val="24"/>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3" w:history="1">
            <w:r w:rsidR="00366353" w:rsidRPr="00366353">
              <w:rPr>
                <w:rStyle w:val="af1"/>
                <w:rFonts w:ascii="Times New Roman" w:hAnsi="Times New Roman" w:cs="Times New Roman"/>
                <w:noProof/>
                <w:sz w:val="24"/>
                <w:szCs w:val="24"/>
              </w:rPr>
              <w:t>2. Анализ состояния и перспектив развития системы образования: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_Toc221451153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8</w:t>
            </w:r>
            <w:r w:rsidR="00366353" w:rsidRPr="00366353">
              <w:rPr>
                <w:rFonts w:ascii="Times New Roman" w:hAnsi="Times New Roman" w:cs="Times New Roman"/>
                <w:noProof/>
                <w:webHidden/>
                <w:sz w:val="24"/>
                <w:szCs w:val="24"/>
              </w:rPr>
              <w:fldChar w:fldCharType="end"/>
            </w:r>
          </w:hyperlink>
        </w:p>
        <w:p w14:paraId="27D60093" w14:textId="192BD0A5" w:rsidR="00366353" w:rsidRPr="00366353" w:rsidRDefault="00B270D7">
          <w:pPr>
            <w:pStyle w:val="24"/>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4" w:history="1">
            <w:r w:rsidR="00366353" w:rsidRPr="00366353">
              <w:rPr>
                <w:rStyle w:val="af1"/>
                <w:rFonts w:ascii="Times New Roman" w:hAnsi="Times New Roman" w:cs="Times New Roman"/>
                <w:noProof/>
                <w:sz w:val="24"/>
                <w:szCs w:val="24"/>
              </w:rPr>
              <w:t>основная часть.</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_Toc221451154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8</w:t>
            </w:r>
            <w:r w:rsidR="00366353" w:rsidRPr="00366353">
              <w:rPr>
                <w:rFonts w:ascii="Times New Roman" w:hAnsi="Times New Roman" w:cs="Times New Roman"/>
                <w:noProof/>
                <w:webHidden/>
                <w:sz w:val="24"/>
                <w:szCs w:val="24"/>
              </w:rPr>
              <w:fldChar w:fldCharType="end"/>
            </w:r>
          </w:hyperlink>
        </w:p>
        <w:p w14:paraId="57E0BC60" w14:textId="57635FA3"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5" w:history="1">
            <w:r w:rsidR="00366353" w:rsidRPr="00366353">
              <w:rPr>
                <w:rStyle w:val="af1"/>
                <w:rFonts w:ascii="Times New Roman" w:hAnsi="Times New Roman" w:cs="Times New Roman"/>
                <w:noProof/>
                <w:sz w:val="24"/>
                <w:szCs w:val="24"/>
              </w:rPr>
              <w:t>2.1. Сведения о развитии дошкольного образования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_Toc221451155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8</w:t>
            </w:r>
            <w:r w:rsidR="00366353" w:rsidRPr="00366353">
              <w:rPr>
                <w:rFonts w:ascii="Times New Roman" w:hAnsi="Times New Roman" w:cs="Times New Roman"/>
                <w:noProof/>
                <w:webHidden/>
                <w:sz w:val="24"/>
                <w:szCs w:val="24"/>
              </w:rPr>
              <w:fldChar w:fldCharType="end"/>
            </w:r>
          </w:hyperlink>
        </w:p>
        <w:p w14:paraId="63A798D2" w14:textId="368AB093"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6" w:history="1">
            <w:r w:rsidR="00366353" w:rsidRPr="00366353">
              <w:rPr>
                <w:rStyle w:val="af1"/>
                <w:rFonts w:ascii="Times New Roman" w:hAnsi="Times New Roman" w:cs="Times New Roman"/>
                <w:noProof/>
                <w:sz w:val="24"/>
                <w:szCs w:val="24"/>
              </w:rPr>
              <w:t>2.2. Сведения о развитии начального общего образования, основного общего образования и среднего общего образования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_Toc221451156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16</w:t>
            </w:r>
            <w:r w:rsidR="00366353" w:rsidRPr="00366353">
              <w:rPr>
                <w:rFonts w:ascii="Times New Roman" w:hAnsi="Times New Roman" w:cs="Times New Roman"/>
                <w:noProof/>
                <w:webHidden/>
                <w:sz w:val="24"/>
                <w:szCs w:val="24"/>
              </w:rPr>
              <w:fldChar w:fldCharType="end"/>
            </w:r>
          </w:hyperlink>
        </w:p>
        <w:p w14:paraId="2F9EAA59" w14:textId="63698303"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7" w:history="1">
            <w:r w:rsidR="00366353" w:rsidRPr="00366353">
              <w:rPr>
                <w:rStyle w:val="af1"/>
                <w:rFonts w:ascii="Times New Roman" w:hAnsi="Times New Roman" w:cs="Times New Roman"/>
                <w:noProof/>
                <w:sz w:val="24"/>
                <w:szCs w:val="24"/>
              </w:rPr>
              <w:t>2.3 Сведения о развитии дополнительного образования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_Toc221451157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24</w:t>
            </w:r>
            <w:r w:rsidR="00366353" w:rsidRPr="00366353">
              <w:rPr>
                <w:rFonts w:ascii="Times New Roman" w:hAnsi="Times New Roman" w:cs="Times New Roman"/>
                <w:noProof/>
                <w:webHidden/>
                <w:sz w:val="24"/>
                <w:szCs w:val="24"/>
              </w:rPr>
              <w:fldChar w:fldCharType="end"/>
            </w:r>
          </w:hyperlink>
        </w:p>
        <w:p w14:paraId="74F9EE0C" w14:textId="114B0254" w:rsidR="00366353" w:rsidRPr="00366353" w:rsidRDefault="00B270D7">
          <w:pPr>
            <w:pStyle w:val="24"/>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8" w:history="1">
            <w:r w:rsidR="00366353" w:rsidRPr="00366353">
              <w:rPr>
                <w:rStyle w:val="af1"/>
                <w:rFonts w:ascii="Times New Roman" w:hAnsi="Times New Roman" w:cs="Times New Roman"/>
                <w:noProof/>
                <w:sz w:val="24"/>
                <w:szCs w:val="24"/>
              </w:rPr>
              <w:t>3. Выводы и заключения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_Toc221451158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31</w:t>
            </w:r>
            <w:r w:rsidR="00366353" w:rsidRPr="00366353">
              <w:rPr>
                <w:rFonts w:ascii="Times New Roman" w:hAnsi="Times New Roman" w:cs="Times New Roman"/>
                <w:noProof/>
                <w:webHidden/>
                <w:sz w:val="24"/>
                <w:szCs w:val="24"/>
              </w:rPr>
              <w:fldChar w:fldCharType="end"/>
            </w:r>
          </w:hyperlink>
        </w:p>
        <w:p w14:paraId="332E3AC5" w14:textId="25FC23CC"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59" w:history="1">
            <w:r w:rsidR="00366353" w:rsidRPr="00366353">
              <w:rPr>
                <w:rStyle w:val="af1"/>
                <w:rFonts w:ascii="Times New Roman" w:hAnsi="Times New Roman" w:cs="Times New Roman"/>
                <w:noProof/>
                <w:sz w:val="24"/>
                <w:szCs w:val="24"/>
              </w:rPr>
              <w:t>3.1. Выводы</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_Toc221451159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31</w:t>
            </w:r>
            <w:r w:rsidR="00366353" w:rsidRPr="00366353">
              <w:rPr>
                <w:rFonts w:ascii="Times New Roman" w:hAnsi="Times New Roman" w:cs="Times New Roman"/>
                <w:noProof/>
                <w:webHidden/>
                <w:sz w:val="24"/>
                <w:szCs w:val="24"/>
              </w:rPr>
              <w:fldChar w:fldCharType="end"/>
            </w:r>
          </w:hyperlink>
        </w:p>
        <w:p w14:paraId="0F916D83" w14:textId="4895600A" w:rsidR="00366353" w:rsidRPr="00366353" w:rsidRDefault="00B270D7">
          <w:pPr>
            <w:pStyle w:val="33"/>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60" w:history="1">
            <w:r w:rsidR="00366353" w:rsidRPr="00366353">
              <w:rPr>
                <w:rStyle w:val="af1"/>
                <w:rFonts w:ascii="Times New Roman" w:hAnsi="Times New Roman" w:cs="Times New Roman"/>
                <w:noProof/>
                <w:sz w:val="24"/>
                <w:szCs w:val="24"/>
              </w:rPr>
              <w:t>3.2. Планы и перспективы развития системы образования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_Toc221451160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32</w:t>
            </w:r>
            <w:r w:rsidR="00366353" w:rsidRPr="00366353">
              <w:rPr>
                <w:rFonts w:ascii="Times New Roman" w:hAnsi="Times New Roman" w:cs="Times New Roman"/>
                <w:noProof/>
                <w:webHidden/>
                <w:sz w:val="24"/>
                <w:szCs w:val="24"/>
              </w:rPr>
              <w:fldChar w:fldCharType="end"/>
            </w:r>
          </w:hyperlink>
        </w:p>
        <w:p w14:paraId="5922FB2D" w14:textId="533B61E9" w:rsidR="00366353" w:rsidRPr="00366353" w:rsidRDefault="00B270D7">
          <w:pPr>
            <w:pStyle w:val="24"/>
            <w:tabs>
              <w:tab w:val="right" w:leader="dot" w:pos="9061"/>
            </w:tabs>
            <w:rPr>
              <w:rFonts w:ascii="Times New Roman" w:eastAsiaTheme="minorEastAsia" w:hAnsi="Times New Roman" w:cs="Times New Roman"/>
              <w:noProof/>
              <w:kern w:val="2"/>
              <w:sz w:val="24"/>
              <w:szCs w:val="24"/>
              <w:lang w:eastAsia="ru-RU"/>
              <w14:ligatures w14:val="standardContextual"/>
            </w:rPr>
          </w:pPr>
          <w:hyperlink w:anchor="_Toc221451161" w:history="1">
            <w:r w:rsidR="00366353" w:rsidRPr="00366353">
              <w:rPr>
                <w:rStyle w:val="af1"/>
                <w:rFonts w:ascii="Times New Roman" w:hAnsi="Times New Roman" w:cs="Times New Roman"/>
                <w:noProof/>
                <w:sz w:val="24"/>
                <w:szCs w:val="24"/>
              </w:rPr>
              <w:t>4.Приложения</w:t>
            </w:r>
            <w:r w:rsidR="00366353" w:rsidRPr="00366353">
              <w:rPr>
                <w:rFonts w:ascii="Times New Roman" w:hAnsi="Times New Roman" w:cs="Times New Roman"/>
                <w:noProof/>
                <w:webHidden/>
                <w:sz w:val="24"/>
                <w:szCs w:val="24"/>
              </w:rPr>
              <w:tab/>
            </w:r>
            <w:r w:rsidR="00366353" w:rsidRPr="00366353">
              <w:rPr>
                <w:rFonts w:ascii="Times New Roman" w:hAnsi="Times New Roman" w:cs="Times New Roman"/>
                <w:noProof/>
                <w:webHidden/>
                <w:sz w:val="24"/>
                <w:szCs w:val="24"/>
              </w:rPr>
              <w:fldChar w:fldCharType="begin"/>
            </w:r>
            <w:r w:rsidR="00366353" w:rsidRPr="00366353">
              <w:rPr>
                <w:rFonts w:ascii="Times New Roman" w:hAnsi="Times New Roman" w:cs="Times New Roman"/>
                <w:noProof/>
                <w:webHidden/>
                <w:sz w:val="24"/>
                <w:szCs w:val="24"/>
              </w:rPr>
              <w:instrText xml:space="preserve"> PAGEREF _Toc221451161 \h </w:instrText>
            </w:r>
            <w:r w:rsidR="00366353" w:rsidRPr="00366353">
              <w:rPr>
                <w:rFonts w:ascii="Times New Roman" w:hAnsi="Times New Roman" w:cs="Times New Roman"/>
                <w:noProof/>
                <w:webHidden/>
                <w:sz w:val="24"/>
                <w:szCs w:val="24"/>
              </w:rPr>
            </w:r>
            <w:r w:rsidR="00366353" w:rsidRPr="00366353">
              <w:rPr>
                <w:rFonts w:ascii="Times New Roman" w:hAnsi="Times New Roman" w:cs="Times New Roman"/>
                <w:noProof/>
                <w:webHidden/>
                <w:sz w:val="24"/>
                <w:szCs w:val="24"/>
              </w:rPr>
              <w:fldChar w:fldCharType="separate"/>
            </w:r>
            <w:r w:rsidR="00C52776">
              <w:rPr>
                <w:rFonts w:ascii="Times New Roman" w:hAnsi="Times New Roman" w:cs="Times New Roman"/>
                <w:noProof/>
                <w:webHidden/>
                <w:sz w:val="24"/>
                <w:szCs w:val="24"/>
              </w:rPr>
              <w:t>33</w:t>
            </w:r>
            <w:r w:rsidR="00366353" w:rsidRPr="00366353">
              <w:rPr>
                <w:rFonts w:ascii="Times New Roman" w:hAnsi="Times New Roman" w:cs="Times New Roman"/>
                <w:noProof/>
                <w:webHidden/>
                <w:sz w:val="24"/>
                <w:szCs w:val="24"/>
              </w:rPr>
              <w:fldChar w:fldCharType="end"/>
            </w:r>
          </w:hyperlink>
        </w:p>
        <w:p w14:paraId="2ADD861C" w14:textId="2E0ADD38" w:rsidR="00DC659F" w:rsidRPr="00366353" w:rsidRDefault="00DC659F">
          <w:pPr>
            <w:rPr>
              <w:rFonts w:ascii="Times New Roman" w:hAnsi="Times New Roman" w:cs="Times New Roman"/>
              <w:sz w:val="24"/>
              <w:szCs w:val="24"/>
            </w:rPr>
          </w:pPr>
          <w:r w:rsidRPr="00366353">
            <w:rPr>
              <w:rFonts w:ascii="Times New Roman" w:hAnsi="Times New Roman" w:cs="Times New Roman"/>
              <w:b/>
              <w:bCs/>
              <w:sz w:val="24"/>
              <w:szCs w:val="24"/>
            </w:rPr>
            <w:fldChar w:fldCharType="end"/>
          </w:r>
        </w:p>
      </w:sdtContent>
    </w:sdt>
    <w:p w14:paraId="0BB59635" w14:textId="77777777" w:rsidR="00C62F9D" w:rsidRDefault="00C62F9D" w:rsidP="00116551">
      <w:pPr>
        <w:autoSpaceDE w:val="0"/>
        <w:autoSpaceDN w:val="0"/>
        <w:adjustRightInd w:val="0"/>
        <w:spacing w:after="0" w:line="240" w:lineRule="auto"/>
        <w:rPr>
          <w:rFonts w:ascii="Times New Roman,Bold" w:hAnsi="Times New Roman,Bold" w:cs="Times New Roman,Bold"/>
          <w:b/>
          <w:bCs/>
          <w:sz w:val="32"/>
          <w:szCs w:val="32"/>
        </w:rPr>
      </w:pPr>
    </w:p>
    <w:p w14:paraId="28EFF004"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445E7FEA"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48DC0B4F"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7B9B8D1C"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1682424C"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26B7917C" w14:textId="77777777" w:rsidR="00366353" w:rsidRDefault="00366353" w:rsidP="00116551">
      <w:pPr>
        <w:autoSpaceDE w:val="0"/>
        <w:autoSpaceDN w:val="0"/>
        <w:adjustRightInd w:val="0"/>
        <w:spacing w:after="0" w:line="240" w:lineRule="auto"/>
        <w:rPr>
          <w:rFonts w:ascii="Times New Roman,Bold" w:hAnsi="Times New Roman,Bold" w:cs="Times New Roman,Bold"/>
          <w:b/>
          <w:bCs/>
          <w:sz w:val="24"/>
          <w:szCs w:val="24"/>
        </w:rPr>
      </w:pPr>
    </w:p>
    <w:p w14:paraId="19EFB98A"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4C6EB9B6"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36F9E022"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5C9AB00D"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5F5EE1BF"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6D42460B"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0943C26C"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4AE70989"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03C0D452"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23A07F82" w14:textId="77777777" w:rsidR="00DC659F" w:rsidRDefault="00DC659F" w:rsidP="00116551">
      <w:pPr>
        <w:autoSpaceDE w:val="0"/>
        <w:autoSpaceDN w:val="0"/>
        <w:adjustRightInd w:val="0"/>
        <w:spacing w:after="0" w:line="240" w:lineRule="auto"/>
        <w:rPr>
          <w:rFonts w:ascii="Times New Roman,Bold" w:hAnsi="Times New Roman,Bold" w:cs="Times New Roman,Bold"/>
          <w:b/>
          <w:bCs/>
          <w:sz w:val="24"/>
          <w:szCs w:val="24"/>
        </w:rPr>
      </w:pPr>
    </w:p>
    <w:p w14:paraId="27704B94" w14:textId="77777777" w:rsidR="00C62F9D" w:rsidRDefault="00C62F9D" w:rsidP="00116551">
      <w:pPr>
        <w:autoSpaceDE w:val="0"/>
        <w:autoSpaceDN w:val="0"/>
        <w:adjustRightInd w:val="0"/>
        <w:spacing w:after="0" w:line="240" w:lineRule="auto"/>
        <w:rPr>
          <w:rFonts w:ascii="Times New Roman" w:hAnsi="Times New Roman" w:cs="Times New Roman"/>
          <w:sz w:val="24"/>
          <w:szCs w:val="24"/>
        </w:rPr>
      </w:pPr>
    </w:p>
    <w:p w14:paraId="71B816FB" w14:textId="77777777" w:rsidR="00116551" w:rsidRDefault="00116551" w:rsidP="00385B71">
      <w:pPr>
        <w:autoSpaceDE w:val="0"/>
        <w:autoSpaceDN w:val="0"/>
        <w:adjustRightInd w:val="0"/>
        <w:spacing w:after="0" w:line="240" w:lineRule="auto"/>
        <w:rPr>
          <w:rFonts w:ascii="Times New Roman" w:hAnsi="Times New Roman" w:cs="Times New Roman"/>
          <w:sz w:val="24"/>
          <w:szCs w:val="24"/>
        </w:rPr>
      </w:pPr>
    </w:p>
    <w:p w14:paraId="22C9630A" w14:textId="29822123" w:rsidR="00385B71" w:rsidRDefault="00385B71" w:rsidP="00DC659F">
      <w:pPr>
        <w:pStyle w:val="1"/>
        <w:numPr>
          <w:ilvl w:val="0"/>
          <w:numId w:val="8"/>
        </w:numPr>
      </w:pPr>
      <w:bookmarkStart w:id="1" w:name="_Toc221451144"/>
      <w:r w:rsidRPr="00211006">
        <w:lastRenderedPageBreak/>
        <w:t>Анализ состояния и перспектив развития системы образования</w:t>
      </w:r>
      <w:bookmarkEnd w:id="1"/>
    </w:p>
    <w:p w14:paraId="54D9258B" w14:textId="77777777" w:rsidR="00DC659F" w:rsidRPr="00DC659F" w:rsidRDefault="00DC659F" w:rsidP="00DC659F"/>
    <w:p w14:paraId="22E92CF5" w14:textId="77777777" w:rsidR="00385B71" w:rsidRPr="00211006" w:rsidRDefault="00385B71" w:rsidP="00DC659F">
      <w:pPr>
        <w:pStyle w:val="2"/>
      </w:pPr>
      <w:bookmarkStart w:id="2" w:name="_Toc221451145"/>
      <w:r w:rsidRPr="00211006">
        <w:t>1. Вводная часть</w:t>
      </w:r>
      <w:bookmarkEnd w:id="2"/>
    </w:p>
    <w:p w14:paraId="666E80ED" w14:textId="77777777" w:rsidR="00385B71" w:rsidRPr="00211006" w:rsidRDefault="00385B71" w:rsidP="00DC659F">
      <w:pPr>
        <w:pStyle w:val="3"/>
      </w:pPr>
      <w:bookmarkStart w:id="3" w:name="_Toc221451146"/>
      <w:r w:rsidRPr="00211006">
        <w:t>1.1. Аннотация</w:t>
      </w:r>
      <w:bookmarkEnd w:id="3"/>
    </w:p>
    <w:p w14:paraId="7A588590" w14:textId="5307B1A2" w:rsidR="00116551" w:rsidRPr="00C27252" w:rsidRDefault="00385B71" w:rsidP="00C27252">
      <w:pPr>
        <w:pStyle w:val="31"/>
        <w:rPr>
          <w:b w:val="0"/>
          <w:bCs w:val="0"/>
        </w:rPr>
      </w:pPr>
      <w:r w:rsidRPr="00C27252">
        <w:rPr>
          <w:b w:val="0"/>
          <w:bCs w:val="0"/>
        </w:rPr>
        <w:t xml:space="preserve">Итоговый отчет отдела образования администрации Печенгского   муниципального округа Мурманской области подготовлен в целях информирования общества о состоянии и перспективах развития </w:t>
      </w:r>
      <w:r w:rsidR="00116551" w:rsidRPr="00C27252">
        <w:rPr>
          <w:b w:val="0"/>
          <w:bCs w:val="0"/>
        </w:rPr>
        <w:t xml:space="preserve">образования </w:t>
      </w:r>
      <w:r w:rsidR="008D7E71" w:rsidRPr="00C27252">
        <w:rPr>
          <w:b w:val="0"/>
          <w:bCs w:val="0"/>
        </w:rPr>
        <w:t>округа.</w:t>
      </w:r>
      <w:r w:rsidR="00116551" w:rsidRPr="00C27252">
        <w:rPr>
          <w:b w:val="0"/>
          <w:bCs w:val="0"/>
        </w:rPr>
        <w:t xml:space="preserve"> </w:t>
      </w:r>
    </w:p>
    <w:p w14:paraId="4B71D21B" w14:textId="6720DC39" w:rsidR="00116551" w:rsidRPr="00C27252" w:rsidRDefault="00116551" w:rsidP="00C27252">
      <w:pPr>
        <w:pStyle w:val="31"/>
        <w:rPr>
          <w:b w:val="0"/>
          <w:bCs w:val="0"/>
        </w:rPr>
      </w:pPr>
      <w:r w:rsidRPr="00C27252">
        <w:rPr>
          <w:b w:val="0"/>
          <w:bCs w:val="0"/>
        </w:rPr>
        <w:t>Отчет составлен в соответствии со статьей 97 Федерального закона от 29.12.2012 № 273-ФЗ "Об образовании в Российской Федерации", Правилами осуществления мониторинга системы образования, утвержденными постановлением Правительства Российской Федерации от 05.08.2013 № 662 "Об осуществлении мониторинга системы образования", в целях обеспечения открытости, доступности и прозрачности информации о состоянии и развитии муниципальной системы образования.</w:t>
      </w:r>
    </w:p>
    <w:p w14:paraId="3008D5DA" w14:textId="4CE6E844" w:rsidR="00385B71" w:rsidRPr="00C27252" w:rsidRDefault="00385B71" w:rsidP="00C27252">
      <w:pPr>
        <w:pStyle w:val="31"/>
        <w:rPr>
          <w:b w:val="0"/>
          <w:bCs w:val="0"/>
        </w:rPr>
      </w:pPr>
      <w:r w:rsidRPr="00C27252">
        <w:rPr>
          <w:b w:val="0"/>
          <w:bCs w:val="0"/>
        </w:rPr>
        <w:t xml:space="preserve">Данный отчет адресован для широкого круга лиц: представителям органов законодательной </w:t>
      </w:r>
      <w:r w:rsidR="00C27252">
        <w:rPr>
          <w:b w:val="0"/>
          <w:bCs w:val="0"/>
        </w:rPr>
        <w:fldChar w:fldCharType="begin"/>
      </w:r>
      <w:r w:rsidR="00C27252">
        <w:rPr>
          <w:rFonts w:eastAsia="SimSun"/>
          <w:b w:val="0"/>
          <w:bCs w:val="0"/>
          <w:lang w:eastAsia="zh-CN"/>
        </w:rPr>
        <w:instrText xml:space="preserve"> </w:instrText>
      </w:r>
      <w:r w:rsidR="00C27252">
        <w:rPr>
          <w:rFonts w:eastAsia="SimSun" w:hint="eastAsia"/>
          <w:b w:val="0"/>
          <w:bCs w:val="0"/>
          <w:lang w:eastAsia="zh-CN"/>
        </w:rPr>
        <w:instrText>= 2 \* Arabic</w:instrText>
      </w:r>
      <w:r w:rsidR="00C27252">
        <w:rPr>
          <w:rFonts w:eastAsia="SimSun"/>
          <w:b w:val="0"/>
          <w:bCs w:val="0"/>
          <w:lang w:eastAsia="zh-CN"/>
        </w:rPr>
        <w:instrText xml:space="preserve"> </w:instrText>
      </w:r>
      <w:r w:rsidR="00C27252">
        <w:rPr>
          <w:b w:val="0"/>
          <w:bCs w:val="0"/>
        </w:rPr>
        <w:fldChar w:fldCharType="separate"/>
      </w:r>
      <w:r w:rsidR="00C27252">
        <w:rPr>
          <w:rFonts w:eastAsia="SimSun"/>
          <w:b w:val="0"/>
          <w:bCs w:val="0"/>
          <w:noProof/>
          <w:lang w:eastAsia="zh-CN"/>
        </w:rPr>
        <w:t>2</w:t>
      </w:r>
      <w:r w:rsidR="00C27252">
        <w:rPr>
          <w:b w:val="0"/>
          <w:bCs w:val="0"/>
        </w:rPr>
        <w:fldChar w:fldCharType="end"/>
      </w:r>
      <w:r w:rsidRPr="00C27252">
        <w:rPr>
          <w:b w:val="0"/>
          <w:bCs w:val="0"/>
        </w:rPr>
        <w:t>и исполнительной власти, системы образования, обучающимся и их родителям, представителям средств массовой информации, общественным организациям и другим заинтересованным лицам.</w:t>
      </w:r>
    </w:p>
    <w:p w14:paraId="7722A91B" w14:textId="09F5C847" w:rsidR="00116551" w:rsidRPr="00C27252" w:rsidRDefault="00385B71" w:rsidP="00C27252">
      <w:pPr>
        <w:pStyle w:val="31"/>
        <w:rPr>
          <w:b w:val="0"/>
          <w:bCs w:val="0"/>
        </w:rPr>
      </w:pPr>
      <w:r w:rsidRPr="00C27252">
        <w:rPr>
          <w:b w:val="0"/>
          <w:bCs w:val="0"/>
        </w:rPr>
        <w:t xml:space="preserve">В итоговом отчете приводится анализ состояния системы образования Печенгского муниципального округа </w:t>
      </w:r>
      <w:r w:rsidR="00116551" w:rsidRPr="00C27252">
        <w:rPr>
          <w:b w:val="0"/>
          <w:bCs w:val="0"/>
        </w:rPr>
        <w:t xml:space="preserve"> и перспектив развития системы образования за 2025 год включает в себя статистическую информацию, внешнюю оценку и самооценку результатов и условий деятельности, соответствие основным направлениям и приоритетам муниципальной образовательной политики и определены перспективы и задачи развития системы образования на ближайший период.</w:t>
      </w:r>
    </w:p>
    <w:p w14:paraId="2F3EDAA2" w14:textId="77777777" w:rsidR="00116551" w:rsidRPr="00211006" w:rsidRDefault="00116551" w:rsidP="00211006">
      <w:pPr>
        <w:autoSpaceDE w:val="0"/>
        <w:autoSpaceDN w:val="0"/>
        <w:adjustRightInd w:val="0"/>
        <w:spacing w:after="0" w:line="240" w:lineRule="auto"/>
        <w:ind w:firstLine="709"/>
        <w:jc w:val="both"/>
        <w:rPr>
          <w:rFonts w:ascii="Times New Roman" w:hAnsi="Times New Roman" w:cs="Times New Roman"/>
          <w:b/>
          <w:bCs/>
          <w:sz w:val="24"/>
          <w:szCs w:val="24"/>
        </w:rPr>
      </w:pPr>
    </w:p>
    <w:p w14:paraId="7C6F6AD9" w14:textId="598BCB68" w:rsidR="00385B71" w:rsidRPr="00211006" w:rsidRDefault="00385B71" w:rsidP="00DC659F">
      <w:pPr>
        <w:pStyle w:val="3"/>
      </w:pPr>
      <w:bookmarkStart w:id="4" w:name="_Toc221451147"/>
      <w:r w:rsidRPr="00211006">
        <w:t>1.2. Ответственные за подготовку</w:t>
      </w:r>
      <w:bookmarkEnd w:id="4"/>
    </w:p>
    <w:p w14:paraId="5962F0C8" w14:textId="21DDA0F5" w:rsidR="00521EEF" w:rsidRPr="00211006" w:rsidRDefault="00385B71" w:rsidP="00211006">
      <w:pPr>
        <w:autoSpaceDE w:val="0"/>
        <w:autoSpaceDN w:val="0"/>
        <w:adjustRightInd w:val="0"/>
        <w:spacing w:after="0" w:line="240" w:lineRule="auto"/>
        <w:ind w:firstLine="709"/>
        <w:jc w:val="both"/>
        <w:rPr>
          <w:rFonts w:ascii="Times New Roman" w:hAnsi="Times New Roman" w:cs="Times New Roman"/>
          <w:sz w:val="24"/>
          <w:szCs w:val="24"/>
        </w:rPr>
      </w:pPr>
      <w:r w:rsidRPr="00211006">
        <w:rPr>
          <w:rFonts w:ascii="Times New Roman" w:hAnsi="Times New Roman" w:cs="Times New Roman"/>
          <w:sz w:val="24"/>
          <w:szCs w:val="24"/>
        </w:rPr>
        <w:t>Подготовку итогового отчета осуществили специалисты отдела образования.</w:t>
      </w:r>
    </w:p>
    <w:p w14:paraId="43BBFC80" w14:textId="77777777"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sz w:val="24"/>
          <w:szCs w:val="24"/>
        </w:rPr>
      </w:pPr>
    </w:p>
    <w:p w14:paraId="1DD29E28" w14:textId="77777777" w:rsidR="00385B71" w:rsidRPr="00211006" w:rsidRDefault="00385B71" w:rsidP="00DC659F">
      <w:pPr>
        <w:pStyle w:val="3"/>
      </w:pPr>
      <w:bookmarkStart w:id="5" w:name="_Toc221451148"/>
      <w:r w:rsidRPr="00211006">
        <w:t>1.3. Контакты</w:t>
      </w:r>
      <w:bookmarkEnd w:id="5"/>
    </w:p>
    <w:p w14:paraId="340A2E56" w14:textId="1F208840"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sz w:val="24"/>
          <w:szCs w:val="24"/>
        </w:rPr>
      </w:pPr>
      <w:r w:rsidRPr="00211006">
        <w:rPr>
          <w:rFonts w:ascii="Times New Roman" w:hAnsi="Times New Roman" w:cs="Times New Roman"/>
          <w:color w:val="000000"/>
          <w:sz w:val="24"/>
          <w:szCs w:val="24"/>
        </w:rPr>
        <w:t xml:space="preserve">Название: </w:t>
      </w:r>
      <w:r w:rsidR="00EA71E6" w:rsidRPr="00211006">
        <w:rPr>
          <w:rFonts w:ascii="Times New Roman" w:hAnsi="Times New Roman" w:cs="Times New Roman"/>
          <w:color w:val="000000"/>
          <w:sz w:val="24"/>
          <w:szCs w:val="24"/>
        </w:rPr>
        <w:t>О</w:t>
      </w:r>
      <w:r w:rsidRPr="00211006">
        <w:rPr>
          <w:rFonts w:ascii="Times New Roman" w:hAnsi="Times New Roman" w:cs="Times New Roman"/>
          <w:color w:val="000000"/>
          <w:sz w:val="24"/>
          <w:szCs w:val="24"/>
        </w:rPr>
        <w:t xml:space="preserve">тдел образования </w:t>
      </w:r>
      <w:r w:rsidRPr="00211006">
        <w:rPr>
          <w:rFonts w:ascii="Times New Roman" w:hAnsi="Times New Roman" w:cs="Times New Roman"/>
          <w:sz w:val="24"/>
          <w:szCs w:val="24"/>
        </w:rPr>
        <w:t>администрации Печенгского   муниципального округа</w:t>
      </w:r>
      <w:r w:rsidR="00EA71E6" w:rsidRPr="00211006">
        <w:rPr>
          <w:rFonts w:ascii="Times New Roman" w:hAnsi="Times New Roman" w:cs="Times New Roman"/>
          <w:sz w:val="24"/>
          <w:szCs w:val="24"/>
        </w:rPr>
        <w:t xml:space="preserve"> </w:t>
      </w:r>
      <w:r w:rsidRPr="00211006">
        <w:rPr>
          <w:rFonts w:ascii="Times New Roman" w:hAnsi="Times New Roman" w:cs="Times New Roman"/>
          <w:sz w:val="24"/>
          <w:szCs w:val="24"/>
        </w:rPr>
        <w:t>Мурманской области</w:t>
      </w:r>
      <w:r w:rsidRPr="00211006">
        <w:rPr>
          <w:rFonts w:ascii="Times New Roman" w:hAnsi="Times New Roman" w:cs="Times New Roman"/>
          <w:color w:val="000000"/>
          <w:sz w:val="24"/>
          <w:szCs w:val="24"/>
        </w:rPr>
        <w:t xml:space="preserve"> </w:t>
      </w:r>
    </w:p>
    <w:p w14:paraId="05A06FDD" w14:textId="77777777"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1006">
        <w:rPr>
          <w:rFonts w:ascii="Times New Roman" w:hAnsi="Times New Roman" w:cs="Times New Roman"/>
          <w:color w:val="000000"/>
          <w:sz w:val="24"/>
          <w:szCs w:val="24"/>
        </w:rPr>
        <w:t>Адрес: 184420, Мурманская область, Печенский  район, п.Никель, ул. Победы, 1</w:t>
      </w:r>
    </w:p>
    <w:p w14:paraId="76F023DC" w14:textId="77777777"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1006">
        <w:rPr>
          <w:rFonts w:ascii="Times New Roman" w:hAnsi="Times New Roman" w:cs="Times New Roman"/>
          <w:color w:val="000000"/>
          <w:sz w:val="24"/>
          <w:szCs w:val="24"/>
        </w:rPr>
        <w:t>Руководитель: Никитина Ирина Васильевна</w:t>
      </w:r>
    </w:p>
    <w:p w14:paraId="759CA010" w14:textId="77777777"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1006">
        <w:rPr>
          <w:rFonts w:ascii="Times New Roman" w:hAnsi="Times New Roman" w:cs="Times New Roman"/>
          <w:color w:val="000000"/>
          <w:sz w:val="24"/>
          <w:szCs w:val="24"/>
        </w:rPr>
        <w:t>Телефон:8(81554)50270</w:t>
      </w:r>
    </w:p>
    <w:p w14:paraId="14B56A72" w14:textId="77777777"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color w:val="0000FF"/>
          <w:sz w:val="24"/>
          <w:szCs w:val="24"/>
        </w:rPr>
      </w:pPr>
      <w:r w:rsidRPr="00211006">
        <w:rPr>
          <w:rFonts w:ascii="Times New Roman" w:hAnsi="Times New Roman" w:cs="Times New Roman"/>
          <w:color w:val="000000"/>
          <w:sz w:val="24"/>
          <w:szCs w:val="24"/>
        </w:rPr>
        <w:t xml:space="preserve">Почта: </w:t>
      </w:r>
      <w:r w:rsidRPr="00211006">
        <w:rPr>
          <w:rFonts w:ascii="Times New Roman" w:hAnsi="Times New Roman" w:cs="Times New Roman"/>
          <w:color w:val="0000FF"/>
          <w:sz w:val="24"/>
          <w:szCs w:val="24"/>
          <w:lang w:val="en-US"/>
        </w:rPr>
        <w:t>obrpechenga</w:t>
      </w:r>
      <w:r w:rsidRPr="00211006">
        <w:rPr>
          <w:rFonts w:ascii="Times New Roman" w:hAnsi="Times New Roman" w:cs="Times New Roman"/>
          <w:color w:val="0000FF"/>
          <w:sz w:val="24"/>
          <w:szCs w:val="24"/>
        </w:rPr>
        <w:t>@</w:t>
      </w:r>
      <w:r w:rsidRPr="00211006">
        <w:rPr>
          <w:rFonts w:ascii="Times New Roman" w:hAnsi="Times New Roman" w:cs="Times New Roman"/>
          <w:color w:val="0000FF"/>
          <w:sz w:val="24"/>
          <w:szCs w:val="24"/>
          <w:lang w:val="en-US"/>
        </w:rPr>
        <w:t>yandex</w:t>
      </w:r>
      <w:r w:rsidRPr="00211006">
        <w:rPr>
          <w:rFonts w:ascii="Times New Roman" w:hAnsi="Times New Roman" w:cs="Times New Roman"/>
          <w:color w:val="0000FF"/>
          <w:sz w:val="24"/>
          <w:szCs w:val="24"/>
        </w:rPr>
        <w:t>.</w:t>
      </w:r>
      <w:r w:rsidRPr="00211006">
        <w:rPr>
          <w:rFonts w:ascii="Times New Roman" w:hAnsi="Times New Roman" w:cs="Times New Roman"/>
          <w:color w:val="0000FF"/>
          <w:sz w:val="24"/>
          <w:szCs w:val="24"/>
          <w:lang w:val="en-US"/>
        </w:rPr>
        <w:t>ru</w:t>
      </w:r>
    </w:p>
    <w:p w14:paraId="0EC148CC" w14:textId="77777777"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14:paraId="2812621F" w14:textId="77777777" w:rsidR="00385B71" w:rsidRPr="00211006" w:rsidRDefault="00385B71" w:rsidP="00DC659F">
      <w:pPr>
        <w:pStyle w:val="3"/>
      </w:pPr>
      <w:bookmarkStart w:id="6" w:name="_Toc221451149"/>
      <w:r w:rsidRPr="00211006">
        <w:t>1.4. Источники данных</w:t>
      </w:r>
      <w:bookmarkEnd w:id="6"/>
    </w:p>
    <w:p w14:paraId="644B18F3" w14:textId="63073F07" w:rsidR="00034D77" w:rsidRPr="00211006" w:rsidRDefault="00034D77" w:rsidP="00211006">
      <w:pPr>
        <w:autoSpaceDE w:val="0"/>
        <w:autoSpaceDN w:val="0"/>
        <w:adjustRightInd w:val="0"/>
        <w:spacing w:after="0" w:line="240" w:lineRule="auto"/>
        <w:ind w:firstLine="709"/>
        <w:jc w:val="both"/>
        <w:rPr>
          <w:rFonts w:ascii="Times New Roman" w:hAnsi="Times New Roman" w:cs="Times New Roman"/>
          <w:sz w:val="24"/>
          <w:szCs w:val="24"/>
        </w:rPr>
      </w:pPr>
      <w:r w:rsidRPr="00211006">
        <w:rPr>
          <w:rFonts w:ascii="Times New Roman" w:hAnsi="Times New Roman" w:cs="Times New Roman"/>
          <w:sz w:val="24"/>
          <w:szCs w:val="24"/>
        </w:rPr>
        <w:t>Информация, представленная в итоговом отчете о результатах анализа состояния и перспективах развития системы образования, подготовлена на основании ежегодных статистических отчетов и опросов населения о качестве предоставляемых образовательных услуг.</w:t>
      </w:r>
    </w:p>
    <w:p w14:paraId="30090C61" w14:textId="2809DF1D" w:rsidR="00385B71" w:rsidRPr="00211006" w:rsidRDefault="00385B71" w:rsidP="0021100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1006">
        <w:rPr>
          <w:rFonts w:ascii="Times New Roman" w:hAnsi="Times New Roman" w:cs="Times New Roman"/>
          <w:color w:val="000000"/>
          <w:sz w:val="24"/>
          <w:szCs w:val="24"/>
        </w:rPr>
        <w:t xml:space="preserve">Для анализа системы образования </w:t>
      </w:r>
      <w:r w:rsidR="004F560E" w:rsidRPr="00211006">
        <w:rPr>
          <w:rFonts w:ascii="Times New Roman" w:hAnsi="Times New Roman" w:cs="Times New Roman"/>
          <w:color w:val="000000"/>
          <w:sz w:val="24"/>
          <w:szCs w:val="24"/>
        </w:rPr>
        <w:t>округа</w:t>
      </w:r>
      <w:r w:rsidRPr="00211006">
        <w:rPr>
          <w:rFonts w:ascii="Times New Roman" w:hAnsi="Times New Roman" w:cs="Times New Roman"/>
          <w:color w:val="000000"/>
          <w:sz w:val="24"/>
          <w:szCs w:val="24"/>
        </w:rPr>
        <w:t xml:space="preserve"> использовались следующие источники:</w:t>
      </w:r>
    </w:p>
    <w:p w14:paraId="662CA081" w14:textId="55F7B594" w:rsidR="00385B71" w:rsidRPr="001E1ED1" w:rsidRDefault="00385B71" w:rsidP="00A16069">
      <w:pPr>
        <w:pStyle w:val="a4"/>
        <w:numPr>
          <w:ilvl w:val="0"/>
          <w:numId w:val="5"/>
        </w:numPr>
        <w:autoSpaceDE w:val="0"/>
        <w:autoSpaceDN w:val="0"/>
        <w:adjustRightInd w:val="0"/>
        <w:spacing w:after="0" w:line="240" w:lineRule="auto"/>
        <w:ind w:left="1134"/>
        <w:jc w:val="both"/>
        <w:rPr>
          <w:rFonts w:ascii="Times New Roman" w:hAnsi="Times New Roman" w:cs="Times New Roman"/>
          <w:color w:val="000000"/>
          <w:sz w:val="24"/>
          <w:szCs w:val="24"/>
        </w:rPr>
      </w:pPr>
      <w:r w:rsidRPr="001E1ED1">
        <w:rPr>
          <w:rFonts w:ascii="Times New Roman" w:hAnsi="Times New Roman" w:cs="Times New Roman"/>
          <w:color w:val="000000"/>
          <w:sz w:val="24"/>
          <w:szCs w:val="24"/>
        </w:rPr>
        <w:t>формы федерального статистического наблюдения: ОО-1, ОО-2, 85-К;</w:t>
      </w:r>
    </w:p>
    <w:p w14:paraId="591668B4" w14:textId="17A93597" w:rsidR="00385B71" w:rsidRPr="001E1ED1" w:rsidRDefault="00385B71" w:rsidP="00A16069">
      <w:pPr>
        <w:pStyle w:val="a4"/>
        <w:numPr>
          <w:ilvl w:val="0"/>
          <w:numId w:val="5"/>
        </w:numPr>
        <w:autoSpaceDE w:val="0"/>
        <w:autoSpaceDN w:val="0"/>
        <w:adjustRightInd w:val="0"/>
        <w:spacing w:after="0" w:line="240" w:lineRule="auto"/>
        <w:ind w:left="1134"/>
        <w:jc w:val="both"/>
        <w:rPr>
          <w:rFonts w:ascii="Times New Roman" w:hAnsi="Times New Roman" w:cs="Times New Roman"/>
          <w:color w:val="000000"/>
          <w:sz w:val="24"/>
          <w:szCs w:val="24"/>
        </w:rPr>
      </w:pPr>
      <w:r w:rsidRPr="001E1ED1">
        <w:rPr>
          <w:rFonts w:ascii="Times New Roman" w:hAnsi="Times New Roman" w:cs="Times New Roman"/>
          <w:color w:val="000000"/>
          <w:sz w:val="24"/>
          <w:szCs w:val="24"/>
        </w:rPr>
        <w:t>результаты государственных контрольно-оценочных процедур;</w:t>
      </w:r>
    </w:p>
    <w:p w14:paraId="4BBB9430" w14:textId="44A9DE47" w:rsidR="00385B71" w:rsidRPr="001E1ED1" w:rsidRDefault="00385B71" w:rsidP="00A16069">
      <w:pPr>
        <w:pStyle w:val="a4"/>
        <w:numPr>
          <w:ilvl w:val="0"/>
          <w:numId w:val="5"/>
        </w:numPr>
        <w:autoSpaceDE w:val="0"/>
        <w:autoSpaceDN w:val="0"/>
        <w:adjustRightInd w:val="0"/>
        <w:spacing w:after="0" w:line="240" w:lineRule="auto"/>
        <w:ind w:left="1134"/>
        <w:jc w:val="both"/>
        <w:rPr>
          <w:rFonts w:ascii="Times New Roman" w:hAnsi="Times New Roman" w:cs="Times New Roman"/>
          <w:color w:val="000000"/>
          <w:sz w:val="24"/>
          <w:szCs w:val="24"/>
        </w:rPr>
      </w:pPr>
      <w:r w:rsidRPr="001E1ED1">
        <w:rPr>
          <w:rFonts w:ascii="Times New Roman" w:hAnsi="Times New Roman" w:cs="Times New Roman"/>
          <w:color w:val="000000"/>
          <w:sz w:val="24"/>
          <w:szCs w:val="24"/>
        </w:rPr>
        <w:t>данные экономического отдела администрации Печенского муниципального округа</w:t>
      </w:r>
      <w:r w:rsidR="004F560E" w:rsidRPr="001E1ED1">
        <w:rPr>
          <w:rFonts w:ascii="Times New Roman" w:hAnsi="Times New Roman" w:cs="Times New Roman"/>
          <w:color w:val="000000"/>
          <w:sz w:val="24"/>
          <w:szCs w:val="24"/>
        </w:rPr>
        <w:t>;</w:t>
      </w:r>
    </w:p>
    <w:p w14:paraId="7630C442" w14:textId="63D9EB83" w:rsidR="00385B71" w:rsidRPr="001E1ED1" w:rsidRDefault="00385B71" w:rsidP="00A16069">
      <w:pPr>
        <w:pStyle w:val="a4"/>
        <w:numPr>
          <w:ilvl w:val="0"/>
          <w:numId w:val="5"/>
        </w:numPr>
        <w:autoSpaceDE w:val="0"/>
        <w:autoSpaceDN w:val="0"/>
        <w:adjustRightInd w:val="0"/>
        <w:spacing w:after="0" w:line="240" w:lineRule="auto"/>
        <w:ind w:left="1134"/>
        <w:jc w:val="both"/>
        <w:rPr>
          <w:rFonts w:ascii="Times New Roman" w:hAnsi="Times New Roman" w:cs="Times New Roman"/>
          <w:color w:val="000000"/>
          <w:sz w:val="24"/>
          <w:szCs w:val="24"/>
        </w:rPr>
      </w:pPr>
      <w:r w:rsidRPr="001E1ED1">
        <w:rPr>
          <w:rFonts w:ascii="Times New Roman" w:hAnsi="Times New Roman" w:cs="Times New Roman"/>
          <w:color w:val="000000"/>
          <w:sz w:val="24"/>
          <w:szCs w:val="24"/>
        </w:rPr>
        <w:t>региональные мониторинги</w:t>
      </w:r>
      <w:r w:rsidR="004F560E" w:rsidRPr="001E1ED1">
        <w:rPr>
          <w:rFonts w:ascii="Times New Roman" w:hAnsi="Times New Roman" w:cs="Times New Roman"/>
          <w:color w:val="000000"/>
          <w:sz w:val="24"/>
          <w:szCs w:val="24"/>
        </w:rPr>
        <w:t>;</w:t>
      </w:r>
    </w:p>
    <w:p w14:paraId="47E61B7A" w14:textId="698D340C" w:rsidR="00034D77" w:rsidRPr="001E1ED1" w:rsidRDefault="00034D77" w:rsidP="00A16069">
      <w:pPr>
        <w:pStyle w:val="a4"/>
        <w:numPr>
          <w:ilvl w:val="0"/>
          <w:numId w:val="5"/>
        </w:numPr>
        <w:autoSpaceDE w:val="0"/>
        <w:autoSpaceDN w:val="0"/>
        <w:adjustRightInd w:val="0"/>
        <w:spacing w:after="0" w:line="240" w:lineRule="auto"/>
        <w:ind w:left="1134"/>
        <w:jc w:val="both"/>
        <w:rPr>
          <w:rFonts w:ascii="Times New Roman" w:hAnsi="Times New Roman" w:cs="Times New Roman"/>
          <w:color w:val="000000"/>
          <w:sz w:val="24"/>
          <w:szCs w:val="24"/>
        </w:rPr>
      </w:pPr>
      <w:r w:rsidRPr="001E1ED1">
        <w:rPr>
          <w:rFonts w:ascii="Times New Roman" w:hAnsi="Times New Roman" w:cs="Times New Roman"/>
          <w:color w:val="000000"/>
          <w:sz w:val="24"/>
          <w:szCs w:val="24"/>
        </w:rPr>
        <w:t>мониторинг образовательных достижений отдельных категорий выпускников (качество внутренней оценки);</w:t>
      </w:r>
    </w:p>
    <w:p w14:paraId="79B92DDB" w14:textId="37B0FB6F" w:rsidR="00116551" w:rsidRPr="00DC659F" w:rsidRDefault="00034D77" w:rsidP="00DC659F">
      <w:pPr>
        <w:pStyle w:val="a4"/>
        <w:numPr>
          <w:ilvl w:val="0"/>
          <w:numId w:val="5"/>
        </w:numPr>
        <w:autoSpaceDE w:val="0"/>
        <w:autoSpaceDN w:val="0"/>
        <w:adjustRightInd w:val="0"/>
        <w:spacing w:after="0" w:line="240" w:lineRule="auto"/>
        <w:ind w:left="1134"/>
        <w:jc w:val="both"/>
        <w:rPr>
          <w:rFonts w:ascii="Times New Roman" w:hAnsi="Times New Roman" w:cs="Times New Roman"/>
          <w:color w:val="231F20"/>
          <w:sz w:val="24"/>
          <w:szCs w:val="24"/>
        </w:rPr>
      </w:pPr>
      <w:r w:rsidRPr="001E1ED1">
        <w:rPr>
          <w:rFonts w:ascii="Times New Roman" w:hAnsi="Times New Roman" w:cs="Times New Roman"/>
          <w:color w:val="000000"/>
          <w:sz w:val="24"/>
          <w:szCs w:val="24"/>
        </w:rPr>
        <w:t xml:space="preserve">данные социологического опроса общественности </w:t>
      </w:r>
      <w:r w:rsidR="002A2180" w:rsidRPr="001E1ED1">
        <w:rPr>
          <w:rFonts w:ascii="Times New Roman" w:hAnsi="Times New Roman" w:cs="Times New Roman"/>
          <w:color w:val="000000"/>
          <w:sz w:val="24"/>
          <w:szCs w:val="24"/>
        </w:rPr>
        <w:t xml:space="preserve"> </w:t>
      </w:r>
      <w:r w:rsidRPr="001E1ED1">
        <w:rPr>
          <w:rFonts w:ascii="Times New Roman" w:hAnsi="Times New Roman" w:cs="Times New Roman"/>
          <w:color w:val="231F20"/>
          <w:sz w:val="24"/>
          <w:szCs w:val="24"/>
        </w:rPr>
        <w:t>о качестве муниципальных услуг в сфере образования в Печенсгском муниципальном округе.</w:t>
      </w:r>
    </w:p>
    <w:p w14:paraId="15DDD750" w14:textId="77777777" w:rsidR="00034D77" w:rsidRDefault="00034D77" w:rsidP="00DC659F">
      <w:pPr>
        <w:pStyle w:val="3"/>
      </w:pPr>
      <w:bookmarkStart w:id="7" w:name="_Toc221451150"/>
      <w:r w:rsidRPr="00034D77">
        <w:lastRenderedPageBreak/>
        <w:t>1.5. Паспорт образовательной системы</w:t>
      </w:r>
      <w:bookmarkEnd w:id="7"/>
    </w:p>
    <w:p w14:paraId="7A99E2B0" w14:textId="5AEC1E88" w:rsidR="00034D77" w:rsidRDefault="00034D77" w:rsidP="00211006">
      <w:pPr>
        <w:pStyle w:val="a3"/>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Приоритеты муниципальной политики в сфере образования Печенгского муниципального округа </w:t>
      </w:r>
      <w:r w:rsidR="002A2180">
        <w:rPr>
          <w:rFonts w:ascii="Times New Roman" w:hAnsi="Times New Roman" w:cs="Times New Roman"/>
          <w:sz w:val="24"/>
          <w:szCs w:val="24"/>
        </w:rPr>
        <w:t xml:space="preserve">в </w:t>
      </w:r>
      <w:r>
        <w:rPr>
          <w:rFonts w:ascii="Times New Roman" w:hAnsi="Times New Roman" w:cs="Times New Roman"/>
          <w:sz w:val="24"/>
          <w:szCs w:val="24"/>
        </w:rPr>
        <w:t>202</w:t>
      </w:r>
      <w:r w:rsidR="002A2180">
        <w:rPr>
          <w:rFonts w:ascii="Times New Roman" w:hAnsi="Times New Roman" w:cs="Times New Roman"/>
          <w:sz w:val="24"/>
          <w:szCs w:val="24"/>
        </w:rPr>
        <w:t>5</w:t>
      </w:r>
      <w:r>
        <w:rPr>
          <w:rFonts w:ascii="Times New Roman" w:hAnsi="Times New Roman" w:cs="Times New Roman"/>
          <w:sz w:val="24"/>
          <w:szCs w:val="24"/>
        </w:rPr>
        <w:t xml:space="preserve"> год</w:t>
      </w:r>
      <w:r w:rsidR="002A2180">
        <w:rPr>
          <w:rFonts w:ascii="Times New Roman" w:hAnsi="Times New Roman" w:cs="Times New Roman"/>
          <w:sz w:val="24"/>
          <w:szCs w:val="24"/>
        </w:rPr>
        <w:t>у</w:t>
      </w:r>
      <w:r>
        <w:rPr>
          <w:rFonts w:ascii="Times New Roman" w:hAnsi="Times New Roman" w:cs="Times New Roman"/>
          <w:sz w:val="24"/>
          <w:szCs w:val="24"/>
        </w:rPr>
        <w:t xml:space="preserve"> сформированы с учетом целей и задач, определенных в следующих основных стратегических документах:</w:t>
      </w:r>
    </w:p>
    <w:p w14:paraId="7C9A76D7" w14:textId="048DE65C" w:rsidR="00034D77" w:rsidRDefault="00034D77" w:rsidP="00A16069">
      <w:pPr>
        <w:pStyle w:val="a3"/>
        <w:widowControl w:val="0"/>
        <w:numPr>
          <w:ilvl w:val="0"/>
          <w:numId w:val="6"/>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программа Российской Федерации «Развития образования», утвержденная постановлением Правительства Российской Федерации от 26.12.2017 </w:t>
      </w:r>
      <w:r>
        <w:rPr>
          <w:rFonts w:ascii="Times New Roman" w:hAnsi="Times New Roman" w:cs="Times New Roman"/>
          <w:sz w:val="24"/>
          <w:szCs w:val="24"/>
        </w:rPr>
        <w:br/>
        <w:t>№ 1642;</w:t>
      </w:r>
    </w:p>
    <w:p w14:paraId="4CCE0E84" w14:textId="4FA50B4C" w:rsidR="00034D77" w:rsidRDefault="00034D77" w:rsidP="00A16069">
      <w:pPr>
        <w:pStyle w:val="a3"/>
        <w:widowControl w:val="0"/>
        <w:numPr>
          <w:ilvl w:val="0"/>
          <w:numId w:val="6"/>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от 24.12.2018 № 16;</w:t>
      </w:r>
    </w:p>
    <w:p w14:paraId="180FB3E6" w14:textId="264C6FCF" w:rsidR="00034D77" w:rsidRDefault="00034D77" w:rsidP="00A16069">
      <w:pPr>
        <w:pStyle w:val="a3"/>
        <w:widowControl w:val="0"/>
        <w:numPr>
          <w:ilvl w:val="0"/>
          <w:numId w:val="6"/>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Стратегия развития воспитания в Российской Федерации на период до 2025 года утвержденная распоряжением Правительства Российской Федерации от 29.05.2015 </w:t>
      </w:r>
      <w:r>
        <w:rPr>
          <w:rFonts w:ascii="Times New Roman" w:hAnsi="Times New Roman" w:cs="Times New Roman"/>
          <w:sz w:val="24"/>
          <w:szCs w:val="24"/>
        </w:rPr>
        <w:br/>
        <w:t>№ 996-р;</w:t>
      </w:r>
    </w:p>
    <w:p w14:paraId="2D753F25" w14:textId="4A992323" w:rsidR="00034D77" w:rsidRDefault="00034D77" w:rsidP="00A16069">
      <w:pPr>
        <w:pStyle w:val="a3"/>
        <w:widowControl w:val="0"/>
        <w:numPr>
          <w:ilvl w:val="0"/>
          <w:numId w:val="6"/>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Мурманской области «Образование и наука», утвержденная постановлением Правительства Мурманской области от 11.11.2020 № 791-ПП.</w:t>
      </w:r>
    </w:p>
    <w:p w14:paraId="060437F3" w14:textId="1DC120C5" w:rsidR="00034D77" w:rsidRDefault="00034D77" w:rsidP="0021100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Организационная основа для реализации мероприятий по развитию системы образования - муниципальная программа «</w:t>
      </w:r>
      <w:r w:rsidRPr="00034D77">
        <w:rPr>
          <w:rFonts w:ascii="Times New Roman" w:hAnsi="Times New Roman" w:cs="Times New Roman"/>
          <w:sz w:val="24"/>
          <w:szCs w:val="24"/>
        </w:rPr>
        <w:t>Образование» на 2025 - 2027 годы</w:t>
      </w:r>
      <w:r>
        <w:rPr>
          <w:rFonts w:ascii="Times New Roman" w:hAnsi="Times New Roman" w:cs="Times New Roman"/>
          <w:sz w:val="24"/>
          <w:szCs w:val="24"/>
        </w:rPr>
        <w:t xml:space="preserve"> утвержденная Постановлением    администрации </w:t>
      </w:r>
      <w:r w:rsidRPr="00034D77">
        <w:rPr>
          <w:rFonts w:ascii="Times New Roman" w:hAnsi="Times New Roman" w:cs="Times New Roman"/>
          <w:sz w:val="24"/>
          <w:szCs w:val="24"/>
        </w:rPr>
        <w:t>Печенгского муниципального округа</w:t>
      </w:r>
      <w:r>
        <w:rPr>
          <w:rFonts w:ascii="Times New Roman" w:hAnsi="Times New Roman" w:cs="Times New Roman"/>
          <w:sz w:val="24"/>
          <w:szCs w:val="24"/>
        </w:rPr>
        <w:t xml:space="preserve"> от 01.11.2024 №1707.</w:t>
      </w:r>
    </w:p>
    <w:p w14:paraId="6AE32005" w14:textId="233EBBEF" w:rsidR="00E615FD" w:rsidRDefault="00E615FD" w:rsidP="0021100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программы:</w:t>
      </w:r>
      <w:r w:rsidRPr="00E615FD">
        <w:rPr>
          <w:rFonts w:ascii="Times New Roman" w:hAnsi="Times New Roman" w:cs="Times New Roman"/>
          <w:sz w:val="24"/>
          <w:szCs w:val="24"/>
        </w:rPr>
        <w:t xml:space="preserve"> </w:t>
      </w:r>
      <w:r>
        <w:rPr>
          <w:rFonts w:ascii="Times New Roman" w:hAnsi="Times New Roman" w:cs="Times New Roman"/>
          <w:sz w:val="24"/>
          <w:szCs w:val="24"/>
        </w:rPr>
        <w:t>Повышение доступности и качества образования, создание современной образовательной среды для детей.</w:t>
      </w:r>
    </w:p>
    <w:p w14:paraId="2650493E" w14:textId="339420A2" w:rsidR="00E615FD" w:rsidRDefault="00E615FD" w:rsidP="0021100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программы:</w:t>
      </w:r>
    </w:p>
    <w:p w14:paraId="711698E0" w14:textId="028F0DCF" w:rsidR="00E615FD" w:rsidRPr="00A16069" w:rsidRDefault="00E615FD" w:rsidP="00A16069">
      <w:pPr>
        <w:pStyle w:val="a4"/>
        <w:numPr>
          <w:ilvl w:val="0"/>
          <w:numId w:val="7"/>
        </w:numPr>
        <w:tabs>
          <w:tab w:val="left" w:pos="709"/>
          <w:tab w:val="left" w:pos="993"/>
        </w:tabs>
        <w:autoSpaceDE w:val="0"/>
        <w:autoSpaceDN w:val="0"/>
        <w:adjustRightInd w:val="0"/>
        <w:spacing w:after="0" w:line="240" w:lineRule="auto"/>
        <w:ind w:left="0" w:firstLine="709"/>
        <w:jc w:val="both"/>
        <w:rPr>
          <w:rFonts w:ascii="Times New Roman" w:hAnsi="Times New Roman"/>
          <w:sz w:val="24"/>
        </w:rPr>
      </w:pPr>
      <w:r w:rsidRPr="00A16069">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p w14:paraId="0AF3C2EA" w14:textId="294BD9D6" w:rsidR="00E615FD" w:rsidRPr="00A16069" w:rsidRDefault="00E615FD" w:rsidP="00A16069">
      <w:pPr>
        <w:pStyle w:val="a4"/>
        <w:numPr>
          <w:ilvl w:val="0"/>
          <w:numId w:val="7"/>
        </w:numPr>
        <w:tabs>
          <w:tab w:val="left" w:pos="993"/>
        </w:tabs>
        <w:autoSpaceDE w:val="0"/>
        <w:autoSpaceDN w:val="0"/>
        <w:adjustRightInd w:val="0"/>
        <w:spacing w:after="0" w:line="240" w:lineRule="auto"/>
        <w:ind w:left="0" w:firstLine="709"/>
        <w:jc w:val="both"/>
        <w:rPr>
          <w:rFonts w:ascii="Times New Roman" w:hAnsi="Times New Roman"/>
          <w:spacing w:val="2"/>
          <w:sz w:val="24"/>
        </w:rPr>
      </w:pPr>
      <w:r w:rsidRPr="00A16069">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sidRPr="00A16069">
        <w:rPr>
          <w:rFonts w:ascii="Times New Roman" w:hAnsi="Times New Roman"/>
          <w:spacing w:val="2"/>
          <w:sz w:val="24"/>
        </w:rPr>
        <w:t>Обеспечение предоставления услуг в сфере общего и дополнительного образования детей.</w:t>
      </w:r>
    </w:p>
    <w:p w14:paraId="44893019" w14:textId="601D11B6" w:rsidR="00E615FD" w:rsidRPr="00A16069" w:rsidRDefault="00E615FD" w:rsidP="00A16069">
      <w:pPr>
        <w:pStyle w:val="a4"/>
        <w:numPr>
          <w:ilvl w:val="0"/>
          <w:numId w:val="7"/>
        </w:numPr>
        <w:tabs>
          <w:tab w:val="left" w:pos="993"/>
        </w:tabs>
        <w:autoSpaceDE w:val="0"/>
        <w:autoSpaceDN w:val="0"/>
        <w:adjustRightInd w:val="0"/>
        <w:spacing w:after="0" w:line="240" w:lineRule="auto"/>
        <w:ind w:left="0" w:firstLine="709"/>
        <w:jc w:val="both"/>
        <w:rPr>
          <w:rFonts w:ascii="Times New Roman" w:hAnsi="Times New Roman"/>
          <w:spacing w:val="2"/>
          <w:sz w:val="24"/>
        </w:rPr>
      </w:pPr>
      <w:r w:rsidRPr="00A16069">
        <w:rPr>
          <w:rFonts w:ascii="Times New Roman" w:hAnsi="Times New Roman"/>
          <w:sz w:val="24"/>
        </w:rPr>
        <w:t>Создание условий для полноценного отдыха, укрепления здоровья, личностного развития и занятости несовершеннолетних.</w:t>
      </w:r>
    </w:p>
    <w:p w14:paraId="5E07058C" w14:textId="5D765625" w:rsidR="00E615FD" w:rsidRPr="00A16069" w:rsidRDefault="00E615FD" w:rsidP="00A16069">
      <w:pPr>
        <w:pStyle w:val="a4"/>
        <w:numPr>
          <w:ilvl w:val="0"/>
          <w:numId w:val="7"/>
        </w:numPr>
        <w:tabs>
          <w:tab w:val="left" w:pos="993"/>
        </w:tabs>
        <w:autoSpaceDE w:val="0"/>
        <w:autoSpaceDN w:val="0"/>
        <w:adjustRightInd w:val="0"/>
        <w:spacing w:after="0" w:line="240" w:lineRule="auto"/>
        <w:ind w:left="0" w:firstLine="709"/>
        <w:jc w:val="both"/>
        <w:rPr>
          <w:rFonts w:ascii="Times New Roman" w:hAnsi="Times New Roman"/>
          <w:sz w:val="24"/>
        </w:rPr>
      </w:pPr>
      <w:r w:rsidRPr="00A16069">
        <w:rPr>
          <w:rFonts w:ascii="Times New Roman" w:hAnsi="Times New Roman"/>
          <w:sz w:val="24"/>
        </w:rPr>
        <w:t>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p w14:paraId="4E6CBD3A" w14:textId="722D3683" w:rsidR="00E615FD" w:rsidRPr="00A16069" w:rsidRDefault="00E615FD" w:rsidP="00A16069">
      <w:pPr>
        <w:pStyle w:val="a4"/>
        <w:numPr>
          <w:ilvl w:val="0"/>
          <w:numId w:val="7"/>
        </w:numPr>
        <w:tabs>
          <w:tab w:val="left" w:pos="993"/>
        </w:tabs>
        <w:autoSpaceDE w:val="0"/>
        <w:autoSpaceDN w:val="0"/>
        <w:adjustRightInd w:val="0"/>
        <w:spacing w:after="0" w:line="240" w:lineRule="auto"/>
        <w:ind w:left="0" w:firstLine="709"/>
        <w:jc w:val="both"/>
        <w:rPr>
          <w:rFonts w:ascii="Times New Roman" w:hAnsi="Times New Roman"/>
          <w:sz w:val="24"/>
        </w:rPr>
      </w:pPr>
      <w:r w:rsidRPr="00A16069">
        <w:rPr>
          <w:rFonts w:ascii="Times New Roman" w:hAnsi="Times New Roman"/>
          <w:sz w:val="24"/>
        </w:rPr>
        <w:t>Реализация основополагающего права каждого ребенка жить и воспитываться в семье.</w:t>
      </w:r>
    </w:p>
    <w:p w14:paraId="4DAC6165" w14:textId="26228812" w:rsidR="00CA572D" w:rsidRPr="00A16069" w:rsidRDefault="00E615FD" w:rsidP="00A16069">
      <w:pPr>
        <w:pStyle w:val="a4"/>
        <w:numPr>
          <w:ilvl w:val="0"/>
          <w:numId w:val="7"/>
        </w:numPr>
        <w:tabs>
          <w:tab w:val="left" w:pos="993"/>
        </w:tabs>
        <w:autoSpaceDE w:val="0"/>
        <w:autoSpaceDN w:val="0"/>
        <w:adjustRightInd w:val="0"/>
        <w:spacing w:after="0" w:line="240" w:lineRule="auto"/>
        <w:ind w:left="0" w:firstLine="709"/>
        <w:jc w:val="both"/>
        <w:rPr>
          <w:rFonts w:ascii="Times New Roman" w:hAnsi="Times New Roman"/>
          <w:sz w:val="24"/>
        </w:rPr>
      </w:pPr>
      <w:r w:rsidRPr="00A16069">
        <w:rPr>
          <w:rFonts w:ascii="Times New Roman" w:hAnsi="Times New Roman"/>
          <w:sz w:val="24"/>
        </w:rPr>
        <w:t>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14:paraId="0162AF17" w14:textId="33CD096F" w:rsidR="00034D77" w:rsidRDefault="00034D77" w:rsidP="0021100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E615FD">
        <w:rPr>
          <w:rFonts w:ascii="Times New Roman" w:hAnsi="Times New Roman" w:cs="Times New Roman"/>
          <w:sz w:val="24"/>
          <w:szCs w:val="24"/>
        </w:rPr>
        <w:t xml:space="preserve">униципальная программа </w:t>
      </w:r>
      <w:r w:rsidR="00CA572D">
        <w:rPr>
          <w:rFonts w:ascii="Times New Roman" w:hAnsi="Times New Roman" w:cs="Times New Roman"/>
          <w:sz w:val="24"/>
          <w:szCs w:val="24"/>
        </w:rPr>
        <w:t>«</w:t>
      </w:r>
      <w:r w:rsidR="00CA572D" w:rsidRPr="00034D77">
        <w:rPr>
          <w:rFonts w:ascii="Times New Roman" w:hAnsi="Times New Roman" w:cs="Times New Roman"/>
          <w:sz w:val="24"/>
          <w:szCs w:val="24"/>
        </w:rPr>
        <w:t xml:space="preserve">Образование» </w:t>
      </w:r>
      <w:r>
        <w:rPr>
          <w:rFonts w:ascii="Times New Roman" w:hAnsi="Times New Roman" w:cs="Times New Roman"/>
          <w:sz w:val="24"/>
          <w:szCs w:val="24"/>
        </w:rPr>
        <w:t>в 202</w:t>
      </w:r>
      <w:r w:rsidR="00E615FD">
        <w:rPr>
          <w:rFonts w:ascii="Times New Roman" w:hAnsi="Times New Roman" w:cs="Times New Roman"/>
          <w:sz w:val="24"/>
          <w:szCs w:val="24"/>
        </w:rPr>
        <w:t>5</w:t>
      </w:r>
      <w:r>
        <w:rPr>
          <w:rFonts w:ascii="Times New Roman" w:hAnsi="Times New Roman" w:cs="Times New Roman"/>
          <w:sz w:val="24"/>
          <w:szCs w:val="24"/>
        </w:rPr>
        <w:t xml:space="preserve"> году реализовывалась через следующие подпрограммы:</w:t>
      </w:r>
    </w:p>
    <w:p w14:paraId="41E3AFC4" w14:textId="77777777" w:rsidR="00E615FD" w:rsidRDefault="00E615FD" w:rsidP="0021100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Подпрограмма 1. «Развитие дошкольного образования».</w:t>
      </w:r>
    </w:p>
    <w:p w14:paraId="56DAC4B3" w14:textId="77777777" w:rsidR="00E615FD" w:rsidRDefault="00E615FD" w:rsidP="0021100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Подпрограмма 2. «Развитие общего и дополнительного образования детей».</w:t>
      </w:r>
    </w:p>
    <w:p w14:paraId="21B8EBCF" w14:textId="77777777" w:rsidR="00E615FD" w:rsidRDefault="00E615FD" w:rsidP="0021100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Подпрограмма 3. «Детский отдых».</w:t>
      </w:r>
    </w:p>
    <w:p w14:paraId="4E3B2370" w14:textId="77777777" w:rsidR="00E615FD" w:rsidRDefault="00E615FD" w:rsidP="0021100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Подпрограмма 4. «Развитие потенциала участников образовательного процесса».</w:t>
      </w:r>
    </w:p>
    <w:p w14:paraId="4DCB6537" w14:textId="77777777" w:rsidR="00E615FD" w:rsidRDefault="00E615FD" w:rsidP="0021100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Подпрограмма 5. «Реализация основополагающего права ребенка жить и воспитываться в семье».</w:t>
      </w:r>
    </w:p>
    <w:p w14:paraId="0EF6CD8B" w14:textId="1C60AC78" w:rsidR="00034D77" w:rsidRDefault="00E615FD" w:rsidP="00A16069">
      <w:pPr>
        <w:autoSpaceDE w:val="0"/>
        <w:autoSpaceDN w:val="0"/>
        <w:adjustRightInd w:val="0"/>
        <w:spacing w:after="0" w:line="240" w:lineRule="auto"/>
        <w:ind w:firstLine="709"/>
        <w:rPr>
          <w:rFonts w:ascii="Times New Roman,Bold" w:hAnsi="Times New Roman,Bold" w:cs="Times New Roman,Bold"/>
          <w:b/>
          <w:bCs/>
          <w:sz w:val="24"/>
          <w:szCs w:val="24"/>
        </w:rPr>
      </w:pPr>
      <w:r>
        <w:rPr>
          <w:rFonts w:ascii="Times New Roman" w:hAnsi="Times New Roman" w:cs="Times New Roman"/>
          <w:sz w:val="24"/>
          <w:szCs w:val="24"/>
        </w:rPr>
        <w:t>Подпрограмма</w:t>
      </w:r>
      <w:r w:rsidR="00A16069">
        <w:rPr>
          <w:rFonts w:ascii="Times New Roman" w:hAnsi="Times New Roman" w:cs="Times New Roman"/>
          <w:sz w:val="24"/>
          <w:szCs w:val="24"/>
        </w:rPr>
        <w:t xml:space="preserve"> </w:t>
      </w:r>
      <w:r>
        <w:rPr>
          <w:rFonts w:ascii="Times New Roman" w:hAnsi="Times New Roman" w:cs="Times New Roman"/>
          <w:sz w:val="24"/>
          <w:szCs w:val="24"/>
        </w:rPr>
        <w:t>6. «Хозяйственно–эксплуатационное обслуживание</w:t>
      </w:r>
      <w:r w:rsidR="00A16069">
        <w:rPr>
          <w:rFonts w:ascii="Times New Roman" w:hAnsi="Times New Roman" w:cs="Times New Roman"/>
          <w:sz w:val="24"/>
          <w:szCs w:val="24"/>
        </w:rPr>
        <w:t xml:space="preserve"> </w:t>
      </w:r>
      <w:r w:rsidR="001E417F">
        <w:rPr>
          <w:rFonts w:ascii="Times New Roman" w:hAnsi="Times New Roman" w:cs="Times New Roman"/>
          <w:sz w:val="24"/>
          <w:szCs w:val="24"/>
        </w:rPr>
        <w:t>муниципальных</w:t>
      </w:r>
      <w:r>
        <w:rPr>
          <w:rFonts w:ascii="Times New Roman" w:hAnsi="Times New Roman" w:cs="Times New Roman"/>
          <w:sz w:val="24"/>
          <w:szCs w:val="24"/>
        </w:rPr>
        <w:t xml:space="preserve"> учреждений муниципального образования».</w:t>
      </w:r>
    </w:p>
    <w:p w14:paraId="4C96BC6D" w14:textId="77777777" w:rsidR="002A2180" w:rsidRDefault="002A2180" w:rsidP="00A16069">
      <w:pPr>
        <w:autoSpaceDE w:val="0"/>
        <w:autoSpaceDN w:val="0"/>
        <w:adjustRightInd w:val="0"/>
        <w:spacing w:after="0" w:line="240" w:lineRule="auto"/>
        <w:jc w:val="both"/>
        <w:rPr>
          <w:rFonts w:ascii="Times New Roman,Bold" w:hAnsi="Times New Roman,Bold" w:cs="Times New Roman,Bold"/>
          <w:b/>
          <w:bCs/>
          <w:sz w:val="24"/>
          <w:szCs w:val="24"/>
        </w:rPr>
      </w:pPr>
    </w:p>
    <w:p w14:paraId="7AE5D96A" w14:textId="77777777" w:rsidR="00DC659F" w:rsidRDefault="00DC659F" w:rsidP="00A16069">
      <w:pPr>
        <w:autoSpaceDE w:val="0"/>
        <w:autoSpaceDN w:val="0"/>
        <w:adjustRightInd w:val="0"/>
        <w:spacing w:after="0" w:line="240" w:lineRule="auto"/>
        <w:jc w:val="both"/>
        <w:rPr>
          <w:rFonts w:ascii="Times New Roman,Bold" w:hAnsi="Times New Roman,Bold" w:cs="Times New Roman,Bold"/>
          <w:b/>
          <w:bCs/>
          <w:sz w:val="24"/>
          <w:szCs w:val="24"/>
        </w:rPr>
      </w:pPr>
    </w:p>
    <w:p w14:paraId="51E1F544" w14:textId="77777777" w:rsidR="00DC659F" w:rsidRDefault="00DC659F" w:rsidP="00A16069">
      <w:pPr>
        <w:autoSpaceDE w:val="0"/>
        <w:autoSpaceDN w:val="0"/>
        <w:adjustRightInd w:val="0"/>
        <w:spacing w:after="0" w:line="240" w:lineRule="auto"/>
        <w:jc w:val="both"/>
        <w:rPr>
          <w:rFonts w:ascii="Times New Roman,Italic" w:hAnsi="Times New Roman,Italic" w:cs="Times New Roman,Italic"/>
          <w:i/>
          <w:iCs/>
          <w:sz w:val="24"/>
          <w:szCs w:val="24"/>
        </w:rPr>
      </w:pPr>
    </w:p>
    <w:p w14:paraId="05439C97" w14:textId="0DDB0DD2" w:rsidR="00657EDC" w:rsidRDefault="00E615FD" w:rsidP="00657EDC">
      <w:pPr>
        <w:autoSpaceDE w:val="0"/>
        <w:autoSpaceDN w:val="0"/>
        <w:adjustRightInd w:val="0"/>
        <w:spacing w:after="0" w:line="240" w:lineRule="auto"/>
        <w:ind w:firstLine="709"/>
        <w:jc w:val="both"/>
        <w:rPr>
          <w:rFonts w:ascii="Times New Roman,Italic" w:hAnsi="Times New Roman,Italic" w:cs="Times New Roman,Italic"/>
          <w:i/>
          <w:iCs/>
          <w:sz w:val="24"/>
          <w:szCs w:val="24"/>
        </w:rPr>
      </w:pPr>
      <w:r>
        <w:rPr>
          <w:rFonts w:ascii="Times New Roman,Italic" w:hAnsi="Times New Roman,Italic" w:cs="Times New Roman,Italic"/>
          <w:i/>
          <w:iCs/>
          <w:sz w:val="24"/>
          <w:szCs w:val="24"/>
        </w:rPr>
        <w:lastRenderedPageBreak/>
        <w:t>Инфраструктура</w:t>
      </w:r>
    </w:p>
    <w:p w14:paraId="7B58D449" w14:textId="06CE154A" w:rsidR="00B7583E" w:rsidRPr="00B7583E" w:rsidRDefault="00B7583E" w:rsidP="00211006">
      <w:pPr>
        <w:autoSpaceDE w:val="0"/>
        <w:autoSpaceDN w:val="0"/>
        <w:adjustRightInd w:val="0"/>
        <w:spacing w:after="0" w:line="240" w:lineRule="auto"/>
        <w:ind w:firstLine="709"/>
        <w:jc w:val="both"/>
        <w:rPr>
          <w:rFonts w:ascii="Times New Roman" w:hAnsi="Times New Roman" w:cs="Times New Roman"/>
          <w:sz w:val="24"/>
          <w:szCs w:val="24"/>
        </w:rPr>
      </w:pPr>
      <w:r w:rsidRPr="00B7583E">
        <w:rPr>
          <w:rFonts w:ascii="Times New Roman" w:hAnsi="Times New Roman" w:cs="Times New Roman"/>
          <w:sz w:val="24"/>
          <w:szCs w:val="24"/>
        </w:rPr>
        <w:t xml:space="preserve">Отдел образования администрации Печенгского муниципального округа  (далее – Отдел образования) является органом администрации Печенгского муниципального  округа , осуществляющим функции управления в области образования. Отдел образования учрежден Решением Совета депутатов муниципального образования Печенгский муниципальный округ от 27.11.2020 № 62 (в редакции решений Совета депутатов Печенгского муниципального округа от 05.02.2021 № 95, от 18.06.2025 </w:t>
      </w:r>
      <w:r w:rsidR="002A2180">
        <w:rPr>
          <w:rFonts w:ascii="Times New Roman" w:hAnsi="Times New Roman" w:cs="Times New Roman"/>
          <w:sz w:val="24"/>
          <w:szCs w:val="24"/>
        </w:rPr>
        <w:t xml:space="preserve">             </w:t>
      </w:r>
      <w:r w:rsidRPr="00B7583E">
        <w:rPr>
          <w:rFonts w:ascii="Times New Roman" w:hAnsi="Times New Roman" w:cs="Times New Roman"/>
          <w:sz w:val="24"/>
          <w:szCs w:val="24"/>
        </w:rPr>
        <w:t>№ 563)</w:t>
      </w:r>
      <w:r>
        <w:rPr>
          <w:rFonts w:ascii="Times New Roman" w:hAnsi="Times New Roman" w:cs="Times New Roman"/>
          <w:sz w:val="24"/>
          <w:szCs w:val="24"/>
        </w:rPr>
        <w:t>.</w:t>
      </w:r>
    </w:p>
    <w:p w14:paraId="0A08EEDE" w14:textId="77777777" w:rsidR="00EA71E6" w:rsidRDefault="00EA71E6" w:rsidP="00211006">
      <w:pPr>
        <w:autoSpaceDE w:val="0"/>
        <w:autoSpaceDN w:val="0"/>
        <w:adjustRightInd w:val="0"/>
        <w:spacing w:after="0" w:line="240" w:lineRule="auto"/>
        <w:ind w:firstLine="709"/>
        <w:jc w:val="both"/>
        <w:rPr>
          <w:rFonts w:ascii="Times New Roman" w:hAnsi="Times New Roman" w:cs="Times New Roman"/>
          <w:sz w:val="24"/>
          <w:szCs w:val="24"/>
        </w:rPr>
      </w:pPr>
    </w:p>
    <w:p w14:paraId="1C4C8E90" w14:textId="2B135C13" w:rsidR="00E615FD" w:rsidRDefault="00E615FD" w:rsidP="00211006">
      <w:pPr>
        <w:autoSpaceDE w:val="0"/>
        <w:autoSpaceDN w:val="0"/>
        <w:adjustRightInd w:val="0"/>
        <w:spacing w:after="0" w:line="240" w:lineRule="auto"/>
        <w:ind w:firstLine="709"/>
        <w:jc w:val="both"/>
        <w:rPr>
          <w:rFonts w:ascii="Times New Roman,Bold" w:hAnsi="Times New Roman,Bold" w:cs="Times New Roman,Bold"/>
          <w:b/>
          <w:bCs/>
          <w:color w:val="000000"/>
          <w:sz w:val="24"/>
          <w:szCs w:val="24"/>
        </w:rPr>
      </w:pPr>
      <w:r w:rsidRPr="00E615FD">
        <w:rPr>
          <w:rFonts w:ascii="Times New Roman,Bold" w:hAnsi="Times New Roman,Bold" w:cs="Times New Roman,Bold"/>
          <w:b/>
          <w:bCs/>
          <w:color w:val="000000"/>
          <w:sz w:val="24"/>
          <w:szCs w:val="24"/>
        </w:rPr>
        <w:t>Общая характеристика сети образовательных организаций</w:t>
      </w:r>
    </w:p>
    <w:p w14:paraId="211B2BE3" w14:textId="20C0147A" w:rsidR="002A2180" w:rsidRDefault="00E615FD" w:rsidP="00211006">
      <w:pPr>
        <w:autoSpaceDE w:val="0"/>
        <w:autoSpaceDN w:val="0"/>
        <w:adjustRightInd w:val="0"/>
        <w:spacing w:after="0" w:line="240" w:lineRule="auto"/>
        <w:ind w:firstLine="709"/>
        <w:jc w:val="both"/>
        <w:rPr>
          <w:rFonts w:ascii="Times New Roman" w:hAnsi="Times New Roman" w:cs="Times New Roman"/>
          <w:sz w:val="24"/>
          <w:szCs w:val="24"/>
        </w:rPr>
      </w:pPr>
      <w:r w:rsidRPr="00E615FD">
        <w:rPr>
          <w:rFonts w:ascii="Times New Roman" w:hAnsi="Times New Roman" w:cs="Times New Roman"/>
          <w:sz w:val="24"/>
          <w:szCs w:val="24"/>
        </w:rPr>
        <w:t xml:space="preserve">Система образования </w:t>
      </w:r>
      <w:r>
        <w:rPr>
          <w:rFonts w:ascii="Times New Roman" w:hAnsi="Times New Roman" w:cs="Times New Roman"/>
          <w:sz w:val="24"/>
          <w:szCs w:val="24"/>
        </w:rPr>
        <w:t>Печенгс</w:t>
      </w:r>
      <w:r w:rsidR="00EA71E6">
        <w:rPr>
          <w:rFonts w:ascii="Times New Roman" w:hAnsi="Times New Roman" w:cs="Times New Roman"/>
          <w:sz w:val="24"/>
          <w:szCs w:val="24"/>
        </w:rPr>
        <w:t>к</w:t>
      </w:r>
      <w:r>
        <w:rPr>
          <w:rFonts w:ascii="Times New Roman" w:hAnsi="Times New Roman" w:cs="Times New Roman"/>
          <w:sz w:val="24"/>
          <w:szCs w:val="24"/>
        </w:rPr>
        <w:t xml:space="preserve">ого </w:t>
      </w:r>
      <w:r w:rsidRPr="00E615FD">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округа </w:t>
      </w:r>
      <w:r w:rsidRPr="00E615FD">
        <w:rPr>
          <w:rFonts w:ascii="Times New Roman" w:hAnsi="Times New Roman" w:cs="Times New Roman"/>
          <w:sz w:val="24"/>
          <w:szCs w:val="24"/>
        </w:rPr>
        <w:t>обеспечивает доступность к качественному образованию различным</w:t>
      </w:r>
      <w:r>
        <w:rPr>
          <w:rFonts w:ascii="Times New Roman" w:hAnsi="Times New Roman" w:cs="Times New Roman"/>
          <w:sz w:val="24"/>
          <w:szCs w:val="24"/>
        </w:rPr>
        <w:t xml:space="preserve"> </w:t>
      </w:r>
      <w:r w:rsidRPr="00E615FD">
        <w:rPr>
          <w:rFonts w:ascii="Times New Roman" w:hAnsi="Times New Roman" w:cs="Times New Roman"/>
          <w:sz w:val="24"/>
          <w:szCs w:val="24"/>
        </w:rPr>
        <w:t>категориям детей и подростков, так как</w:t>
      </w:r>
      <w:r>
        <w:rPr>
          <w:rFonts w:ascii="Times New Roman" w:hAnsi="Times New Roman" w:cs="Times New Roman"/>
          <w:sz w:val="24"/>
          <w:szCs w:val="24"/>
        </w:rPr>
        <w:t xml:space="preserve"> </w:t>
      </w:r>
      <w:r w:rsidRPr="00E615FD">
        <w:rPr>
          <w:rFonts w:ascii="Times New Roman" w:hAnsi="Times New Roman" w:cs="Times New Roman"/>
          <w:sz w:val="24"/>
          <w:szCs w:val="24"/>
        </w:rPr>
        <w:t>сформирована с учётом запросов</w:t>
      </w:r>
      <w:r>
        <w:rPr>
          <w:rFonts w:ascii="Times New Roman" w:hAnsi="Times New Roman" w:cs="Times New Roman"/>
          <w:sz w:val="24"/>
          <w:szCs w:val="24"/>
        </w:rPr>
        <w:t xml:space="preserve"> </w:t>
      </w:r>
      <w:r w:rsidRPr="00E615FD">
        <w:rPr>
          <w:rFonts w:ascii="Times New Roman" w:hAnsi="Times New Roman" w:cs="Times New Roman"/>
          <w:sz w:val="24"/>
          <w:szCs w:val="24"/>
        </w:rPr>
        <w:t xml:space="preserve">населения </w:t>
      </w:r>
      <w:r w:rsidR="002A2180">
        <w:rPr>
          <w:rFonts w:ascii="Times New Roman" w:hAnsi="Times New Roman" w:cs="Times New Roman"/>
          <w:sz w:val="24"/>
          <w:szCs w:val="24"/>
        </w:rPr>
        <w:t>округа</w:t>
      </w:r>
      <w:r w:rsidRPr="00E615FD">
        <w:rPr>
          <w:rFonts w:ascii="Times New Roman" w:hAnsi="Times New Roman" w:cs="Times New Roman"/>
          <w:sz w:val="24"/>
          <w:szCs w:val="24"/>
        </w:rPr>
        <w:t xml:space="preserve"> и ориентирована на образовательные возможности</w:t>
      </w:r>
      <w:r>
        <w:rPr>
          <w:rFonts w:ascii="Times New Roman" w:hAnsi="Times New Roman" w:cs="Times New Roman"/>
          <w:sz w:val="24"/>
          <w:szCs w:val="24"/>
        </w:rPr>
        <w:t xml:space="preserve"> </w:t>
      </w:r>
      <w:r w:rsidRPr="00E615FD">
        <w:rPr>
          <w:rFonts w:ascii="Times New Roman" w:hAnsi="Times New Roman" w:cs="Times New Roman"/>
          <w:sz w:val="24"/>
          <w:szCs w:val="24"/>
        </w:rPr>
        <w:t xml:space="preserve">обучающихся. </w:t>
      </w:r>
    </w:p>
    <w:p w14:paraId="4005E2A9" w14:textId="05724B09" w:rsidR="00E615FD" w:rsidRPr="00E615FD" w:rsidRDefault="00E615FD" w:rsidP="00211006">
      <w:pPr>
        <w:autoSpaceDE w:val="0"/>
        <w:autoSpaceDN w:val="0"/>
        <w:adjustRightInd w:val="0"/>
        <w:spacing w:after="0" w:line="240" w:lineRule="auto"/>
        <w:ind w:firstLine="709"/>
        <w:jc w:val="both"/>
        <w:rPr>
          <w:rFonts w:ascii="Times New Roman" w:hAnsi="Times New Roman" w:cs="Times New Roman"/>
          <w:sz w:val="24"/>
          <w:szCs w:val="24"/>
        </w:rPr>
      </w:pPr>
      <w:r w:rsidRPr="00E615FD">
        <w:rPr>
          <w:rFonts w:ascii="Times New Roman" w:hAnsi="Times New Roman" w:cs="Times New Roman"/>
          <w:sz w:val="24"/>
          <w:szCs w:val="24"/>
        </w:rPr>
        <w:t>Ежегодно осуществляется работа по созданию оптимальных</w:t>
      </w:r>
      <w:r>
        <w:rPr>
          <w:rFonts w:ascii="Times New Roman" w:hAnsi="Times New Roman" w:cs="Times New Roman"/>
          <w:sz w:val="24"/>
          <w:szCs w:val="24"/>
        </w:rPr>
        <w:t xml:space="preserve"> </w:t>
      </w:r>
      <w:r w:rsidRPr="00E615FD">
        <w:rPr>
          <w:rFonts w:ascii="Times New Roman" w:hAnsi="Times New Roman" w:cs="Times New Roman"/>
          <w:sz w:val="24"/>
          <w:szCs w:val="24"/>
        </w:rPr>
        <w:t>условий для реализации программ дошкольного, начального общего,</w:t>
      </w:r>
      <w:r>
        <w:rPr>
          <w:rFonts w:ascii="Times New Roman" w:hAnsi="Times New Roman" w:cs="Times New Roman"/>
          <w:sz w:val="24"/>
          <w:szCs w:val="24"/>
        </w:rPr>
        <w:t xml:space="preserve"> </w:t>
      </w:r>
      <w:r w:rsidRPr="00E615FD">
        <w:rPr>
          <w:rFonts w:ascii="Times New Roman" w:hAnsi="Times New Roman" w:cs="Times New Roman"/>
          <w:sz w:val="24"/>
          <w:szCs w:val="24"/>
        </w:rPr>
        <w:t>основного общего, среднего общего и дополнительного образования,</w:t>
      </w:r>
      <w:r>
        <w:rPr>
          <w:rFonts w:ascii="Times New Roman" w:hAnsi="Times New Roman" w:cs="Times New Roman"/>
          <w:sz w:val="24"/>
          <w:szCs w:val="24"/>
        </w:rPr>
        <w:t xml:space="preserve"> </w:t>
      </w:r>
      <w:r w:rsidRPr="00E615FD">
        <w:rPr>
          <w:rFonts w:ascii="Times New Roman" w:hAnsi="Times New Roman" w:cs="Times New Roman"/>
          <w:sz w:val="24"/>
          <w:szCs w:val="24"/>
        </w:rPr>
        <w:t>обеспечению гарантий доступности и повышения качества образования на</w:t>
      </w:r>
      <w:r>
        <w:rPr>
          <w:rFonts w:ascii="Times New Roman" w:hAnsi="Times New Roman" w:cs="Times New Roman"/>
          <w:sz w:val="24"/>
          <w:szCs w:val="24"/>
        </w:rPr>
        <w:t xml:space="preserve"> </w:t>
      </w:r>
      <w:r w:rsidRPr="00E615FD">
        <w:rPr>
          <w:rFonts w:ascii="Times New Roman" w:hAnsi="Times New Roman" w:cs="Times New Roman"/>
          <w:sz w:val="24"/>
          <w:szCs w:val="24"/>
        </w:rPr>
        <w:t>основе реализации идей модернизации образования.</w:t>
      </w:r>
    </w:p>
    <w:p w14:paraId="4B955305" w14:textId="463459B4" w:rsidR="00EA71E6" w:rsidRDefault="00EA71E6" w:rsidP="0021100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Сеть образовательных учреждений охватывает следующие уровни образования –дошкольного, начального общего, основного общего, среднего общего и дополнительного образования.</w:t>
      </w:r>
    </w:p>
    <w:p w14:paraId="3CD537A6" w14:textId="24389844" w:rsidR="00871D91" w:rsidRDefault="00871D91" w:rsidP="0021100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сеть муниципальных образовательных учреждений, подведомственных Отделу образования, в 2025 году входил</w:t>
      </w:r>
      <w:r w:rsidR="008D7E71">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21 учреждение, в том числе:</w:t>
      </w:r>
    </w:p>
    <w:p w14:paraId="5AC4B55E" w14:textId="61E9735A" w:rsidR="00871D91" w:rsidRDefault="00871D91" w:rsidP="0021100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Symbol" w:hAnsi="Symbol" w:cs="Symbol"/>
          <w:color w:val="000000"/>
          <w:sz w:val="24"/>
          <w:szCs w:val="24"/>
        </w:rPr>
        <w:t></w:t>
      </w:r>
      <w:r w:rsidR="002110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9 общеобразовательных </w:t>
      </w:r>
      <w:r w:rsidR="008D7E71">
        <w:rPr>
          <w:rFonts w:ascii="Times New Roman" w:hAnsi="Times New Roman" w:cs="Times New Roman"/>
          <w:color w:val="000000"/>
          <w:sz w:val="24"/>
          <w:szCs w:val="24"/>
        </w:rPr>
        <w:t>организаций (</w:t>
      </w:r>
      <w:r>
        <w:rPr>
          <w:rFonts w:ascii="Times New Roman" w:hAnsi="Times New Roman" w:cs="Times New Roman"/>
          <w:color w:val="000000"/>
          <w:sz w:val="24"/>
          <w:szCs w:val="24"/>
        </w:rPr>
        <w:t>7 средних общеобразовательных организации, 2 основных общеобразовательных организации</w:t>
      </w:r>
      <w:r w:rsidR="00EA71E6">
        <w:rPr>
          <w:rFonts w:ascii="Times New Roman" w:hAnsi="Times New Roman" w:cs="Times New Roman"/>
          <w:color w:val="000000"/>
          <w:sz w:val="24"/>
          <w:szCs w:val="24"/>
        </w:rPr>
        <w:t>, три малокомплектные школы</w:t>
      </w:r>
      <w:r>
        <w:rPr>
          <w:rFonts w:ascii="Times New Roman" w:hAnsi="Times New Roman" w:cs="Times New Roman"/>
          <w:color w:val="000000"/>
          <w:sz w:val="24"/>
          <w:szCs w:val="24"/>
        </w:rPr>
        <w:t>)</w:t>
      </w:r>
      <w:r w:rsidR="00EA71E6">
        <w:rPr>
          <w:rFonts w:ascii="Times New Roman" w:hAnsi="Times New Roman" w:cs="Times New Roman"/>
          <w:color w:val="000000"/>
          <w:sz w:val="24"/>
          <w:szCs w:val="24"/>
        </w:rPr>
        <w:t>;</w:t>
      </w:r>
    </w:p>
    <w:p w14:paraId="476EBDBA" w14:textId="283CBC95" w:rsidR="00871D91" w:rsidRDefault="00871D91" w:rsidP="00211006">
      <w:pPr>
        <w:autoSpaceDE w:val="0"/>
        <w:autoSpaceDN w:val="0"/>
        <w:adjustRightInd w:val="0"/>
        <w:spacing w:after="0" w:line="240" w:lineRule="auto"/>
        <w:ind w:firstLine="709"/>
        <w:jc w:val="both"/>
        <w:rPr>
          <w:rFonts w:ascii="Symbol" w:hAnsi="Symbol" w:cs="Symbol"/>
          <w:color w:val="000000"/>
          <w:sz w:val="24"/>
          <w:szCs w:val="24"/>
        </w:rPr>
      </w:pPr>
      <w:r>
        <w:rPr>
          <w:rFonts w:ascii="Symbol" w:hAnsi="Symbol" w:cs="Symbol"/>
          <w:color w:val="000000"/>
          <w:sz w:val="24"/>
          <w:szCs w:val="24"/>
        </w:rPr>
        <w:t></w:t>
      </w:r>
      <w:r w:rsidR="00211006">
        <w:rPr>
          <w:rFonts w:ascii="Symbol" w:hAnsi="Symbol" w:cs="Symbol"/>
          <w:color w:val="000000"/>
          <w:sz w:val="24"/>
          <w:szCs w:val="24"/>
        </w:rPr>
        <w:t></w:t>
      </w:r>
      <w:r>
        <w:rPr>
          <w:rFonts w:ascii="Times New Roman" w:hAnsi="Times New Roman" w:cs="Times New Roman"/>
          <w:color w:val="000000"/>
          <w:sz w:val="24"/>
          <w:szCs w:val="24"/>
        </w:rPr>
        <w:t>9 дошкольных образовательных организаци</w:t>
      </w:r>
      <w:r w:rsidR="008D7E71">
        <w:rPr>
          <w:rFonts w:ascii="Times New Roman" w:hAnsi="Times New Roman" w:cs="Times New Roman"/>
          <w:color w:val="000000"/>
          <w:sz w:val="24"/>
          <w:szCs w:val="24"/>
        </w:rPr>
        <w:t>й</w:t>
      </w:r>
      <w:r>
        <w:rPr>
          <w:rFonts w:ascii="Times New Roman" w:hAnsi="Times New Roman" w:cs="Times New Roman"/>
          <w:color w:val="000000"/>
          <w:sz w:val="24"/>
          <w:szCs w:val="24"/>
        </w:rPr>
        <w:t>;</w:t>
      </w:r>
      <w:r>
        <w:rPr>
          <w:rFonts w:ascii="Symbol" w:hAnsi="Symbol" w:cs="Symbol"/>
          <w:color w:val="000000"/>
          <w:sz w:val="24"/>
          <w:szCs w:val="24"/>
        </w:rPr>
        <w:t></w:t>
      </w:r>
    </w:p>
    <w:p w14:paraId="7E715598" w14:textId="4EB77470" w:rsidR="00871D91" w:rsidRDefault="00871D91" w:rsidP="00211006">
      <w:pPr>
        <w:autoSpaceDE w:val="0"/>
        <w:autoSpaceDN w:val="0"/>
        <w:adjustRightInd w:val="0"/>
        <w:spacing w:after="0" w:line="240" w:lineRule="auto"/>
        <w:ind w:firstLine="709"/>
        <w:jc w:val="both"/>
        <w:rPr>
          <w:rFonts w:ascii="Symbol" w:hAnsi="Symbol" w:cs="Symbol"/>
          <w:color w:val="000000"/>
          <w:sz w:val="24"/>
          <w:szCs w:val="24"/>
        </w:rPr>
      </w:pPr>
      <w:r>
        <w:rPr>
          <w:rFonts w:ascii="Symbol" w:hAnsi="Symbol" w:cs="Symbol"/>
          <w:color w:val="000000"/>
          <w:sz w:val="24"/>
          <w:szCs w:val="24"/>
        </w:rPr>
        <w:t></w:t>
      </w:r>
      <w:r w:rsidR="00211006">
        <w:rPr>
          <w:rFonts w:ascii="Symbol" w:hAnsi="Symbol" w:cs="Symbol"/>
          <w:color w:val="000000"/>
          <w:sz w:val="24"/>
          <w:szCs w:val="24"/>
        </w:rPr>
        <w:t></w:t>
      </w:r>
      <w:r>
        <w:rPr>
          <w:rFonts w:ascii="Times New Roman" w:hAnsi="Times New Roman" w:cs="Times New Roman"/>
          <w:color w:val="000000"/>
          <w:sz w:val="24"/>
          <w:szCs w:val="24"/>
        </w:rPr>
        <w:t>3 организации дополнительного образования.</w:t>
      </w:r>
      <w:r>
        <w:rPr>
          <w:rFonts w:ascii="Symbol" w:hAnsi="Symbol" w:cs="Symbol"/>
          <w:color w:val="000000"/>
          <w:sz w:val="24"/>
          <w:szCs w:val="24"/>
        </w:rPr>
        <w:t></w:t>
      </w:r>
    </w:p>
    <w:p w14:paraId="22D09B17" w14:textId="7EFDD89A" w:rsidR="00871D91" w:rsidRPr="00B7583E" w:rsidRDefault="00B7583E" w:rsidP="0021100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7583E">
        <w:rPr>
          <w:rFonts w:ascii="Times New Roman" w:hAnsi="Times New Roman" w:cs="Times New Roman"/>
          <w:color w:val="000000" w:themeColor="text1"/>
          <w:sz w:val="24"/>
          <w:szCs w:val="24"/>
        </w:rPr>
        <w:t>На 01 сентября 2025 года в муниципальных общеобразовательных учреждениях  обучалось 3761 учащ</w:t>
      </w:r>
      <w:r w:rsidR="001E417F">
        <w:rPr>
          <w:rFonts w:ascii="Times New Roman" w:hAnsi="Times New Roman" w:cs="Times New Roman"/>
          <w:color w:val="000000" w:themeColor="text1"/>
          <w:sz w:val="24"/>
          <w:szCs w:val="24"/>
        </w:rPr>
        <w:t>ихся</w:t>
      </w:r>
      <w:r w:rsidRPr="00B7583E">
        <w:rPr>
          <w:rFonts w:ascii="Times New Roman" w:hAnsi="Times New Roman" w:cs="Times New Roman"/>
          <w:color w:val="000000" w:themeColor="text1"/>
          <w:sz w:val="24"/>
          <w:szCs w:val="24"/>
        </w:rPr>
        <w:t>, дошкольным образованием было охвачено 1483 ребенка, дополнительным образованием охвачено 4148 детей</w:t>
      </w:r>
      <w:r w:rsidR="00CA572D">
        <w:rPr>
          <w:rFonts w:ascii="Times New Roman" w:hAnsi="Times New Roman" w:cs="Times New Roman"/>
          <w:color w:val="000000" w:themeColor="text1"/>
          <w:sz w:val="24"/>
          <w:szCs w:val="24"/>
        </w:rPr>
        <w:t>.</w:t>
      </w:r>
    </w:p>
    <w:p w14:paraId="2A75DBCF" w14:textId="77777777" w:rsidR="00B7583E" w:rsidRDefault="00B7583E" w:rsidP="00211006">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14:paraId="37DA7CD9" w14:textId="77777777" w:rsidR="00871D91" w:rsidRDefault="00871D91" w:rsidP="00DC659F">
      <w:pPr>
        <w:pStyle w:val="3"/>
      </w:pPr>
      <w:bookmarkStart w:id="8" w:name="_Toc221451151"/>
      <w:r>
        <w:rPr>
          <w:rFonts w:cs="Times New Roman"/>
        </w:rPr>
        <w:t xml:space="preserve">1.6. </w:t>
      </w:r>
      <w:r>
        <w:t>Образовательный контекст</w:t>
      </w:r>
      <w:bookmarkEnd w:id="8"/>
    </w:p>
    <w:p w14:paraId="70D9C4FF" w14:textId="648B01BA" w:rsidR="004F560E" w:rsidRDefault="00AE6152" w:rsidP="00DC659F">
      <w:pPr>
        <w:autoSpaceDE w:val="0"/>
        <w:autoSpaceDN w:val="0"/>
        <w:adjustRightInd w:val="0"/>
        <w:spacing w:after="0" w:line="240" w:lineRule="auto"/>
        <w:ind w:firstLine="709"/>
        <w:contextualSpacing/>
        <w:jc w:val="both"/>
        <w:rPr>
          <w:rFonts w:ascii="Times New Roman,Italic" w:hAnsi="Times New Roman,Italic" w:cs="Times New Roman,Italic"/>
          <w:i/>
          <w:iCs/>
          <w:sz w:val="24"/>
          <w:szCs w:val="24"/>
        </w:rPr>
      </w:pPr>
      <w:r>
        <w:rPr>
          <w:rFonts w:ascii="Times New Roman,Italic" w:hAnsi="Times New Roman,Italic" w:cs="Times New Roman,Italic"/>
          <w:i/>
          <w:iCs/>
          <w:sz w:val="24"/>
          <w:szCs w:val="24"/>
        </w:rPr>
        <w:t>Экономические характеристики</w:t>
      </w:r>
    </w:p>
    <w:p w14:paraId="1332548D" w14:textId="5B06D1D6" w:rsidR="00AE6152" w:rsidRPr="00AE6152" w:rsidRDefault="00AE6152" w:rsidP="0021100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E6152">
        <w:rPr>
          <w:rFonts w:ascii="Times New Roman" w:hAnsi="Times New Roman" w:cs="Times New Roman"/>
          <w:sz w:val="24"/>
          <w:szCs w:val="24"/>
        </w:rPr>
        <w:t>В апреле 2020 года Печенгский район был преобразован в муниципальный округ путем объединения муниципальных образований городское поселение Заполярный, городское поселение Никель, городское поселение Печенга, сельское поселение Корзуново, входящих в состав муниципального образования Печенгский район, в соответствии с Законом Мурманской области от 24.04.2020 № 2482-01-ЗМО «Об образовании муниципального образования Печенгский муниципальный округ Мурманской области».</w:t>
      </w:r>
    </w:p>
    <w:p w14:paraId="0CE26F7B" w14:textId="77777777" w:rsidR="00AE6152" w:rsidRPr="00AE6152" w:rsidRDefault="00AE6152" w:rsidP="00211006">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В состав территории Печенгского муниципального округа входит 17 населенных пунктов:</w:t>
      </w:r>
    </w:p>
    <w:p w14:paraId="65DB7562"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поселок городского типа Никель (административный центр Печенгского муниципального округа);</w:t>
      </w:r>
    </w:p>
    <w:p w14:paraId="2F33172E"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город Заполярный;</w:t>
      </w:r>
    </w:p>
    <w:p w14:paraId="560D0CBC"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поселок городского типа Печенга;</w:t>
      </w:r>
    </w:p>
    <w:p w14:paraId="4DAE7E02"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Борисоглебский;</w:t>
      </w:r>
    </w:p>
    <w:p w14:paraId="3A24FA47"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Вайда-Губа;</w:t>
      </w:r>
    </w:p>
    <w:p w14:paraId="37A250AF"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Корзуново;</w:t>
      </w:r>
    </w:p>
    <w:p w14:paraId="68FE09B6"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Лиинахамари;</w:t>
      </w:r>
    </w:p>
    <w:p w14:paraId="74C77789"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lastRenderedPageBreak/>
        <w:t>населенный пункт Луостари;</w:t>
      </w:r>
    </w:p>
    <w:p w14:paraId="2341BC9B"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Приречный;</w:t>
      </w:r>
    </w:p>
    <w:p w14:paraId="2BED4746"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Путевая Усадьба 9 км железной дороги Луостари - Никель;</w:t>
      </w:r>
    </w:p>
    <w:p w14:paraId="48D40E6A"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Раякоски;</w:t>
      </w:r>
    </w:p>
    <w:p w14:paraId="0A39C503"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Сальмиярви;</w:t>
      </w:r>
    </w:p>
    <w:p w14:paraId="6547C906"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Спутник;</w:t>
      </w:r>
    </w:p>
    <w:p w14:paraId="0DF7C938"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населенный пункт Цыпнаволок;</w:t>
      </w:r>
    </w:p>
    <w:p w14:paraId="75EF1B3E"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железнодорожная станция Печенга;</w:t>
      </w:r>
    </w:p>
    <w:p w14:paraId="70F518AD"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железнодорожная станция Титовка;</w:t>
      </w:r>
    </w:p>
    <w:p w14:paraId="05C08822" w14:textId="77777777" w:rsidR="00AE6152" w:rsidRPr="00AE6152" w:rsidRDefault="00AE6152" w:rsidP="00A16069">
      <w:pPr>
        <w:pStyle w:val="a4"/>
        <w:numPr>
          <w:ilvl w:val="0"/>
          <w:numId w:val="2"/>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E6152">
        <w:rPr>
          <w:rFonts w:ascii="Times New Roman" w:hAnsi="Times New Roman" w:cs="Times New Roman"/>
          <w:sz w:val="24"/>
          <w:szCs w:val="24"/>
        </w:rPr>
        <w:t>железнодорожная станция Луостари.</w:t>
      </w:r>
    </w:p>
    <w:p w14:paraId="46332764" w14:textId="77777777" w:rsidR="00AE6152" w:rsidRPr="00AE6152" w:rsidRDefault="00AE6152" w:rsidP="00A160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E6152">
        <w:rPr>
          <w:rFonts w:ascii="Times New Roman" w:hAnsi="Times New Roman" w:cs="Times New Roman"/>
          <w:sz w:val="24"/>
          <w:szCs w:val="24"/>
        </w:rPr>
        <w:t>Преобразование муниципального района в муниципальный округ направлено на ускорение социально-экономического развития территорий, входивших в состав Печенгского района, и повышение уровня жизни населения, проживающего на этих территориях.</w:t>
      </w:r>
    </w:p>
    <w:p w14:paraId="337AF328" w14:textId="77777777" w:rsidR="00AE6152" w:rsidRPr="00AE6152" w:rsidRDefault="00AE6152" w:rsidP="00A16069">
      <w:pPr>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 xml:space="preserve">Площадь территории Печенгского муниципального округа - 8,7 тыс. км2, что составляет 6,0% территории Мурманской области. </w:t>
      </w:r>
    </w:p>
    <w:p w14:paraId="0ECF187B" w14:textId="77777777" w:rsidR="00AE6152" w:rsidRPr="00AE6152" w:rsidRDefault="00AE6152" w:rsidP="00A16069">
      <w:pPr>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На севере омывается водами Баренцева моря, на северо-западе граничит с Норвегией (губернией Финнмарк), а на западе - с Финляндией (губернией Лапландия). Расстояние от административного центра Печенгского муниципального округа до международного автомобильного пункта пропуска «Борисоглебск» на российско-норвежской границе - 40 км. Административным центром Печенгского муниципального округа является поселок городского типа Никель, который расположен в 180 км от областного центра г. Мурманск. Расстояние от административного центра муниципального округа до столицы Российской Федерации г. Москва составляет порядка 2 000 км. Округ имеет развитую сеть транспортного сообщения: федеральная трасса Р-21 «Кола», железнодорожная ветка Никель-Мурманск. Со столицей Российской Федерации областной центр г. Мурманск связывает железнодорожное, автомобильное и авиа- сообщение.</w:t>
      </w:r>
    </w:p>
    <w:p w14:paraId="39EADD15" w14:textId="77777777" w:rsidR="00AE6152" w:rsidRPr="00AE6152" w:rsidRDefault="00AE6152" w:rsidP="00A16069">
      <w:pPr>
        <w:spacing w:after="0" w:line="240" w:lineRule="auto"/>
        <w:ind w:firstLine="709"/>
        <w:jc w:val="both"/>
        <w:rPr>
          <w:rFonts w:ascii="Times New Roman" w:hAnsi="Times New Roman" w:cs="Times New Roman"/>
          <w:sz w:val="24"/>
          <w:szCs w:val="24"/>
        </w:rPr>
      </w:pPr>
      <w:r w:rsidRPr="00CA572D">
        <w:rPr>
          <w:rFonts w:ascii="Times New Roman" w:hAnsi="Times New Roman" w:cs="Times New Roman"/>
          <w:sz w:val="24"/>
          <w:szCs w:val="24"/>
        </w:rPr>
        <w:t>Печенгский муниципальный округ</w:t>
      </w:r>
      <w:r w:rsidRPr="00AE6152">
        <w:rPr>
          <w:b/>
          <w:bCs/>
          <w:sz w:val="24"/>
          <w:szCs w:val="24"/>
        </w:rPr>
        <w:t xml:space="preserve"> </w:t>
      </w:r>
      <w:r w:rsidRPr="00AE6152">
        <w:rPr>
          <w:rFonts w:ascii="Times New Roman" w:hAnsi="Times New Roman" w:cs="Times New Roman"/>
          <w:sz w:val="24"/>
          <w:szCs w:val="24"/>
        </w:rPr>
        <w:t>- самый северный район Мурманской области. Климат — субарктический морской, имеющий определенные черты континентального. В зимний период распределение температуры воздуха по месяцам соответствует морскому климату. Самый холодный месяц — февраль, поскольку именно к этому времени максимально охлаждается Северный Ледовитый океан, самый теплый месяц — июль (температура воздуха несколько выше среднеширотной). Это происходит из-за притока континентальных теплых воздушных масс с юга. В Печенгском округе самая долгая полярная ночь и полярный день в Мурманской области.</w:t>
      </w:r>
    </w:p>
    <w:p w14:paraId="02304387" w14:textId="77777777" w:rsidR="00AE6152" w:rsidRPr="00AE6152" w:rsidRDefault="00AE6152" w:rsidP="00A160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E6152">
        <w:rPr>
          <w:rFonts w:ascii="Times New Roman" w:hAnsi="Times New Roman" w:cs="Times New Roman"/>
          <w:sz w:val="24"/>
          <w:szCs w:val="24"/>
        </w:rPr>
        <w:t xml:space="preserve">Среди конкурентных преимуществ Печенгского муниципального округа по сравнению с другими регионами России и Мурманской области можно выделить уникальные природно-климатические и исторические особенности территории. К таким территориям относятся полуострова Средний, Немецкий и Рыбачий, государственный природный заповедник «Пасвик», Кольская сверхглубокая скважина, занесенная в книгу рекордов Гиннесса и др. </w:t>
      </w:r>
    </w:p>
    <w:p w14:paraId="109B3DCE" w14:textId="77777777" w:rsidR="00AE6152" w:rsidRPr="00AE6152" w:rsidRDefault="00AE6152" w:rsidP="00A160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E6152">
        <w:rPr>
          <w:rFonts w:ascii="Times New Roman" w:hAnsi="Times New Roman" w:cs="Times New Roman"/>
          <w:sz w:val="24"/>
          <w:szCs w:val="24"/>
        </w:rPr>
        <w:t xml:space="preserve">Территория Печенгского муниципального округа обладает значительным экономическим потенциалом, обусловленным географическим положением и ресурсно-сырьевыми запасами. Печенгский округ богат полезными ископаемыми. На территории имеются разведанные месторождения сульфидной медно-никелевой руды, песчано-гравийных смесей, щебня, строительного и облицовочного камня. </w:t>
      </w:r>
    </w:p>
    <w:p w14:paraId="2E9EBE50" w14:textId="77777777" w:rsidR="00AE6152" w:rsidRPr="00AE6152" w:rsidRDefault="00AE6152" w:rsidP="00A16069">
      <w:pPr>
        <w:spacing w:after="0" w:line="240" w:lineRule="auto"/>
        <w:ind w:firstLine="709"/>
        <w:contextualSpacing/>
        <w:jc w:val="both"/>
        <w:rPr>
          <w:rFonts w:ascii="Times New Roman" w:hAnsi="Times New Roman" w:cs="Times New Roman"/>
          <w:sz w:val="24"/>
          <w:szCs w:val="24"/>
        </w:rPr>
      </w:pPr>
      <w:r w:rsidRPr="00AE6152">
        <w:rPr>
          <w:rFonts w:ascii="Times New Roman" w:hAnsi="Times New Roman" w:cs="Times New Roman"/>
          <w:sz w:val="24"/>
          <w:szCs w:val="24"/>
        </w:rPr>
        <w:t xml:space="preserve">Основу экономики составляет горно-металлургический комплекс АО «Кольская ГМК» - самого крупного предприятия цветной металлургии Мурманской области. Присутствие на территории округа производственных мощностей АО «Кольская ГМК» </w:t>
      </w:r>
      <w:r w:rsidRPr="00AE6152">
        <w:rPr>
          <w:rFonts w:ascii="Times New Roman" w:hAnsi="Times New Roman" w:cs="Times New Roman"/>
          <w:sz w:val="24"/>
          <w:szCs w:val="24"/>
        </w:rPr>
        <w:lastRenderedPageBreak/>
        <w:t xml:space="preserve">оказывает значительное влияние на динамику объемов производства смежных и обслуживающих отраслей, так как градообразующее предприятие является основным заказчиком продукции, работ и услуг у предприятий промышленного и строительного комплекса, расположенных на территории округа. </w:t>
      </w:r>
    </w:p>
    <w:p w14:paraId="1AF7CF91" w14:textId="77777777" w:rsidR="00AE6152" w:rsidRPr="00AE6152" w:rsidRDefault="00AE6152" w:rsidP="00A16069">
      <w:pPr>
        <w:spacing w:after="0" w:line="240" w:lineRule="auto"/>
        <w:ind w:firstLine="709"/>
        <w:contextualSpacing/>
        <w:jc w:val="both"/>
        <w:rPr>
          <w:rFonts w:ascii="Times New Roman" w:hAnsi="Times New Roman" w:cs="Times New Roman"/>
          <w:sz w:val="24"/>
          <w:szCs w:val="24"/>
        </w:rPr>
      </w:pPr>
      <w:r w:rsidRPr="00AE6152">
        <w:rPr>
          <w:rFonts w:ascii="Times New Roman" w:hAnsi="Times New Roman" w:cs="Times New Roman"/>
          <w:sz w:val="24"/>
          <w:szCs w:val="24"/>
        </w:rPr>
        <w:t>Среднесписочная численность работников организаций по Печенгскому муниципальному округу (без субъектов малого предпринимательства) по состоянию на 01.10.2025 года составила 8722 человека. Среднемесячная заработная плата работников данных организаций по состоянию на 01.10.2025 – 112 444,2 рублей.</w:t>
      </w:r>
    </w:p>
    <w:p w14:paraId="3C2641E7" w14:textId="77777777" w:rsidR="00CA572D" w:rsidRDefault="00AE6152" w:rsidP="00A16069">
      <w:pPr>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По данным Единого реестра субъектов малого и среднего предпринимательства (далее – Реестр субъектов МСП) по состоянию на 10.01.2026 года  численность индивидуальных предпринимателей, зарегистрированных на территории Печенгского муниципального округа, составила 589 единиц, юридических лиц – 146 единиц. Количество работающих у субъектов МСП по данным Реестра субъектов МСП – 1098 человек.</w:t>
      </w:r>
    </w:p>
    <w:p w14:paraId="26EAE8B5" w14:textId="0A2B59F2" w:rsidR="00AE6152" w:rsidRPr="00AE6152" w:rsidRDefault="00AE6152" w:rsidP="00A16069">
      <w:pPr>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Среднегодовая численность безработных граждан, зарегистрированных в органах службы занятости составила в 2025 году 85 человек, уровень безработицы – 0,4%.</w:t>
      </w:r>
    </w:p>
    <w:p w14:paraId="1CEE4006" w14:textId="77777777" w:rsidR="00AE6152" w:rsidRPr="00AE6152" w:rsidRDefault="00AE6152" w:rsidP="00A16069">
      <w:pPr>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По данным государственной статистики численность населения Печенгского муниципального округа на 01.01.2025 года составила 28 918 человек.</w:t>
      </w:r>
    </w:p>
    <w:p w14:paraId="63F4CB69" w14:textId="77777777" w:rsidR="009343C3" w:rsidRDefault="009343C3" w:rsidP="00A16069">
      <w:pPr>
        <w:autoSpaceDE w:val="0"/>
        <w:autoSpaceDN w:val="0"/>
        <w:adjustRightInd w:val="0"/>
        <w:spacing w:after="0" w:line="240" w:lineRule="auto"/>
        <w:ind w:firstLine="709"/>
        <w:jc w:val="both"/>
        <w:rPr>
          <w:rFonts w:ascii="Times New Roman,Italic" w:hAnsi="Times New Roman,Italic" w:cs="Times New Roman,Italic"/>
          <w:i/>
          <w:iCs/>
          <w:color w:val="000000"/>
          <w:sz w:val="24"/>
          <w:szCs w:val="24"/>
        </w:rPr>
      </w:pPr>
    </w:p>
    <w:p w14:paraId="412C7175" w14:textId="77777777" w:rsidR="009343C3" w:rsidRDefault="009343C3" w:rsidP="00DC659F">
      <w:pPr>
        <w:pStyle w:val="3"/>
      </w:pPr>
      <w:bookmarkStart w:id="9" w:name="_Toc221451152"/>
      <w:r>
        <w:rPr>
          <w:rFonts w:cs="Times New Roman"/>
        </w:rPr>
        <w:t xml:space="preserve">1.7. </w:t>
      </w:r>
      <w:r>
        <w:t>Особенности образовательной системы</w:t>
      </w:r>
      <w:bookmarkEnd w:id="9"/>
    </w:p>
    <w:p w14:paraId="61096813" w14:textId="7CB5F4BC" w:rsidR="00561B98" w:rsidRDefault="00561B98" w:rsidP="00A16069">
      <w:pPr>
        <w:autoSpaceDE w:val="0"/>
        <w:autoSpaceDN w:val="0"/>
        <w:adjustRightInd w:val="0"/>
        <w:spacing w:after="0" w:line="240" w:lineRule="auto"/>
        <w:ind w:firstLine="709"/>
        <w:jc w:val="both"/>
        <w:rPr>
          <w:rFonts w:ascii="Times New Roman,Bold" w:hAnsi="Times New Roman,Bold" w:cs="Times New Roman,Bold"/>
          <w:b/>
          <w:bCs/>
          <w:sz w:val="24"/>
          <w:szCs w:val="24"/>
        </w:rPr>
      </w:pPr>
      <w:r w:rsidRPr="009343C3">
        <w:rPr>
          <w:rFonts w:ascii="Times New Roman" w:hAnsi="Times New Roman" w:cs="Times New Roman"/>
          <w:sz w:val="24"/>
          <w:szCs w:val="24"/>
        </w:rPr>
        <w:t xml:space="preserve">Система образования </w:t>
      </w:r>
      <w:r>
        <w:rPr>
          <w:rFonts w:ascii="Times New Roman" w:hAnsi="Times New Roman" w:cs="Times New Roman"/>
          <w:sz w:val="24"/>
          <w:szCs w:val="24"/>
        </w:rPr>
        <w:t>Печенгского округа</w:t>
      </w:r>
      <w:r w:rsidRPr="009343C3">
        <w:rPr>
          <w:rFonts w:ascii="Times New Roman" w:hAnsi="Times New Roman" w:cs="Times New Roman"/>
          <w:sz w:val="24"/>
          <w:szCs w:val="24"/>
        </w:rPr>
        <w:t xml:space="preserve"> обеспечивает и</w:t>
      </w:r>
      <w:r>
        <w:rPr>
          <w:rFonts w:ascii="Times New Roman" w:hAnsi="Times New Roman" w:cs="Times New Roman"/>
          <w:sz w:val="24"/>
          <w:szCs w:val="24"/>
        </w:rPr>
        <w:t xml:space="preserve"> </w:t>
      </w:r>
      <w:r w:rsidRPr="009343C3">
        <w:rPr>
          <w:rFonts w:ascii="Times New Roman" w:hAnsi="Times New Roman" w:cs="Times New Roman"/>
          <w:sz w:val="24"/>
          <w:szCs w:val="24"/>
        </w:rPr>
        <w:t>защищает конституционные права граждан Российской Федерации на образование в</w:t>
      </w:r>
      <w:r>
        <w:rPr>
          <w:rFonts w:ascii="Times New Roman" w:hAnsi="Times New Roman" w:cs="Times New Roman"/>
          <w:sz w:val="24"/>
          <w:szCs w:val="24"/>
        </w:rPr>
        <w:t xml:space="preserve"> </w:t>
      </w:r>
      <w:r w:rsidRPr="009343C3">
        <w:rPr>
          <w:rFonts w:ascii="Times New Roman" w:hAnsi="Times New Roman" w:cs="Times New Roman"/>
          <w:sz w:val="24"/>
          <w:szCs w:val="24"/>
        </w:rPr>
        <w:t>пределах, установленных действующим законодательством, представляет собой</w:t>
      </w:r>
      <w:r>
        <w:rPr>
          <w:rFonts w:ascii="Times New Roman" w:hAnsi="Times New Roman" w:cs="Times New Roman"/>
          <w:sz w:val="24"/>
          <w:szCs w:val="24"/>
        </w:rPr>
        <w:t xml:space="preserve"> </w:t>
      </w:r>
      <w:r w:rsidRPr="009343C3">
        <w:rPr>
          <w:rFonts w:ascii="Times New Roman" w:hAnsi="Times New Roman" w:cs="Times New Roman"/>
          <w:sz w:val="24"/>
          <w:szCs w:val="24"/>
        </w:rPr>
        <w:t>совокупность взаимодействующих преемственных образовательных программ различных</w:t>
      </w:r>
      <w:r>
        <w:rPr>
          <w:rFonts w:ascii="Times New Roman" w:hAnsi="Times New Roman" w:cs="Times New Roman"/>
          <w:sz w:val="24"/>
          <w:szCs w:val="24"/>
        </w:rPr>
        <w:t xml:space="preserve"> </w:t>
      </w:r>
      <w:r w:rsidRPr="009343C3">
        <w:rPr>
          <w:rFonts w:ascii="Times New Roman" w:hAnsi="Times New Roman" w:cs="Times New Roman"/>
          <w:sz w:val="24"/>
          <w:szCs w:val="24"/>
        </w:rPr>
        <w:t>уровней и направленности, федеральных государственных образовательных стандартов и</w:t>
      </w:r>
      <w:r>
        <w:rPr>
          <w:rFonts w:ascii="Times New Roman" w:hAnsi="Times New Roman" w:cs="Times New Roman"/>
          <w:sz w:val="24"/>
          <w:szCs w:val="24"/>
        </w:rPr>
        <w:t xml:space="preserve"> </w:t>
      </w:r>
      <w:r w:rsidRPr="009343C3">
        <w:rPr>
          <w:rFonts w:ascii="Times New Roman" w:hAnsi="Times New Roman" w:cs="Times New Roman"/>
          <w:sz w:val="24"/>
          <w:szCs w:val="24"/>
        </w:rPr>
        <w:t>федеральных государственных требований; сети реализующих их образовательных</w:t>
      </w:r>
      <w:r>
        <w:rPr>
          <w:rFonts w:ascii="Times New Roman" w:hAnsi="Times New Roman" w:cs="Times New Roman"/>
          <w:sz w:val="24"/>
          <w:szCs w:val="24"/>
        </w:rPr>
        <w:t xml:space="preserve"> </w:t>
      </w:r>
      <w:r w:rsidRPr="009343C3">
        <w:rPr>
          <w:rFonts w:ascii="Times New Roman" w:hAnsi="Times New Roman" w:cs="Times New Roman"/>
          <w:sz w:val="24"/>
          <w:szCs w:val="24"/>
        </w:rPr>
        <w:t>учреждений; органов, осуществляющих управление в сфере образования, и</w:t>
      </w:r>
      <w:r>
        <w:rPr>
          <w:rFonts w:ascii="Times New Roman" w:hAnsi="Times New Roman" w:cs="Times New Roman"/>
          <w:sz w:val="24"/>
          <w:szCs w:val="24"/>
        </w:rPr>
        <w:t xml:space="preserve"> </w:t>
      </w:r>
      <w:r w:rsidRPr="009343C3">
        <w:rPr>
          <w:rFonts w:ascii="Times New Roman" w:hAnsi="Times New Roman" w:cs="Times New Roman"/>
          <w:sz w:val="24"/>
          <w:szCs w:val="24"/>
        </w:rPr>
        <w:t>подведомственных им учреждений и организаций; общественных и государственно-</w:t>
      </w:r>
      <w:r>
        <w:rPr>
          <w:rFonts w:ascii="Times New Roman" w:hAnsi="Times New Roman" w:cs="Times New Roman"/>
          <w:sz w:val="24"/>
          <w:szCs w:val="24"/>
        </w:rPr>
        <w:t xml:space="preserve"> </w:t>
      </w:r>
      <w:r w:rsidRPr="009343C3">
        <w:rPr>
          <w:rFonts w:ascii="Times New Roman" w:hAnsi="Times New Roman" w:cs="Times New Roman"/>
          <w:sz w:val="24"/>
          <w:szCs w:val="24"/>
        </w:rPr>
        <w:t>общественных объединений, осуществляющих деятельность в сфере образования</w:t>
      </w:r>
      <w:r>
        <w:rPr>
          <w:rFonts w:ascii="Times New Roman" w:hAnsi="Times New Roman" w:cs="Times New Roman"/>
          <w:sz w:val="24"/>
          <w:szCs w:val="24"/>
        </w:rPr>
        <w:t>.</w:t>
      </w:r>
    </w:p>
    <w:p w14:paraId="40EA812F" w14:textId="6B7AC03D" w:rsidR="00561B98"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9343C3">
        <w:rPr>
          <w:rFonts w:ascii="Times New Roman" w:hAnsi="Times New Roman" w:cs="Times New Roman"/>
          <w:sz w:val="24"/>
          <w:szCs w:val="24"/>
        </w:rPr>
        <w:t xml:space="preserve">Особенностью образовательной сети является то, что </w:t>
      </w:r>
      <w:r>
        <w:rPr>
          <w:rFonts w:ascii="Times New Roman" w:hAnsi="Times New Roman" w:cs="Times New Roman"/>
          <w:sz w:val="24"/>
          <w:szCs w:val="24"/>
        </w:rPr>
        <w:t>учреждения образования территориально находятся в восьми населенных пунктах:</w:t>
      </w:r>
    </w:p>
    <w:p w14:paraId="7F6AD192" w14:textId="5F2DCC62"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eastAsia="ru-RU"/>
        </w:rPr>
      </w:pPr>
      <w:r w:rsidRPr="00AE6152">
        <w:rPr>
          <w:rFonts w:ascii="Times New Roman" w:hAnsi="Times New Roman" w:cs="Times New Roman"/>
          <w:sz w:val="24"/>
          <w:szCs w:val="24"/>
        </w:rPr>
        <w:t xml:space="preserve">нп. Раякосски: работают две группы дошкольного возраста на базе МБОУ СОШ № 11 п.Никель: МБДОУ № 1, МБДОУ № 7 ,МБОУ СОШ № 3 , МБОУ ООШ № 20,  </w:t>
      </w:r>
      <w:r w:rsidRPr="00AE6152">
        <w:rPr>
          <w:rFonts w:ascii="Times New Roman" w:hAnsi="Times New Roman" w:cs="Times New Roman"/>
          <w:sz w:val="24"/>
          <w:szCs w:val="24"/>
          <w:shd w:val="clear" w:color="auto" w:fill="FFFFFF"/>
          <w:lang w:eastAsia="ru-RU"/>
        </w:rPr>
        <w:t>МБУ ДО ДДТ  № 1, МБУ ДЮСШ</w:t>
      </w:r>
      <w:r w:rsidR="0094577E">
        <w:rPr>
          <w:rFonts w:ascii="Times New Roman" w:hAnsi="Times New Roman" w:cs="Times New Roman"/>
          <w:sz w:val="24"/>
          <w:szCs w:val="24"/>
          <w:shd w:val="clear" w:color="auto" w:fill="FFFFFF"/>
          <w:lang w:eastAsia="ru-RU"/>
        </w:rPr>
        <w:t>;</w:t>
      </w:r>
    </w:p>
    <w:p w14:paraId="3FF6C4A7" w14:textId="0DE8D3AF"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eastAsia="ru-RU"/>
        </w:rPr>
      </w:pPr>
      <w:r w:rsidRPr="00AE6152">
        <w:rPr>
          <w:rFonts w:ascii="Times New Roman" w:hAnsi="Times New Roman" w:cs="Times New Roman"/>
          <w:sz w:val="24"/>
          <w:szCs w:val="24"/>
          <w:shd w:val="clear" w:color="auto" w:fill="FFFFFF"/>
          <w:lang w:eastAsia="ru-RU"/>
        </w:rPr>
        <w:t>г.Заполярный:</w:t>
      </w:r>
      <w:r w:rsidRPr="00AE6152">
        <w:rPr>
          <w:rFonts w:ascii="Times New Roman" w:hAnsi="Times New Roman" w:cs="Times New Roman"/>
          <w:sz w:val="24"/>
          <w:szCs w:val="24"/>
        </w:rPr>
        <w:t xml:space="preserve"> МБДОУ № 4, МБДОУ № 6, МБДОУ № 8, МБДОУ № 38, МБОУ СОШ № 9 , МБОУ СОШ № 19 ,МБОУ ООШ № 22, </w:t>
      </w:r>
      <w:r w:rsidRPr="00AE6152">
        <w:rPr>
          <w:rFonts w:ascii="Times New Roman" w:hAnsi="Times New Roman" w:cs="Times New Roman"/>
          <w:sz w:val="24"/>
          <w:szCs w:val="24"/>
          <w:shd w:val="clear" w:color="auto" w:fill="FFFFFF"/>
          <w:lang w:eastAsia="ru-RU"/>
        </w:rPr>
        <w:t>МБУ ДО ДДТ  № 2, МБУ ДЮСШ</w:t>
      </w:r>
      <w:r w:rsidR="0094577E">
        <w:rPr>
          <w:rFonts w:ascii="Times New Roman" w:hAnsi="Times New Roman" w:cs="Times New Roman"/>
          <w:sz w:val="24"/>
          <w:szCs w:val="24"/>
          <w:shd w:val="clear" w:color="auto" w:fill="FFFFFF"/>
          <w:lang w:eastAsia="ru-RU"/>
        </w:rPr>
        <w:t>;</w:t>
      </w:r>
    </w:p>
    <w:p w14:paraId="78E302D2" w14:textId="380D9FE4"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нп. Корзуново: МБОУ СОШ № 7</w:t>
      </w:r>
      <w:r w:rsidR="0094577E">
        <w:rPr>
          <w:rFonts w:ascii="Times New Roman" w:hAnsi="Times New Roman" w:cs="Times New Roman"/>
          <w:sz w:val="24"/>
          <w:szCs w:val="24"/>
        </w:rPr>
        <w:t>;</w:t>
      </w:r>
    </w:p>
    <w:p w14:paraId="37F02F6C" w14:textId="7B06BEEA"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нп. Луостари:  МБДОУ № 11</w:t>
      </w:r>
      <w:r w:rsidR="0094577E">
        <w:rPr>
          <w:rFonts w:ascii="Times New Roman" w:hAnsi="Times New Roman" w:cs="Times New Roman"/>
          <w:sz w:val="24"/>
          <w:szCs w:val="24"/>
        </w:rPr>
        <w:t>;</w:t>
      </w:r>
      <w:r w:rsidRPr="00AE6152">
        <w:rPr>
          <w:rFonts w:ascii="Times New Roman" w:hAnsi="Times New Roman" w:cs="Times New Roman"/>
          <w:sz w:val="24"/>
          <w:szCs w:val="24"/>
        </w:rPr>
        <w:t xml:space="preserve"> </w:t>
      </w:r>
    </w:p>
    <w:p w14:paraId="145802E7" w14:textId="4CD705C0"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нп. Спутник:  МБДОУ № 13</w:t>
      </w:r>
      <w:r w:rsidR="0094577E">
        <w:rPr>
          <w:rFonts w:ascii="Times New Roman" w:hAnsi="Times New Roman" w:cs="Times New Roman"/>
          <w:sz w:val="24"/>
          <w:szCs w:val="24"/>
        </w:rPr>
        <w:t>;</w:t>
      </w:r>
      <w:r w:rsidRPr="00AE6152">
        <w:rPr>
          <w:rFonts w:ascii="Times New Roman" w:hAnsi="Times New Roman" w:cs="Times New Roman"/>
          <w:sz w:val="24"/>
          <w:szCs w:val="24"/>
        </w:rPr>
        <w:t xml:space="preserve"> </w:t>
      </w:r>
    </w:p>
    <w:p w14:paraId="0F740208" w14:textId="35EBC7F8"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нп. Печенга:  МБДОУ № 10, МБОУ СОШ № 5</w:t>
      </w:r>
      <w:r w:rsidR="0094577E">
        <w:rPr>
          <w:rFonts w:ascii="Times New Roman" w:hAnsi="Times New Roman" w:cs="Times New Roman"/>
          <w:sz w:val="24"/>
          <w:szCs w:val="24"/>
        </w:rPr>
        <w:t>;</w:t>
      </w:r>
    </w:p>
    <w:p w14:paraId="707EA387" w14:textId="3163347C" w:rsidR="00561B98" w:rsidRPr="00AE6152"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нп. Лиинахамари:  МБОУ СОШ № 23</w:t>
      </w:r>
      <w:r w:rsidR="0094577E">
        <w:rPr>
          <w:rFonts w:ascii="Times New Roman" w:hAnsi="Times New Roman" w:cs="Times New Roman"/>
          <w:sz w:val="24"/>
          <w:szCs w:val="24"/>
        </w:rPr>
        <w:t>.</w:t>
      </w:r>
    </w:p>
    <w:p w14:paraId="45545BD7" w14:textId="70048292" w:rsidR="00561B98"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AE6152">
        <w:rPr>
          <w:rFonts w:ascii="Times New Roman" w:hAnsi="Times New Roman" w:cs="Times New Roman"/>
          <w:sz w:val="24"/>
          <w:szCs w:val="24"/>
        </w:rPr>
        <w:t>Три школы округа являются</w:t>
      </w:r>
      <w:r>
        <w:rPr>
          <w:rFonts w:ascii="Times New Roman" w:hAnsi="Times New Roman" w:cs="Times New Roman"/>
          <w:sz w:val="24"/>
          <w:szCs w:val="24"/>
        </w:rPr>
        <w:t xml:space="preserve"> малокомплектным</w:t>
      </w:r>
      <w:r w:rsidR="001B4319">
        <w:rPr>
          <w:rFonts w:ascii="Times New Roman" w:hAnsi="Times New Roman" w:cs="Times New Roman"/>
          <w:sz w:val="24"/>
          <w:szCs w:val="24"/>
        </w:rPr>
        <w:t xml:space="preserve"> </w:t>
      </w:r>
      <w:r w:rsidR="001B4319" w:rsidRPr="00AE6152">
        <w:rPr>
          <w:rFonts w:ascii="Times New Roman" w:hAnsi="Times New Roman" w:cs="Times New Roman"/>
          <w:sz w:val="24"/>
          <w:szCs w:val="24"/>
        </w:rPr>
        <w:t>МБОУ СОШ № 7</w:t>
      </w:r>
      <w:r w:rsidR="001B4319">
        <w:rPr>
          <w:rFonts w:ascii="Times New Roman" w:hAnsi="Times New Roman" w:cs="Times New Roman"/>
          <w:sz w:val="24"/>
          <w:szCs w:val="24"/>
        </w:rPr>
        <w:t>,11,23.</w:t>
      </w:r>
    </w:p>
    <w:p w14:paraId="20BEDCE6" w14:textId="661CB457" w:rsidR="00470897"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МБОУ СОШ № 5, осуществляется 100% подвоз </w:t>
      </w:r>
      <w:r w:rsidR="00470897">
        <w:rPr>
          <w:rFonts w:ascii="Times New Roman" w:hAnsi="Times New Roman" w:cs="Times New Roman"/>
          <w:sz w:val="24"/>
          <w:szCs w:val="24"/>
        </w:rPr>
        <w:t xml:space="preserve">320 </w:t>
      </w:r>
      <w:r w:rsidR="00470897" w:rsidRPr="00470897">
        <w:rPr>
          <w:rFonts w:ascii="Times New Roman" w:hAnsi="Times New Roman" w:cs="Times New Roman"/>
          <w:sz w:val="24"/>
          <w:szCs w:val="24"/>
        </w:rPr>
        <w:t xml:space="preserve">обучающихся из трех поселков: Печенга, 19 км и Спутник, </w:t>
      </w:r>
      <w:r>
        <w:rPr>
          <w:rFonts w:ascii="Times New Roman" w:hAnsi="Times New Roman" w:cs="Times New Roman"/>
          <w:sz w:val="24"/>
          <w:szCs w:val="24"/>
        </w:rPr>
        <w:t xml:space="preserve"> тремя школьными автобусами</w:t>
      </w:r>
      <w:r w:rsidR="00470897">
        <w:rPr>
          <w:rFonts w:ascii="Times New Roman" w:hAnsi="Times New Roman" w:cs="Times New Roman"/>
          <w:sz w:val="24"/>
          <w:szCs w:val="24"/>
        </w:rPr>
        <w:t>;</w:t>
      </w:r>
    </w:p>
    <w:p w14:paraId="3401C746" w14:textId="513DBCF1" w:rsidR="00470897" w:rsidRDefault="00561B98" w:rsidP="00A16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МБОУ СОШ № 7 осуществляется  подвоз </w:t>
      </w:r>
      <w:r w:rsidR="00470897" w:rsidRPr="00470897">
        <w:rPr>
          <w:rFonts w:ascii="Times New Roman" w:hAnsi="Times New Roman" w:cs="Times New Roman"/>
          <w:sz w:val="24"/>
          <w:szCs w:val="24"/>
        </w:rPr>
        <w:t>156 обучающихся</w:t>
      </w:r>
      <w:r>
        <w:rPr>
          <w:rFonts w:ascii="Times New Roman" w:hAnsi="Times New Roman" w:cs="Times New Roman"/>
          <w:sz w:val="24"/>
          <w:szCs w:val="24"/>
        </w:rPr>
        <w:t xml:space="preserve"> двумя школьными автобусами,  </w:t>
      </w:r>
      <w:r w:rsidR="00470897" w:rsidRPr="00470897">
        <w:rPr>
          <w:rFonts w:ascii="Times New Roman" w:hAnsi="Times New Roman" w:cs="Times New Roman"/>
          <w:sz w:val="24"/>
          <w:szCs w:val="24"/>
        </w:rPr>
        <w:t xml:space="preserve">из поселков Верхнее и Нижнее Луостари. </w:t>
      </w:r>
    </w:p>
    <w:p w14:paraId="689C939D" w14:textId="792DE81A" w:rsidR="00470897" w:rsidRDefault="00561B98" w:rsidP="00A160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МБОУ СОШ № 23 </w:t>
      </w:r>
      <w:r w:rsidR="00470897" w:rsidRPr="00470897">
        <w:rPr>
          <w:rFonts w:ascii="Times New Roman" w:hAnsi="Times New Roman" w:cs="Times New Roman"/>
          <w:sz w:val="24"/>
          <w:szCs w:val="24"/>
        </w:rPr>
        <w:t xml:space="preserve">по обращениям родителей организован  подвоз 27  обучающихся из п. Спутник в  школу 23 п. Лиинахамари.  </w:t>
      </w:r>
    </w:p>
    <w:p w14:paraId="6F43527D" w14:textId="712E31C4" w:rsidR="00467A50" w:rsidRPr="00B7583E" w:rsidRDefault="00467A50" w:rsidP="00A1606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7583E">
        <w:rPr>
          <w:rFonts w:ascii="Times New Roman" w:hAnsi="Times New Roman" w:cs="Times New Roman"/>
          <w:color w:val="000000" w:themeColor="text1"/>
          <w:sz w:val="24"/>
          <w:szCs w:val="24"/>
        </w:rPr>
        <w:t>Образовательная программа дошкольного образования реализовывалась в 2025 году в 9 дошкольных образовательных учреждениях</w:t>
      </w:r>
      <w:r w:rsidRPr="00B7583E">
        <w:rPr>
          <w:rFonts w:ascii="Times New Roman" w:hAnsi="Times New Roman" w:cs="Times New Roman"/>
          <w:b/>
          <w:bCs/>
          <w:color w:val="000000" w:themeColor="text1"/>
          <w:sz w:val="24"/>
          <w:szCs w:val="24"/>
        </w:rPr>
        <w:t>,</w:t>
      </w:r>
      <w:r w:rsidRPr="00B7583E">
        <w:rPr>
          <w:rFonts w:ascii="Times New Roman" w:hAnsi="Times New Roman" w:cs="Times New Roman"/>
          <w:color w:val="000000" w:themeColor="text1"/>
          <w:sz w:val="24"/>
          <w:szCs w:val="24"/>
        </w:rPr>
        <w:t xml:space="preserve"> функционируют в статусе бюджетных</w:t>
      </w:r>
      <w:r w:rsidRPr="00B7583E">
        <w:rPr>
          <w:rFonts w:ascii="Times New Roman" w:hAnsi="Times New Roman" w:cs="Times New Roman"/>
          <w:b/>
          <w:bCs/>
          <w:color w:val="000000" w:themeColor="text1"/>
          <w:sz w:val="24"/>
          <w:szCs w:val="24"/>
        </w:rPr>
        <w:t xml:space="preserve"> </w:t>
      </w:r>
      <w:r w:rsidRPr="00B7583E">
        <w:rPr>
          <w:rFonts w:ascii="Times New Roman" w:hAnsi="Times New Roman" w:cs="Times New Roman"/>
          <w:color w:val="000000" w:themeColor="text1"/>
          <w:sz w:val="24"/>
          <w:szCs w:val="24"/>
        </w:rPr>
        <w:t>учреждений.</w:t>
      </w:r>
    </w:p>
    <w:p w14:paraId="04C07522" w14:textId="14382404" w:rsidR="00467A50" w:rsidRPr="00B7583E" w:rsidRDefault="00467A50" w:rsidP="00A16069">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B7583E">
        <w:rPr>
          <w:rFonts w:ascii="Times New Roman" w:hAnsi="Times New Roman" w:cs="Times New Roman"/>
          <w:color w:val="000000" w:themeColor="text1"/>
          <w:sz w:val="24"/>
          <w:szCs w:val="24"/>
        </w:rPr>
        <w:lastRenderedPageBreak/>
        <w:t>Всего в 2025 году в дошкольных учреждениях функционировало 99 групп, из них</w:t>
      </w:r>
      <w:r w:rsidRPr="00B7583E">
        <w:rPr>
          <w:rFonts w:ascii="Times New Roman" w:hAnsi="Times New Roman" w:cs="Times New Roman"/>
          <w:b/>
          <w:bCs/>
          <w:color w:val="000000" w:themeColor="text1"/>
          <w:sz w:val="24"/>
          <w:szCs w:val="24"/>
        </w:rPr>
        <w:t xml:space="preserve"> </w:t>
      </w:r>
      <w:r w:rsidRPr="00B7583E">
        <w:rPr>
          <w:rFonts w:ascii="Times New Roman" w:hAnsi="Times New Roman" w:cs="Times New Roman"/>
          <w:color w:val="000000" w:themeColor="text1"/>
          <w:sz w:val="24"/>
          <w:szCs w:val="24"/>
        </w:rPr>
        <w:t>имели общеразвивающую направленность 86 групп, комбинированную направленность –</w:t>
      </w:r>
      <w:r w:rsidRPr="00B7583E">
        <w:rPr>
          <w:rFonts w:ascii="Times New Roman" w:hAnsi="Times New Roman" w:cs="Times New Roman"/>
          <w:b/>
          <w:bCs/>
          <w:color w:val="000000" w:themeColor="text1"/>
          <w:sz w:val="24"/>
          <w:szCs w:val="24"/>
        </w:rPr>
        <w:t xml:space="preserve"> </w:t>
      </w:r>
      <w:r w:rsidRPr="00B7583E">
        <w:rPr>
          <w:rFonts w:ascii="Times New Roman" w:hAnsi="Times New Roman" w:cs="Times New Roman"/>
          <w:color w:val="000000" w:themeColor="text1"/>
          <w:sz w:val="24"/>
          <w:szCs w:val="24"/>
        </w:rPr>
        <w:t>13 групп.</w:t>
      </w:r>
    </w:p>
    <w:p w14:paraId="601052CA" w14:textId="1984BEA6" w:rsidR="00B7583E" w:rsidRDefault="00561B98" w:rsidP="00A16069">
      <w:pPr>
        <w:autoSpaceDE w:val="0"/>
        <w:autoSpaceDN w:val="0"/>
        <w:adjustRightInd w:val="0"/>
        <w:spacing w:after="0" w:line="240" w:lineRule="auto"/>
        <w:ind w:firstLine="709"/>
        <w:jc w:val="both"/>
        <w:rPr>
          <w:rFonts w:ascii="Times New Roman" w:hAnsi="Times New Roman" w:cs="Times New Roman"/>
          <w:sz w:val="24"/>
          <w:szCs w:val="24"/>
        </w:rPr>
      </w:pPr>
      <w:r w:rsidRPr="009343C3">
        <w:rPr>
          <w:rFonts w:ascii="Times New Roman" w:hAnsi="Times New Roman" w:cs="Times New Roman"/>
          <w:sz w:val="24"/>
          <w:szCs w:val="24"/>
        </w:rPr>
        <w:t xml:space="preserve">Общеобразовательные программы реализуются в </w:t>
      </w:r>
      <w:r>
        <w:rPr>
          <w:rFonts w:ascii="Times New Roman" w:hAnsi="Times New Roman" w:cs="Times New Roman"/>
          <w:sz w:val="24"/>
          <w:szCs w:val="24"/>
        </w:rPr>
        <w:t>9</w:t>
      </w:r>
      <w:r w:rsidRPr="009343C3">
        <w:rPr>
          <w:rFonts w:ascii="Times New Roman" w:hAnsi="Times New Roman" w:cs="Times New Roman"/>
          <w:sz w:val="24"/>
          <w:szCs w:val="24"/>
        </w:rPr>
        <w:t xml:space="preserve"> общеобразовательных</w:t>
      </w:r>
      <w:r>
        <w:rPr>
          <w:rFonts w:ascii="Times New Roman" w:hAnsi="Times New Roman" w:cs="Times New Roman"/>
          <w:sz w:val="24"/>
          <w:szCs w:val="24"/>
        </w:rPr>
        <w:t xml:space="preserve"> организациях.</w:t>
      </w:r>
    </w:p>
    <w:p w14:paraId="6D44F030" w14:textId="1492ACD1" w:rsidR="00B7583E" w:rsidRPr="00B7583E" w:rsidRDefault="00B7583E" w:rsidP="00A16069">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B7583E">
        <w:rPr>
          <w:rFonts w:ascii="Times New Roman" w:hAnsi="Times New Roman" w:cs="Times New Roman"/>
          <w:color w:val="000000" w:themeColor="text1"/>
          <w:sz w:val="24"/>
          <w:szCs w:val="24"/>
        </w:rPr>
        <w:t>Всего в 2025 году в общеобразовательных учреждениях функционировало 182 класса, из них</w:t>
      </w:r>
      <w:r w:rsidRPr="00B7583E">
        <w:rPr>
          <w:rFonts w:ascii="Times New Roman" w:hAnsi="Times New Roman" w:cs="Times New Roman"/>
          <w:b/>
          <w:bCs/>
          <w:color w:val="000000" w:themeColor="text1"/>
          <w:sz w:val="24"/>
          <w:szCs w:val="24"/>
        </w:rPr>
        <w:t xml:space="preserve"> </w:t>
      </w:r>
      <w:r w:rsidRPr="00B7583E">
        <w:rPr>
          <w:rFonts w:ascii="Times New Roman" w:hAnsi="Times New Roman" w:cs="Times New Roman"/>
          <w:bCs/>
          <w:color w:val="000000" w:themeColor="text1"/>
          <w:sz w:val="24"/>
          <w:szCs w:val="24"/>
        </w:rPr>
        <w:t>171 общеобразовательных классов и классов-комплектов и 11 специальных классов и классов-комплектов для обучающихся с ОВЗ по адаптированным образовательным программам и адаптированным программам для обучающихся с умственной отсталостью (интеллектуальными нарушениями).</w:t>
      </w:r>
    </w:p>
    <w:p w14:paraId="67715470" w14:textId="6B6B930A" w:rsidR="00B7583E" w:rsidRPr="00B7583E" w:rsidRDefault="00B7583E" w:rsidP="00A1606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7583E">
        <w:rPr>
          <w:rFonts w:ascii="Times New Roman" w:hAnsi="Times New Roman" w:cs="Times New Roman"/>
          <w:color w:val="000000" w:themeColor="text1"/>
          <w:sz w:val="24"/>
          <w:szCs w:val="24"/>
        </w:rPr>
        <w:t>В МБОУ СОШ № 19 функционируют инженерный клас</w:t>
      </w:r>
      <w:r w:rsidR="00CA572D">
        <w:rPr>
          <w:rFonts w:ascii="Times New Roman" w:hAnsi="Times New Roman" w:cs="Times New Roman"/>
          <w:color w:val="000000" w:themeColor="text1"/>
          <w:sz w:val="24"/>
          <w:szCs w:val="24"/>
        </w:rPr>
        <w:t>с, в</w:t>
      </w:r>
      <w:r w:rsidRPr="00B7583E">
        <w:rPr>
          <w:rFonts w:ascii="Times New Roman" w:hAnsi="Times New Roman" w:cs="Times New Roman"/>
          <w:color w:val="000000" w:themeColor="text1"/>
          <w:sz w:val="24"/>
          <w:szCs w:val="24"/>
        </w:rPr>
        <w:t xml:space="preserve"> МБОУ ООШ № 20 для детей с ЗПР открыто 6 классов и 1 класс-комплект для детей с интеллектуальными нарушениями</w:t>
      </w:r>
      <w:r w:rsidR="00CA572D">
        <w:rPr>
          <w:rFonts w:ascii="Times New Roman" w:hAnsi="Times New Roman" w:cs="Times New Roman"/>
          <w:color w:val="000000" w:themeColor="text1"/>
          <w:sz w:val="24"/>
          <w:szCs w:val="24"/>
        </w:rPr>
        <w:t xml:space="preserve">, в </w:t>
      </w:r>
      <w:r w:rsidRPr="00B7583E">
        <w:rPr>
          <w:rFonts w:ascii="Times New Roman" w:hAnsi="Times New Roman" w:cs="Times New Roman"/>
          <w:color w:val="000000" w:themeColor="text1"/>
          <w:sz w:val="24"/>
          <w:szCs w:val="24"/>
        </w:rPr>
        <w:t>МБОУ ООШ № 22 –открыто 4 класса для детей с ЗПР.</w:t>
      </w:r>
    </w:p>
    <w:p w14:paraId="150B5999" w14:textId="468D0322" w:rsidR="00561B98" w:rsidRPr="00B7583E" w:rsidRDefault="00467A50" w:rsidP="00A16069">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2B5D65">
        <w:rPr>
          <w:rFonts w:ascii="Times New Roman" w:eastAsia="Times New Roman" w:hAnsi="Times New Roman" w:cs="Times New Roman"/>
          <w:sz w:val="24"/>
          <w:szCs w:val="24"/>
          <w:lang w:eastAsia="ru-RU"/>
        </w:rPr>
        <w:t>В 2025 году доля детей,</w:t>
      </w:r>
      <w:r w:rsidRPr="00DD571F">
        <w:rPr>
          <w:rFonts w:ascii="Times New Roman" w:eastAsia="Times New Roman" w:hAnsi="Times New Roman" w:cs="Times New Roman"/>
          <w:sz w:val="24"/>
          <w:szCs w:val="24"/>
          <w:lang w:eastAsia="ru-RU"/>
        </w:rPr>
        <w:t xml:space="preserve"> охваченная дополнительными общеобразовательными программами в муниципальном образовании, составила 79,1</w:t>
      </w:r>
      <w:r>
        <w:rPr>
          <w:rFonts w:ascii="Times New Roman" w:eastAsia="Times New Roman" w:hAnsi="Times New Roman" w:cs="Times New Roman"/>
          <w:sz w:val="24"/>
          <w:szCs w:val="24"/>
          <w:lang w:eastAsia="ru-RU"/>
        </w:rPr>
        <w:t>4</w:t>
      </w:r>
      <w:r w:rsidRPr="00DD571F">
        <w:rPr>
          <w:rFonts w:ascii="Times New Roman" w:eastAsia="Times New Roman" w:hAnsi="Times New Roman" w:cs="Times New Roman"/>
          <w:sz w:val="24"/>
          <w:szCs w:val="24"/>
          <w:lang w:eastAsia="ru-RU"/>
        </w:rPr>
        <w:t>% от общей численности детей в возрасте от 5 до 18 лет, проживающих в Печенгском муниципальном округе.</w:t>
      </w:r>
    </w:p>
    <w:p w14:paraId="6F78EDBD" w14:textId="18F4D3A8" w:rsidR="00D3432C" w:rsidRDefault="00D3432C" w:rsidP="00A16069">
      <w:pPr>
        <w:autoSpaceDE w:val="0"/>
        <w:autoSpaceDN w:val="0"/>
        <w:adjustRightInd w:val="0"/>
        <w:spacing w:after="0" w:line="240" w:lineRule="auto"/>
        <w:ind w:firstLine="709"/>
        <w:jc w:val="both"/>
        <w:rPr>
          <w:rFonts w:ascii="Times New Roman" w:hAnsi="Times New Roman" w:cs="Times New Roman"/>
          <w:sz w:val="24"/>
          <w:szCs w:val="24"/>
        </w:rPr>
      </w:pPr>
      <w:r w:rsidRPr="009343C3">
        <w:rPr>
          <w:rFonts w:ascii="Times New Roman" w:hAnsi="Times New Roman" w:cs="Times New Roman"/>
          <w:sz w:val="24"/>
          <w:szCs w:val="24"/>
        </w:rPr>
        <w:t>Сеть образовательных учреждений охватывает следующие уровни образования –</w:t>
      </w:r>
      <w:r>
        <w:rPr>
          <w:rFonts w:ascii="Times New Roman" w:hAnsi="Times New Roman" w:cs="Times New Roman"/>
          <w:sz w:val="24"/>
          <w:szCs w:val="24"/>
        </w:rPr>
        <w:t xml:space="preserve"> </w:t>
      </w:r>
      <w:r w:rsidRPr="009343C3">
        <w:rPr>
          <w:rFonts w:ascii="Times New Roman" w:hAnsi="Times New Roman" w:cs="Times New Roman"/>
          <w:sz w:val="24"/>
          <w:szCs w:val="24"/>
        </w:rPr>
        <w:t>дошкольное, начальное общее, основное общее, среднее общее образование и</w:t>
      </w:r>
      <w:r>
        <w:rPr>
          <w:rFonts w:ascii="Times New Roman" w:hAnsi="Times New Roman" w:cs="Times New Roman"/>
          <w:sz w:val="24"/>
          <w:szCs w:val="24"/>
        </w:rPr>
        <w:t xml:space="preserve"> </w:t>
      </w:r>
      <w:r w:rsidRPr="009343C3">
        <w:rPr>
          <w:rFonts w:ascii="Times New Roman" w:hAnsi="Times New Roman" w:cs="Times New Roman"/>
          <w:sz w:val="24"/>
          <w:szCs w:val="24"/>
        </w:rPr>
        <w:t>дополнительное образование детей</w:t>
      </w:r>
      <w:r>
        <w:rPr>
          <w:rFonts w:ascii="Times New Roman" w:hAnsi="Times New Roman" w:cs="Times New Roman"/>
          <w:sz w:val="24"/>
          <w:szCs w:val="24"/>
        </w:rPr>
        <w:t>.</w:t>
      </w:r>
      <w:r w:rsidRPr="00D3432C">
        <w:rPr>
          <w:rFonts w:ascii="Times New Roman" w:hAnsi="Times New Roman" w:cs="Times New Roman"/>
          <w:sz w:val="24"/>
          <w:szCs w:val="24"/>
        </w:rPr>
        <w:t xml:space="preserve"> </w:t>
      </w:r>
      <w:r>
        <w:rPr>
          <w:rFonts w:ascii="Times New Roman" w:hAnsi="Times New Roman" w:cs="Times New Roman"/>
          <w:sz w:val="24"/>
          <w:szCs w:val="24"/>
        </w:rPr>
        <w:t>О</w:t>
      </w:r>
      <w:r w:rsidRPr="009343C3">
        <w:rPr>
          <w:rFonts w:ascii="Times New Roman" w:hAnsi="Times New Roman" w:cs="Times New Roman"/>
          <w:sz w:val="24"/>
          <w:szCs w:val="24"/>
        </w:rPr>
        <w:t>беспечение доступности</w:t>
      </w:r>
      <w:r>
        <w:rPr>
          <w:rFonts w:ascii="Times New Roman" w:hAnsi="Times New Roman" w:cs="Times New Roman"/>
          <w:sz w:val="24"/>
          <w:szCs w:val="24"/>
        </w:rPr>
        <w:t xml:space="preserve"> </w:t>
      </w:r>
      <w:r w:rsidRPr="009343C3">
        <w:rPr>
          <w:rFonts w:ascii="Times New Roman" w:hAnsi="Times New Roman" w:cs="Times New Roman"/>
          <w:sz w:val="24"/>
          <w:szCs w:val="24"/>
        </w:rPr>
        <w:t xml:space="preserve">качественного образования </w:t>
      </w:r>
      <w:r>
        <w:rPr>
          <w:rFonts w:ascii="Times New Roman" w:hAnsi="Times New Roman" w:cs="Times New Roman"/>
          <w:sz w:val="24"/>
          <w:szCs w:val="24"/>
        </w:rPr>
        <w:t xml:space="preserve">предоставляется </w:t>
      </w:r>
      <w:r w:rsidRPr="009343C3">
        <w:rPr>
          <w:rFonts w:ascii="Times New Roman" w:hAnsi="Times New Roman" w:cs="Times New Roman"/>
          <w:sz w:val="24"/>
          <w:szCs w:val="24"/>
        </w:rPr>
        <w:t xml:space="preserve">независимо от места жительства. </w:t>
      </w:r>
    </w:p>
    <w:p w14:paraId="0D455D7B" w14:textId="35699566" w:rsidR="00D3432C" w:rsidRDefault="00D3432C" w:rsidP="00A1606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3C3">
        <w:rPr>
          <w:rFonts w:ascii="Times New Roman" w:hAnsi="Times New Roman" w:cs="Times New Roman"/>
          <w:sz w:val="24"/>
          <w:szCs w:val="24"/>
        </w:rPr>
        <w:t>Таким образом, характеристика структуры муниципальной системы образования</w:t>
      </w:r>
      <w:r>
        <w:rPr>
          <w:rFonts w:ascii="Times New Roman" w:hAnsi="Times New Roman" w:cs="Times New Roman"/>
          <w:sz w:val="24"/>
          <w:szCs w:val="24"/>
        </w:rPr>
        <w:t xml:space="preserve"> </w:t>
      </w:r>
      <w:r w:rsidRPr="009343C3">
        <w:rPr>
          <w:rFonts w:ascii="Times New Roman" w:hAnsi="Times New Roman" w:cs="Times New Roman"/>
          <w:sz w:val="24"/>
          <w:szCs w:val="24"/>
        </w:rPr>
        <w:t>отражает ее устойчивое и разнообразное состояние, обеспечивающее доступность всех форм</w:t>
      </w:r>
      <w:r>
        <w:rPr>
          <w:rFonts w:ascii="Times New Roman" w:hAnsi="Times New Roman" w:cs="Times New Roman"/>
          <w:sz w:val="24"/>
          <w:szCs w:val="24"/>
        </w:rPr>
        <w:t xml:space="preserve"> </w:t>
      </w:r>
      <w:r w:rsidRPr="009343C3">
        <w:rPr>
          <w:rFonts w:ascii="Times New Roman" w:hAnsi="Times New Roman" w:cs="Times New Roman"/>
          <w:sz w:val="24"/>
          <w:szCs w:val="24"/>
        </w:rPr>
        <w:t>и видов образовательной</w:t>
      </w:r>
      <w:r>
        <w:rPr>
          <w:rFonts w:ascii="Times New Roman" w:hAnsi="Times New Roman" w:cs="Times New Roman"/>
          <w:sz w:val="24"/>
          <w:szCs w:val="24"/>
        </w:rPr>
        <w:t xml:space="preserve"> деятельности.</w:t>
      </w:r>
    </w:p>
    <w:p w14:paraId="687959EE" w14:textId="77777777" w:rsidR="00CA572D" w:rsidRDefault="00CA572D" w:rsidP="00A16069">
      <w:pPr>
        <w:spacing w:after="0" w:line="240" w:lineRule="auto"/>
        <w:ind w:firstLine="709"/>
        <w:jc w:val="both"/>
        <w:rPr>
          <w:rFonts w:ascii="Times New Roman" w:hAnsi="Times New Roman" w:cs="Times New Roman"/>
          <w:sz w:val="24"/>
          <w:szCs w:val="24"/>
        </w:rPr>
      </w:pPr>
    </w:p>
    <w:p w14:paraId="39DE7223" w14:textId="4D4D974D" w:rsidR="00CA572D" w:rsidRPr="00CA572D" w:rsidRDefault="00CA572D" w:rsidP="00A16069">
      <w:pPr>
        <w:spacing w:after="0" w:line="240" w:lineRule="auto"/>
        <w:ind w:firstLine="709"/>
        <w:jc w:val="both"/>
        <w:rPr>
          <w:rFonts w:ascii="Times New Roman" w:hAnsi="Times New Roman" w:cs="Times New Roman"/>
          <w:b/>
          <w:bCs/>
          <w:sz w:val="24"/>
          <w:szCs w:val="24"/>
        </w:rPr>
      </w:pPr>
      <w:r w:rsidRPr="00CA572D">
        <w:rPr>
          <w:rFonts w:ascii="Times New Roman" w:hAnsi="Times New Roman" w:cs="Times New Roman"/>
          <w:b/>
          <w:bCs/>
          <w:sz w:val="24"/>
          <w:szCs w:val="24"/>
        </w:rPr>
        <w:t>Финансовое обеспечение программы</w:t>
      </w:r>
      <w:r>
        <w:rPr>
          <w:rFonts w:ascii="Times New Roman" w:hAnsi="Times New Roman" w:cs="Times New Roman"/>
          <w:b/>
          <w:bCs/>
          <w:sz w:val="24"/>
          <w:szCs w:val="24"/>
        </w:rPr>
        <w:t xml:space="preserve"> </w:t>
      </w:r>
      <w:r w:rsidR="001B4319">
        <w:rPr>
          <w:rFonts w:ascii="Times New Roman" w:hAnsi="Times New Roman" w:cs="Times New Roman"/>
          <w:b/>
          <w:bCs/>
          <w:sz w:val="24"/>
          <w:szCs w:val="24"/>
        </w:rPr>
        <w:t xml:space="preserve">за </w:t>
      </w:r>
      <w:r>
        <w:rPr>
          <w:rFonts w:ascii="Times New Roman" w:hAnsi="Times New Roman" w:cs="Times New Roman"/>
          <w:b/>
          <w:bCs/>
          <w:sz w:val="24"/>
          <w:szCs w:val="24"/>
        </w:rPr>
        <w:t>2025 год</w:t>
      </w:r>
    </w:p>
    <w:p w14:paraId="5869853A" w14:textId="03AD8AEE" w:rsidR="00467A50" w:rsidRPr="005A6872" w:rsidRDefault="00467A50" w:rsidP="00A16069">
      <w:pPr>
        <w:spacing w:after="0" w:line="240" w:lineRule="auto"/>
        <w:ind w:firstLine="709"/>
        <w:jc w:val="both"/>
        <w:rPr>
          <w:rFonts w:ascii="Times New Roman" w:hAnsi="Times New Roman" w:cs="Times New Roman"/>
          <w:sz w:val="24"/>
          <w:szCs w:val="24"/>
          <w:lang w:eastAsia="ru-RU"/>
        </w:rPr>
      </w:pPr>
      <w:bookmarkStart w:id="10" w:name="_Hlk221349372"/>
      <w:r w:rsidRPr="005A6872">
        <w:rPr>
          <w:rFonts w:ascii="Times New Roman" w:hAnsi="Times New Roman" w:cs="Times New Roman"/>
          <w:sz w:val="24"/>
          <w:szCs w:val="24"/>
        </w:rPr>
        <w:t xml:space="preserve">Всего по муниципальной программе: </w:t>
      </w:r>
      <w:r w:rsidRPr="00467A50">
        <w:rPr>
          <w:rFonts w:ascii="Times New Roman" w:hAnsi="Times New Roman" w:cs="Times New Roman"/>
          <w:b/>
          <w:bCs/>
          <w:sz w:val="24"/>
          <w:szCs w:val="24"/>
        </w:rPr>
        <w:t>2 292 769,7</w:t>
      </w:r>
      <w:r>
        <w:rPr>
          <w:rFonts w:ascii="Times New Roman" w:hAnsi="Times New Roman" w:cs="Times New Roman"/>
          <w:b/>
          <w:color w:val="000000" w:themeColor="text1"/>
          <w:sz w:val="24"/>
          <w:szCs w:val="24"/>
        </w:rPr>
        <w:t xml:space="preserve"> </w:t>
      </w:r>
      <w:r w:rsidRPr="005A6872">
        <w:rPr>
          <w:rFonts w:ascii="Times New Roman" w:hAnsi="Times New Roman" w:cs="Times New Roman"/>
          <w:b/>
          <w:sz w:val="24"/>
          <w:szCs w:val="24"/>
        </w:rPr>
        <w:t>тыс. рублей,</w:t>
      </w:r>
    </w:p>
    <w:p w14:paraId="6328E9FE" w14:textId="77777777" w:rsidR="00467A50" w:rsidRPr="005A6872" w:rsidRDefault="00467A50" w:rsidP="00A16069">
      <w:pPr>
        <w:spacing w:after="0" w:line="240" w:lineRule="auto"/>
        <w:ind w:firstLine="709"/>
        <w:jc w:val="both"/>
        <w:rPr>
          <w:rFonts w:ascii="Times New Roman" w:hAnsi="Times New Roman" w:cs="Times New Roman"/>
          <w:sz w:val="24"/>
          <w:szCs w:val="24"/>
        </w:rPr>
      </w:pPr>
      <w:r w:rsidRPr="005A6872">
        <w:rPr>
          <w:rFonts w:ascii="Times New Roman" w:hAnsi="Times New Roman" w:cs="Times New Roman"/>
          <w:sz w:val="24"/>
          <w:szCs w:val="24"/>
        </w:rPr>
        <w:t>в том числе:</w:t>
      </w:r>
    </w:p>
    <w:p w14:paraId="011DBC6D" w14:textId="33B7778C" w:rsidR="00467A50" w:rsidRPr="005A6872" w:rsidRDefault="00467A50" w:rsidP="00A16069">
      <w:pPr>
        <w:spacing w:after="0" w:line="240" w:lineRule="auto"/>
        <w:ind w:firstLine="709"/>
        <w:jc w:val="both"/>
        <w:rPr>
          <w:rFonts w:ascii="Times New Roman" w:hAnsi="Times New Roman" w:cs="Times New Roman"/>
          <w:sz w:val="24"/>
          <w:szCs w:val="24"/>
        </w:rPr>
      </w:pPr>
      <w:r w:rsidRPr="005A6872">
        <w:rPr>
          <w:rFonts w:ascii="Times New Roman" w:hAnsi="Times New Roman" w:cs="Times New Roman"/>
          <w:sz w:val="24"/>
          <w:szCs w:val="24"/>
        </w:rPr>
        <w:t xml:space="preserve">ФБ: 2025 год: </w:t>
      </w:r>
      <w:r>
        <w:rPr>
          <w:rFonts w:ascii="Times New Roman" w:hAnsi="Times New Roman" w:cs="Times New Roman"/>
          <w:sz w:val="24"/>
          <w:szCs w:val="24"/>
        </w:rPr>
        <w:t>419 909,0</w:t>
      </w:r>
      <w:r w:rsidRPr="005A6872">
        <w:rPr>
          <w:rFonts w:ascii="Times New Roman" w:hAnsi="Times New Roman" w:cs="Times New Roman"/>
          <w:sz w:val="24"/>
          <w:szCs w:val="24"/>
        </w:rPr>
        <w:t xml:space="preserve"> тыс. рублей,</w:t>
      </w:r>
    </w:p>
    <w:p w14:paraId="149B78A2" w14:textId="3D3F184F" w:rsidR="00467A50" w:rsidRPr="005A6872" w:rsidRDefault="00467A50" w:rsidP="00A16069">
      <w:pPr>
        <w:spacing w:after="0" w:line="240" w:lineRule="auto"/>
        <w:ind w:firstLine="709"/>
        <w:jc w:val="both"/>
        <w:rPr>
          <w:rFonts w:ascii="Times New Roman" w:hAnsi="Times New Roman" w:cs="Times New Roman"/>
          <w:sz w:val="24"/>
          <w:szCs w:val="24"/>
        </w:rPr>
      </w:pPr>
      <w:r w:rsidRPr="005A6872">
        <w:rPr>
          <w:rFonts w:ascii="Times New Roman" w:hAnsi="Times New Roman" w:cs="Times New Roman"/>
          <w:sz w:val="24"/>
          <w:szCs w:val="24"/>
        </w:rPr>
        <w:t>ОБ: 2025 год: 1</w:t>
      </w:r>
      <w:r>
        <w:rPr>
          <w:rFonts w:ascii="Times New Roman" w:hAnsi="Times New Roman" w:cs="Times New Roman"/>
          <w:sz w:val="24"/>
          <w:szCs w:val="24"/>
        </w:rPr>
        <w:t> 214 289,0</w:t>
      </w:r>
      <w:r w:rsidRPr="005A6872">
        <w:rPr>
          <w:rFonts w:ascii="Times New Roman" w:hAnsi="Times New Roman" w:cs="Times New Roman"/>
          <w:sz w:val="24"/>
          <w:szCs w:val="24"/>
        </w:rPr>
        <w:t xml:space="preserve"> тыс. рублей,</w:t>
      </w:r>
    </w:p>
    <w:p w14:paraId="780D0D3B" w14:textId="45E14626" w:rsidR="00467A50" w:rsidRPr="005A6872" w:rsidRDefault="00467A50" w:rsidP="00A16069">
      <w:pPr>
        <w:spacing w:after="0" w:line="240" w:lineRule="auto"/>
        <w:ind w:firstLine="709"/>
        <w:jc w:val="both"/>
        <w:rPr>
          <w:rFonts w:ascii="Times New Roman" w:hAnsi="Times New Roman" w:cs="Times New Roman"/>
          <w:sz w:val="24"/>
          <w:szCs w:val="24"/>
        </w:rPr>
      </w:pPr>
      <w:r w:rsidRPr="005A6872">
        <w:rPr>
          <w:rFonts w:ascii="Times New Roman" w:hAnsi="Times New Roman" w:cs="Times New Roman"/>
          <w:sz w:val="24"/>
          <w:szCs w:val="24"/>
        </w:rPr>
        <w:t>МБ: 2025 год: 5</w:t>
      </w:r>
      <w:r>
        <w:rPr>
          <w:rFonts w:ascii="Times New Roman" w:hAnsi="Times New Roman" w:cs="Times New Roman"/>
          <w:sz w:val="24"/>
          <w:szCs w:val="24"/>
        </w:rPr>
        <w:t>78</w:t>
      </w:r>
      <w:r w:rsidR="0094577E">
        <w:rPr>
          <w:rFonts w:ascii="Times New Roman" w:hAnsi="Times New Roman" w:cs="Times New Roman"/>
          <w:sz w:val="24"/>
          <w:szCs w:val="24"/>
        </w:rPr>
        <w:t xml:space="preserve"> </w:t>
      </w:r>
      <w:r>
        <w:rPr>
          <w:rFonts w:ascii="Times New Roman" w:hAnsi="Times New Roman" w:cs="Times New Roman"/>
          <w:sz w:val="24"/>
          <w:szCs w:val="24"/>
        </w:rPr>
        <w:t>326,7</w:t>
      </w:r>
      <w:r w:rsidRPr="005A6872">
        <w:rPr>
          <w:rFonts w:ascii="Times New Roman" w:hAnsi="Times New Roman" w:cs="Times New Roman"/>
          <w:sz w:val="24"/>
          <w:szCs w:val="24"/>
        </w:rPr>
        <w:t xml:space="preserve"> тыс. рублей,</w:t>
      </w:r>
    </w:p>
    <w:p w14:paraId="51D4A1FA" w14:textId="56AECE88" w:rsidR="009343C3" w:rsidRDefault="00467A50" w:rsidP="00A16069">
      <w:pPr>
        <w:spacing w:after="0" w:line="240" w:lineRule="auto"/>
        <w:ind w:firstLine="709"/>
        <w:jc w:val="both"/>
        <w:rPr>
          <w:rFonts w:ascii="Times New Roman" w:hAnsi="Times New Roman" w:cs="Times New Roman"/>
          <w:sz w:val="24"/>
          <w:szCs w:val="24"/>
        </w:rPr>
      </w:pPr>
      <w:r w:rsidRPr="005A6872">
        <w:rPr>
          <w:rFonts w:ascii="Times New Roman" w:hAnsi="Times New Roman" w:cs="Times New Roman"/>
          <w:sz w:val="24"/>
          <w:szCs w:val="24"/>
        </w:rPr>
        <w:t xml:space="preserve">ВБС: </w:t>
      </w:r>
      <w:r>
        <w:rPr>
          <w:rFonts w:ascii="Times New Roman" w:hAnsi="Times New Roman" w:cs="Times New Roman"/>
          <w:sz w:val="24"/>
          <w:szCs w:val="24"/>
        </w:rPr>
        <w:t>2025 год: 80</w:t>
      </w:r>
      <w:r w:rsidR="0094577E">
        <w:rPr>
          <w:rFonts w:ascii="Times New Roman" w:hAnsi="Times New Roman" w:cs="Times New Roman"/>
          <w:sz w:val="24"/>
          <w:szCs w:val="24"/>
        </w:rPr>
        <w:t xml:space="preserve"> </w:t>
      </w:r>
      <w:r>
        <w:rPr>
          <w:rFonts w:ascii="Times New Roman" w:hAnsi="Times New Roman" w:cs="Times New Roman"/>
          <w:sz w:val="24"/>
          <w:szCs w:val="24"/>
        </w:rPr>
        <w:t>245,</w:t>
      </w:r>
      <w:r w:rsidRPr="005A6872">
        <w:rPr>
          <w:rFonts w:ascii="Times New Roman" w:hAnsi="Times New Roman" w:cs="Times New Roman"/>
          <w:sz w:val="24"/>
          <w:szCs w:val="24"/>
        </w:rPr>
        <w:t>0 тыс. рублей</w:t>
      </w:r>
      <w:bookmarkEnd w:id="10"/>
      <w:r>
        <w:rPr>
          <w:rFonts w:ascii="Times New Roman" w:hAnsi="Times New Roman" w:cs="Times New Roman"/>
          <w:sz w:val="24"/>
          <w:szCs w:val="24"/>
        </w:rPr>
        <w:t>.</w:t>
      </w:r>
    </w:p>
    <w:p w14:paraId="2EE39DEA" w14:textId="77777777" w:rsidR="0094577E" w:rsidRDefault="0094577E" w:rsidP="0094577E">
      <w:pPr>
        <w:autoSpaceDE w:val="0"/>
        <w:autoSpaceDN w:val="0"/>
        <w:adjustRightInd w:val="0"/>
        <w:spacing w:after="0" w:line="240" w:lineRule="auto"/>
        <w:jc w:val="both"/>
        <w:rPr>
          <w:rFonts w:ascii="Times New Roman" w:hAnsi="Times New Roman" w:cs="Times New Roman"/>
          <w:sz w:val="24"/>
          <w:szCs w:val="24"/>
        </w:rPr>
      </w:pPr>
    </w:p>
    <w:p w14:paraId="06D2ADBF" w14:textId="77777777" w:rsidR="00657EDC" w:rsidRDefault="00657EDC" w:rsidP="0094577E">
      <w:pPr>
        <w:autoSpaceDE w:val="0"/>
        <w:autoSpaceDN w:val="0"/>
        <w:adjustRightInd w:val="0"/>
        <w:spacing w:after="0" w:line="240" w:lineRule="auto"/>
        <w:jc w:val="both"/>
        <w:rPr>
          <w:rFonts w:ascii="Times New Roman" w:hAnsi="Times New Roman" w:cs="Times New Roman"/>
          <w:sz w:val="24"/>
          <w:szCs w:val="24"/>
        </w:rPr>
      </w:pPr>
    </w:p>
    <w:p w14:paraId="5EA126B5" w14:textId="188E8727" w:rsidR="0094577E" w:rsidRPr="009B0DC3" w:rsidRDefault="0094577E" w:rsidP="00DC659F">
      <w:pPr>
        <w:pStyle w:val="2"/>
      </w:pPr>
      <w:bookmarkStart w:id="11" w:name="_Toc221451153"/>
      <w:r w:rsidRPr="009B0DC3">
        <w:t>2. Анализ состояния и перспектив развития системы образования:</w:t>
      </w:r>
      <w:bookmarkEnd w:id="11"/>
    </w:p>
    <w:p w14:paraId="6756E4F6" w14:textId="77777777" w:rsidR="0094577E" w:rsidRPr="009B0DC3" w:rsidRDefault="0094577E" w:rsidP="00DC659F">
      <w:pPr>
        <w:pStyle w:val="2"/>
      </w:pPr>
      <w:bookmarkStart w:id="12" w:name="_Toc221451154"/>
      <w:r w:rsidRPr="009B0DC3">
        <w:t>основная часть.</w:t>
      </w:r>
      <w:bookmarkEnd w:id="12"/>
    </w:p>
    <w:p w14:paraId="0B9AB133" w14:textId="77777777" w:rsidR="0094577E" w:rsidRPr="009B0DC3" w:rsidRDefault="0094577E" w:rsidP="00DC659F">
      <w:pPr>
        <w:pStyle w:val="3"/>
      </w:pPr>
      <w:bookmarkStart w:id="13" w:name="_Toc221451155"/>
      <w:r w:rsidRPr="009B0DC3">
        <w:t>2.1. Сведения о развитии дошкольного образования</w:t>
      </w:r>
      <w:bookmarkEnd w:id="13"/>
    </w:p>
    <w:p w14:paraId="488CA05B" w14:textId="77777777" w:rsidR="0094577E" w:rsidRDefault="0094577E" w:rsidP="00A16069">
      <w:pPr>
        <w:autoSpaceDE w:val="0"/>
        <w:autoSpaceDN w:val="0"/>
        <w:adjustRightInd w:val="0"/>
        <w:spacing w:after="0" w:line="240" w:lineRule="auto"/>
        <w:ind w:firstLine="709"/>
        <w:jc w:val="both"/>
        <w:rPr>
          <w:rFonts w:ascii="Times New Roman,BoldItalic" w:hAnsi="Times New Roman,BoldItalic" w:cs="Times New Roman,BoldItalic"/>
          <w:i/>
          <w:iCs/>
          <w:sz w:val="24"/>
          <w:szCs w:val="24"/>
        </w:rPr>
      </w:pPr>
    </w:p>
    <w:p w14:paraId="0DC53271" w14:textId="14F19511" w:rsidR="0094577E" w:rsidRPr="00657EDC" w:rsidRDefault="0094577E" w:rsidP="00657EDC">
      <w:pPr>
        <w:autoSpaceDE w:val="0"/>
        <w:autoSpaceDN w:val="0"/>
        <w:adjustRightInd w:val="0"/>
        <w:spacing w:after="0" w:line="240" w:lineRule="auto"/>
        <w:ind w:firstLine="709"/>
        <w:jc w:val="both"/>
        <w:rPr>
          <w:rFonts w:ascii="Times New Roman,BoldItalic" w:hAnsi="Times New Roman,BoldItalic" w:cs="Times New Roman,BoldItalic"/>
          <w:i/>
          <w:iCs/>
          <w:sz w:val="24"/>
          <w:szCs w:val="24"/>
        </w:rPr>
      </w:pPr>
      <w:r w:rsidRPr="009B0DC3">
        <w:rPr>
          <w:rFonts w:ascii="Times New Roman,BoldItalic" w:hAnsi="Times New Roman,BoldItalic" w:cs="Times New Roman,BoldItalic"/>
          <w:i/>
          <w:iCs/>
          <w:sz w:val="24"/>
          <w:szCs w:val="24"/>
        </w:rPr>
        <w:t>Доступность дошкольного образования</w:t>
      </w:r>
    </w:p>
    <w:p w14:paraId="612CD00C" w14:textId="77777777" w:rsidR="0094577E" w:rsidRPr="00424F0F" w:rsidRDefault="0094577E" w:rsidP="00A16069">
      <w:pPr>
        <w:tabs>
          <w:tab w:val="left" w:pos="851"/>
        </w:tabs>
        <w:spacing w:after="0" w:line="240" w:lineRule="auto"/>
        <w:ind w:firstLine="709"/>
        <w:jc w:val="both"/>
        <w:rPr>
          <w:rFonts w:ascii="Times New Roman" w:eastAsia="Times New Roman" w:hAnsi="Times New Roman" w:cs="Times New Roman"/>
          <w:b/>
          <w:iCs/>
          <w:color w:val="000000"/>
          <w:sz w:val="28"/>
          <w:szCs w:val="28"/>
          <w:lang w:eastAsia="ru-RU"/>
        </w:rPr>
      </w:pPr>
      <w:bookmarkStart w:id="14" w:name="_Hlk221161500"/>
      <w:r w:rsidRPr="00CA4119">
        <w:rPr>
          <w:rFonts w:ascii="Times New Roman" w:eastAsia="Times New Roman" w:hAnsi="Times New Roman" w:cs="Times New Roman"/>
          <w:i/>
          <w:iCs/>
          <w:color w:val="000000"/>
          <w:sz w:val="24"/>
          <w:szCs w:val="24"/>
          <w:lang w:eastAsia="ru-RU"/>
        </w:rPr>
        <w:t>Муниципальная система</w:t>
      </w:r>
      <w:r>
        <w:rPr>
          <w:rFonts w:ascii="Times New Roman" w:eastAsia="Times New Roman" w:hAnsi="Times New Roman" w:cs="Times New Roman"/>
          <w:color w:val="000000"/>
          <w:sz w:val="24"/>
          <w:szCs w:val="24"/>
          <w:lang w:eastAsia="ru-RU"/>
        </w:rPr>
        <w:t xml:space="preserve"> </w:t>
      </w:r>
      <w:r w:rsidRPr="00E71A08">
        <w:rPr>
          <w:rFonts w:ascii="Times New Roman" w:eastAsia="Times New Roman" w:hAnsi="Times New Roman" w:cs="Times New Roman"/>
          <w:i/>
          <w:iCs/>
          <w:color w:val="000000"/>
          <w:sz w:val="24"/>
          <w:szCs w:val="24"/>
          <w:lang w:eastAsia="ru-RU"/>
        </w:rPr>
        <w:t>дошкольного образования</w:t>
      </w:r>
      <w:r>
        <w:rPr>
          <w:rFonts w:ascii="Times New Roman" w:eastAsia="Times New Roman" w:hAnsi="Times New Roman" w:cs="Times New Roman"/>
          <w:color w:val="000000"/>
          <w:sz w:val="24"/>
          <w:szCs w:val="24"/>
          <w:lang w:eastAsia="ru-RU"/>
        </w:rPr>
        <w:t xml:space="preserve"> </w:t>
      </w:r>
      <w:r w:rsidRPr="00DC460F">
        <w:rPr>
          <w:rFonts w:ascii="Times New Roman" w:eastAsia="Times New Roman" w:hAnsi="Times New Roman" w:cs="Times New Roman"/>
          <w:color w:val="000000"/>
          <w:sz w:val="24"/>
          <w:szCs w:val="24"/>
          <w:lang w:eastAsia="ru-RU"/>
        </w:rPr>
        <w:t xml:space="preserve">– это социально – педагогический комплекс, сочетающий в себе разнообразные формы обучения на уровне дошкольного образования. </w:t>
      </w:r>
      <w:r w:rsidRPr="0046629D">
        <w:rPr>
          <w:rFonts w:ascii="Times New Roman" w:hAnsi="Times New Roman" w:cs="Times New Roman"/>
          <w:sz w:val="24"/>
          <w:szCs w:val="24"/>
        </w:rPr>
        <w:t>Одним из важнейших приоритетов в сфере образования является обеспечение доступности дошкольного образования.</w:t>
      </w:r>
    </w:p>
    <w:p w14:paraId="0F3642A4" w14:textId="77777777" w:rsidR="0094577E" w:rsidRPr="00DC460F" w:rsidRDefault="0094577E" w:rsidP="00A16069">
      <w:pPr>
        <w:spacing w:after="0" w:line="240" w:lineRule="auto"/>
        <w:ind w:firstLine="709"/>
        <w:jc w:val="both"/>
        <w:rPr>
          <w:rFonts w:ascii="Times New Roman" w:eastAsia="Times New Roman" w:hAnsi="Times New Roman" w:cs="Times New Roman"/>
          <w:color w:val="000000"/>
          <w:sz w:val="24"/>
          <w:szCs w:val="24"/>
          <w:lang w:eastAsia="ru-RU"/>
        </w:rPr>
      </w:pPr>
      <w:bookmarkStart w:id="15" w:name="_Hlk221334840"/>
      <w:bookmarkStart w:id="16" w:name="_Hlk221334437"/>
      <w:r w:rsidRPr="00424F0F">
        <w:rPr>
          <w:rFonts w:ascii="Times New Roman" w:eastAsia="Times New Roman" w:hAnsi="Times New Roman" w:cs="Times New Roman"/>
          <w:i/>
          <w:iCs/>
          <w:color w:val="000000"/>
          <w:sz w:val="24"/>
          <w:szCs w:val="24"/>
          <w:lang w:eastAsia="ru-RU"/>
        </w:rPr>
        <w:t>Целью образовательной политики</w:t>
      </w:r>
      <w:r w:rsidRPr="00DC460F">
        <w:rPr>
          <w:rFonts w:ascii="Times New Roman" w:eastAsia="Times New Roman" w:hAnsi="Times New Roman" w:cs="Times New Roman"/>
          <w:color w:val="000000"/>
          <w:sz w:val="24"/>
          <w:szCs w:val="24"/>
          <w:lang w:eastAsia="ru-RU"/>
        </w:rPr>
        <w:t xml:space="preserve"> администрации Печенгского муниципального округа в области дошкольного образования </w:t>
      </w:r>
      <w:bookmarkEnd w:id="15"/>
      <w:r w:rsidRPr="00DC460F">
        <w:rPr>
          <w:rFonts w:ascii="Times New Roman" w:eastAsia="Times New Roman" w:hAnsi="Times New Roman" w:cs="Times New Roman"/>
          <w:color w:val="000000"/>
          <w:sz w:val="24"/>
          <w:szCs w:val="24"/>
          <w:lang w:eastAsia="ru-RU"/>
        </w:rPr>
        <w:t xml:space="preserve">является реализация права каждого ребенка на качественное и доступное образование, обеспечивающее равные стартовые условия для полноценного психического и физического развития детей, как основы их успешного обучения в школе. </w:t>
      </w:r>
    </w:p>
    <w:p w14:paraId="2FA73EBB" w14:textId="77777777" w:rsidR="0094577E" w:rsidRPr="00DC460F" w:rsidRDefault="0094577E" w:rsidP="00A16069">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bookmarkStart w:id="17" w:name="_Hlk221335043"/>
      <w:bookmarkEnd w:id="16"/>
      <w:r w:rsidRPr="00424F0F">
        <w:rPr>
          <w:rFonts w:ascii="Times New Roman" w:eastAsia="Times New Roman" w:hAnsi="Times New Roman" w:cs="Times New Roman"/>
          <w:i/>
          <w:iCs/>
          <w:color w:val="000000"/>
          <w:sz w:val="24"/>
          <w:szCs w:val="24"/>
          <w:lang w:eastAsia="ru-RU"/>
        </w:rPr>
        <w:t>Для реализации поставленной цели</w:t>
      </w:r>
      <w:r>
        <w:rPr>
          <w:rFonts w:ascii="Times New Roman" w:eastAsia="Times New Roman" w:hAnsi="Times New Roman" w:cs="Times New Roman"/>
          <w:color w:val="000000"/>
          <w:sz w:val="24"/>
          <w:szCs w:val="24"/>
          <w:lang w:eastAsia="ru-RU"/>
        </w:rPr>
        <w:t xml:space="preserve"> в 2025</w:t>
      </w:r>
      <w:r w:rsidRPr="00DC460F">
        <w:rPr>
          <w:rFonts w:ascii="Times New Roman" w:eastAsia="Times New Roman" w:hAnsi="Times New Roman" w:cs="Times New Roman"/>
          <w:color w:val="000000"/>
          <w:sz w:val="24"/>
          <w:szCs w:val="24"/>
          <w:lang w:eastAsia="ru-RU"/>
        </w:rPr>
        <w:t xml:space="preserve"> году отделом образования были определены следующие приоритетные направления: </w:t>
      </w:r>
    </w:p>
    <w:p w14:paraId="3E1E6BC4" w14:textId="77777777" w:rsidR="0094577E" w:rsidRPr="00DC460F" w:rsidRDefault="0094577E" w:rsidP="00A16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bookmarkStart w:id="18" w:name="_Hlk221335422"/>
      <w:bookmarkEnd w:id="17"/>
      <w:r w:rsidRPr="00DC460F">
        <w:rPr>
          <w:rFonts w:ascii="Times New Roman" w:eastAsia="Times New Roman" w:hAnsi="Times New Roman" w:cs="Times New Roman"/>
          <w:color w:val="000000"/>
          <w:sz w:val="24"/>
          <w:szCs w:val="24"/>
          <w:lang w:eastAsia="ru-RU"/>
        </w:rPr>
        <w:t xml:space="preserve">– обеспечение доступности дошкольного образования; </w:t>
      </w:r>
    </w:p>
    <w:p w14:paraId="30192442" w14:textId="77777777" w:rsidR="0094577E" w:rsidRPr="00DC460F" w:rsidRDefault="0094577E" w:rsidP="00A16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C460F">
        <w:rPr>
          <w:rFonts w:ascii="Times New Roman" w:eastAsia="Times New Roman" w:hAnsi="Times New Roman" w:cs="Times New Roman"/>
          <w:color w:val="000000"/>
          <w:sz w:val="24"/>
          <w:szCs w:val="24"/>
          <w:lang w:eastAsia="ru-RU"/>
        </w:rPr>
        <w:t xml:space="preserve">– создание условий для сохранения и укрепления здоровья детей; </w:t>
      </w:r>
    </w:p>
    <w:p w14:paraId="4F90BA96" w14:textId="77777777" w:rsidR="0094577E" w:rsidRPr="00DC460F" w:rsidRDefault="0094577E" w:rsidP="00A16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C460F">
        <w:rPr>
          <w:rFonts w:ascii="Times New Roman" w:eastAsia="Times New Roman" w:hAnsi="Times New Roman" w:cs="Times New Roman"/>
          <w:color w:val="000000"/>
          <w:sz w:val="24"/>
          <w:szCs w:val="24"/>
          <w:lang w:eastAsia="ru-RU"/>
        </w:rPr>
        <w:lastRenderedPageBreak/>
        <w:t xml:space="preserve">– обеспечение качества дошкольного образования; </w:t>
      </w:r>
    </w:p>
    <w:p w14:paraId="7E52F8AF" w14:textId="77777777" w:rsidR="0094577E" w:rsidRPr="00DC460F" w:rsidRDefault="0094577E" w:rsidP="00A16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C460F">
        <w:rPr>
          <w:rFonts w:ascii="Times New Roman" w:eastAsia="Times New Roman" w:hAnsi="Times New Roman" w:cs="Times New Roman"/>
          <w:color w:val="000000"/>
          <w:sz w:val="24"/>
          <w:szCs w:val="24"/>
          <w:lang w:eastAsia="ru-RU"/>
        </w:rPr>
        <w:t xml:space="preserve">– повышение эффективности кадрового обеспечения; </w:t>
      </w:r>
    </w:p>
    <w:p w14:paraId="501B5CDE" w14:textId="77777777" w:rsidR="0094577E" w:rsidRPr="0046629D" w:rsidRDefault="0094577E" w:rsidP="00A16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xml:space="preserve">– психолого-педагогическая поддержка семьи. </w:t>
      </w:r>
    </w:p>
    <w:bookmarkEnd w:id="18"/>
    <w:p w14:paraId="44C67DE6" w14:textId="0F2560B6" w:rsidR="0094577E" w:rsidRPr="00C06FB0" w:rsidRDefault="0094577E" w:rsidP="00A16069">
      <w:pPr>
        <w:tabs>
          <w:tab w:val="left" w:pos="284"/>
          <w:tab w:val="left" w:pos="426"/>
          <w:tab w:val="left" w:pos="1276"/>
          <w:tab w:val="left" w:pos="5387"/>
        </w:tabs>
        <w:spacing w:after="0" w:line="240" w:lineRule="auto"/>
        <w:ind w:firstLine="709"/>
        <w:jc w:val="both"/>
        <w:rPr>
          <w:rFonts w:ascii="Times New Roman" w:hAnsi="Times New Roman" w:cs="Times New Roman"/>
          <w:sz w:val="24"/>
          <w:szCs w:val="24"/>
          <w:lang w:eastAsia="ru-RU"/>
        </w:rPr>
      </w:pPr>
      <w:r w:rsidRPr="00CA4119">
        <w:rPr>
          <w:rFonts w:ascii="Times New Roman" w:hAnsi="Times New Roman" w:cs="Times New Roman"/>
          <w:i/>
          <w:iCs/>
          <w:sz w:val="24"/>
          <w:szCs w:val="24"/>
        </w:rPr>
        <w:t>Подпрограммой 1</w:t>
      </w:r>
      <w:r>
        <w:rPr>
          <w:rFonts w:ascii="Times New Roman" w:hAnsi="Times New Roman" w:cs="Times New Roman"/>
          <w:sz w:val="24"/>
          <w:szCs w:val="24"/>
        </w:rPr>
        <w:t xml:space="preserve"> </w:t>
      </w:r>
      <w:r w:rsidRPr="00BF0AD8">
        <w:rPr>
          <w:rFonts w:ascii="Times New Roman" w:hAnsi="Times New Roman" w:cs="Times New Roman"/>
          <w:sz w:val="24"/>
          <w:szCs w:val="24"/>
        </w:rPr>
        <w:t xml:space="preserve">«Развитие дошкольного образования» в рамках муниципальной программы </w:t>
      </w:r>
      <w:r>
        <w:rPr>
          <w:rFonts w:ascii="Times New Roman" w:hAnsi="Times New Roman" w:cs="Times New Roman"/>
          <w:bCs/>
          <w:sz w:val="24"/>
          <w:szCs w:val="24"/>
        </w:rPr>
        <w:t xml:space="preserve">Печенгского муниципального округа </w:t>
      </w:r>
      <w:r>
        <w:rPr>
          <w:rFonts w:ascii="Times New Roman" w:hAnsi="Times New Roman" w:cs="Times New Roman"/>
          <w:sz w:val="24"/>
          <w:szCs w:val="24"/>
        </w:rPr>
        <w:t>«Образование» на 2025 – 2027 годы</w:t>
      </w:r>
      <w:r>
        <w:rPr>
          <w:rFonts w:ascii="Times New Roman" w:eastAsia="Times New Roman" w:hAnsi="Times New Roman" w:cs="Times New Roman"/>
          <w:b/>
          <w:iCs/>
          <w:color w:val="000000"/>
          <w:sz w:val="28"/>
          <w:szCs w:val="28"/>
          <w:lang w:eastAsia="ru-RU"/>
        </w:rPr>
        <w:t xml:space="preserve">, </w:t>
      </w:r>
      <w:r>
        <w:rPr>
          <w:rFonts w:ascii="Times New Roman" w:hAnsi="Times New Roman" w:cs="Times New Roman"/>
          <w:sz w:val="24"/>
          <w:szCs w:val="24"/>
        </w:rPr>
        <w:t>утвержденной постановлением а</w:t>
      </w:r>
      <w:r w:rsidRPr="00BF0AD8">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Печенгский муниципальный округ </w:t>
      </w:r>
      <w:r>
        <w:rPr>
          <w:rFonts w:ascii="Times New Roman" w:hAnsi="Times New Roman" w:cs="Times New Roman"/>
          <w:sz w:val="24"/>
          <w:szCs w:val="24"/>
          <w:lang w:eastAsia="ru-RU"/>
        </w:rPr>
        <w:t xml:space="preserve">от 01.11.2024 № 1707 </w:t>
      </w:r>
      <w:r w:rsidRPr="00BF0AD8">
        <w:rPr>
          <w:rFonts w:ascii="Times New Roman" w:hAnsi="Times New Roman" w:cs="Times New Roman"/>
          <w:sz w:val="24"/>
          <w:szCs w:val="24"/>
        </w:rPr>
        <w:t xml:space="preserve">определены следующие основные задачи: </w:t>
      </w:r>
    </w:p>
    <w:p w14:paraId="0DD8C4D0" w14:textId="77777777" w:rsidR="0094577E" w:rsidRPr="00C06FB0" w:rsidRDefault="0094577E" w:rsidP="00A16069">
      <w:pPr>
        <w:spacing w:after="0" w:line="240" w:lineRule="auto"/>
        <w:ind w:firstLine="709"/>
        <w:jc w:val="both"/>
        <w:rPr>
          <w:rFonts w:ascii="Times New Roman" w:hAnsi="Times New Roman" w:cs="Times New Roman"/>
          <w:sz w:val="24"/>
          <w:szCs w:val="24"/>
        </w:rPr>
      </w:pPr>
      <w:r w:rsidRPr="00DC460F">
        <w:rPr>
          <w:rFonts w:ascii="Times New Roman" w:eastAsia="Times New Roman" w:hAnsi="Times New Roman" w:cs="Times New Roman"/>
          <w:color w:val="000000"/>
          <w:sz w:val="24"/>
          <w:szCs w:val="24"/>
          <w:lang w:eastAsia="ru-RU"/>
        </w:rPr>
        <w:t xml:space="preserve">– </w:t>
      </w:r>
      <w:r w:rsidRPr="00C06FB0">
        <w:rPr>
          <w:rFonts w:ascii="Times New Roman" w:hAnsi="Times New Roman" w:cs="Times New Roman"/>
          <w:sz w:val="24"/>
          <w:szCs w:val="24"/>
        </w:rPr>
        <w:t xml:space="preserve">реализация мер социальной поддержки, направленных на повышение доступности дошкольного образования; </w:t>
      </w:r>
    </w:p>
    <w:p w14:paraId="50031463" w14:textId="77777777" w:rsidR="0094577E" w:rsidRPr="00C06FB0" w:rsidRDefault="0094577E" w:rsidP="00A16069">
      <w:pPr>
        <w:spacing w:after="0" w:line="240" w:lineRule="auto"/>
        <w:ind w:firstLine="709"/>
        <w:jc w:val="both"/>
        <w:rPr>
          <w:rFonts w:ascii="Times New Roman" w:hAnsi="Times New Roman" w:cs="Times New Roman"/>
          <w:sz w:val="24"/>
          <w:szCs w:val="24"/>
        </w:rPr>
      </w:pPr>
      <w:r w:rsidRPr="00DC460F">
        <w:rPr>
          <w:rFonts w:ascii="Times New Roman" w:eastAsia="Times New Roman" w:hAnsi="Times New Roman" w:cs="Times New Roman"/>
          <w:color w:val="000000"/>
          <w:sz w:val="24"/>
          <w:szCs w:val="24"/>
          <w:lang w:eastAsia="ru-RU"/>
        </w:rPr>
        <w:t xml:space="preserve">– </w:t>
      </w:r>
      <w:r w:rsidRPr="00C06FB0">
        <w:rPr>
          <w:rFonts w:ascii="Times New Roman" w:hAnsi="Times New Roman" w:cs="Times New Roman"/>
          <w:sz w:val="24"/>
          <w:szCs w:val="24"/>
        </w:rPr>
        <w:t xml:space="preserve">реализация федеральных государственных образовательных стандартов дошкольного образования; </w:t>
      </w:r>
    </w:p>
    <w:p w14:paraId="2131F5FB" w14:textId="77777777" w:rsidR="0094577E" w:rsidRPr="00C06FB0" w:rsidRDefault="0094577E" w:rsidP="00A16069">
      <w:pPr>
        <w:spacing w:after="0" w:line="240" w:lineRule="auto"/>
        <w:ind w:firstLine="709"/>
        <w:jc w:val="both"/>
        <w:rPr>
          <w:rFonts w:ascii="Times New Roman" w:hAnsi="Times New Roman" w:cs="Times New Roman"/>
          <w:sz w:val="24"/>
          <w:szCs w:val="24"/>
        </w:rPr>
      </w:pPr>
      <w:r w:rsidRPr="00DC460F">
        <w:rPr>
          <w:rFonts w:ascii="Times New Roman" w:eastAsia="Times New Roman" w:hAnsi="Times New Roman" w:cs="Times New Roman"/>
          <w:color w:val="000000"/>
          <w:sz w:val="24"/>
          <w:szCs w:val="24"/>
          <w:lang w:eastAsia="ru-RU"/>
        </w:rPr>
        <w:t xml:space="preserve">– </w:t>
      </w:r>
      <w:r w:rsidRPr="00C06FB0">
        <w:rPr>
          <w:rFonts w:ascii="Times New Roman" w:hAnsi="Times New Roman" w:cs="Times New Roman"/>
          <w:sz w:val="24"/>
          <w:szCs w:val="24"/>
        </w:rPr>
        <w:t xml:space="preserve">обеспечение безопасных условий для здоровья, образования и воспитания детей в дошкольных образовательных организациях; </w:t>
      </w:r>
    </w:p>
    <w:p w14:paraId="14B653C3" w14:textId="77777777" w:rsidR="0094577E" w:rsidRDefault="0094577E" w:rsidP="00A16069">
      <w:pPr>
        <w:spacing w:after="0" w:line="240" w:lineRule="auto"/>
        <w:ind w:firstLine="709"/>
        <w:jc w:val="both"/>
        <w:rPr>
          <w:rFonts w:ascii="Times New Roman" w:hAnsi="Times New Roman" w:cs="Times New Roman"/>
          <w:sz w:val="24"/>
          <w:szCs w:val="24"/>
        </w:rPr>
      </w:pPr>
      <w:r w:rsidRPr="00DC460F">
        <w:rPr>
          <w:rFonts w:ascii="Times New Roman" w:eastAsia="Times New Roman" w:hAnsi="Times New Roman" w:cs="Times New Roman"/>
          <w:color w:val="000000"/>
          <w:sz w:val="24"/>
          <w:szCs w:val="24"/>
          <w:lang w:eastAsia="ru-RU"/>
        </w:rPr>
        <w:t xml:space="preserve">– </w:t>
      </w:r>
      <w:r w:rsidRPr="00C06FB0">
        <w:rPr>
          <w:rFonts w:ascii="Times New Roman" w:hAnsi="Times New Roman" w:cs="Times New Roman"/>
          <w:sz w:val="24"/>
          <w:szCs w:val="24"/>
        </w:rPr>
        <w:t xml:space="preserve">создание условий для раннего развития детей в возрасте до трех лет, реализация программы психолого – педагогической, методической и консультативной помощи родителям детей, получающим дошкольное образование в семье. </w:t>
      </w:r>
    </w:p>
    <w:p w14:paraId="31B80E72" w14:textId="303940E3" w:rsidR="0094577E" w:rsidRDefault="0094577E" w:rsidP="00A16069">
      <w:pPr>
        <w:pStyle w:val="a7"/>
        <w:tabs>
          <w:tab w:val="left" w:pos="1418"/>
          <w:tab w:val="left" w:pos="1560"/>
        </w:tabs>
        <w:spacing w:before="0" w:beforeAutospacing="0" w:after="0" w:afterAutospacing="0"/>
        <w:ind w:firstLine="709"/>
        <w:contextualSpacing/>
        <w:jc w:val="both"/>
      </w:pPr>
      <w:bookmarkStart w:id="19" w:name="_Hlk221336585"/>
      <w:r w:rsidRPr="006C069F">
        <w:rPr>
          <w:i/>
          <w:iCs/>
        </w:rPr>
        <w:t>Сеть образовательных организаций</w:t>
      </w:r>
      <w:r w:rsidRPr="00566EA0">
        <w:t xml:space="preserve"> </w:t>
      </w:r>
      <w:r w:rsidRPr="000A6ACB">
        <w:rPr>
          <w:i/>
          <w:iCs/>
        </w:rPr>
        <w:t>Печенгского муниципального округа представлена девятью учреждениями дошкольного образования:</w:t>
      </w:r>
      <w:bookmarkEnd w:id="19"/>
    </w:p>
    <w:p w14:paraId="7D0F0480"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w:t>
      </w:r>
      <w:r w:rsidRPr="009977F9">
        <w:t>1"</w:t>
      </w:r>
      <w:r>
        <w:t>;</w:t>
      </w:r>
    </w:p>
    <w:p w14:paraId="442CA194"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4</w:t>
      </w:r>
      <w:r w:rsidRPr="009977F9">
        <w:t>"</w:t>
      </w:r>
      <w:r>
        <w:t>;</w:t>
      </w:r>
    </w:p>
    <w:p w14:paraId="7F3F8700"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6</w:t>
      </w:r>
      <w:r w:rsidRPr="009977F9">
        <w:t>"</w:t>
      </w:r>
      <w:r>
        <w:t>;</w:t>
      </w:r>
    </w:p>
    <w:p w14:paraId="432AFBD8"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7</w:t>
      </w:r>
      <w:r w:rsidRPr="009977F9">
        <w:t>"</w:t>
      </w:r>
      <w:r>
        <w:t>;</w:t>
      </w:r>
    </w:p>
    <w:p w14:paraId="630C5639"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8 </w:t>
      </w:r>
      <w:r w:rsidRPr="009977F9">
        <w:t>"</w:t>
      </w:r>
      <w:r>
        <w:t>;</w:t>
      </w:r>
    </w:p>
    <w:p w14:paraId="6B54B0DB"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w:t>
      </w:r>
      <w:r w:rsidRPr="009977F9">
        <w:t>1</w:t>
      </w:r>
      <w:r>
        <w:t>0</w:t>
      </w:r>
      <w:r w:rsidRPr="009977F9">
        <w:t>"</w:t>
      </w:r>
      <w:r>
        <w:t>;</w:t>
      </w:r>
    </w:p>
    <w:p w14:paraId="2B11ADD5"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w:t>
      </w:r>
      <w:r w:rsidRPr="009977F9">
        <w:t>1</w:t>
      </w:r>
      <w:r>
        <w:t>1</w:t>
      </w:r>
      <w:r w:rsidRPr="009977F9">
        <w:t>"</w:t>
      </w:r>
      <w:r>
        <w:t>;</w:t>
      </w:r>
    </w:p>
    <w:p w14:paraId="604689FC"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w:t>
      </w:r>
      <w:r w:rsidRPr="009977F9">
        <w:t>1</w:t>
      </w:r>
      <w:r>
        <w:t>3</w:t>
      </w:r>
      <w:r w:rsidRPr="009977F9">
        <w:t>"</w:t>
      </w:r>
      <w:r>
        <w:t>;</w:t>
      </w:r>
    </w:p>
    <w:p w14:paraId="0D287EF0" w14:textId="77777777" w:rsidR="0094577E" w:rsidRDefault="0094577E" w:rsidP="00A16069">
      <w:pPr>
        <w:pStyle w:val="a7"/>
        <w:tabs>
          <w:tab w:val="left" w:pos="1418"/>
          <w:tab w:val="left" w:pos="1560"/>
        </w:tabs>
        <w:spacing w:before="0" w:beforeAutospacing="0" w:after="0" w:afterAutospacing="0"/>
        <w:ind w:firstLine="709"/>
        <w:contextualSpacing/>
        <w:jc w:val="both"/>
      </w:pPr>
      <w:r>
        <w:t>-</w:t>
      </w:r>
      <w:r w:rsidRPr="009977F9">
        <w:t xml:space="preserve"> МБДОУ "Детский сад №</w:t>
      </w:r>
      <w:r>
        <w:t xml:space="preserve"> 38</w:t>
      </w:r>
      <w:r w:rsidRPr="009977F9">
        <w:t>"</w:t>
      </w:r>
      <w:r>
        <w:t>.</w:t>
      </w:r>
    </w:p>
    <w:p w14:paraId="659A705D" w14:textId="27FBCE6E" w:rsidR="0094577E" w:rsidRPr="00E71A08" w:rsidRDefault="0094577E" w:rsidP="00A16069">
      <w:pPr>
        <w:pStyle w:val="a7"/>
        <w:spacing w:before="0" w:beforeAutospacing="0" w:after="0" w:afterAutospacing="0"/>
        <w:ind w:firstLine="709"/>
        <w:contextualSpacing/>
        <w:jc w:val="both"/>
        <w:rPr>
          <w:i/>
          <w:iCs/>
        </w:rPr>
      </w:pPr>
      <w:bookmarkStart w:id="20" w:name="_Hlk221336868"/>
      <w:r w:rsidRPr="00E71A08">
        <w:rPr>
          <w:i/>
          <w:iCs/>
        </w:rPr>
        <w:t>В 2025 году произошли изменения в сети организаций подведомственных отделу образования:</w:t>
      </w:r>
    </w:p>
    <w:p w14:paraId="70D57BF2" w14:textId="77777777" w:rsidR="0094577E" w:rsidRPr="0046629D" w:rsidRDefault="0094577E" w:rsidP="00A16069">
      <w:pPr>
        <w:pStyle w:val="a7"/>
        <w:spacing w:before="0" w:beforeAutospacing="0" w:after="0" w:afterAutospacing="0"/>
        <w:ind w:firstLine="709"/>
        <w:contextualSpacing/>
        <w:jc w:val="both"/>
      </w:pPr>
      <w:bookmarkStart w:id="21" w:name="_Hlk221336919"/>
      <w:bookmarkEnd w:id="20"/>
      <w:r w:rsidRPr="0046629D">
        <w:t xml:space="preserve">- </w:t>
      </w:r>
      <w:r w:rsidRPr="00182CFD">
        <w:t xml:space="preserve">реорганизация муниципального бюджетного учреждения </w:t>
      </w:r>
      <w:r w:rsidRPr="0046629D">
        <w:t>МБДОУ №  1 в форме присоединения к нему МБДОУ № 9,</w:t>
      </w:r>
    </w:p>
    <w:bookmarkEnd w:id="21"/>
    <w:p w14:paraId="4900DCCA" w14:textId="77777777" w:rsidR="0094577E" w:rsidRPr="0046629D" w:rsidRDefault="0094577E" w:rsidP="00A16069">
      <w:pPr>
        <w:pStyle w:val="a7"/>
        <w:spacing w:before="0" w:beforeAutospacing="0" w:after="0" w:afterAutospacing="0"/>
        <w:ind w:firstLine="709"/>
        <w:contextualSpacing/>
        <w:jc w:val="both"/>
      </w:pPr>
      <w:r>
        <w:t xml:space="preserve">- </w:t>
      </w:r>
      <w:r w:rsidRPr="00182CFD">
        <w:t>реорганизация муниципального бюджетного учреждения</w:t>
      </w:r>
      <w:r w:rsidRPr="0046629D">
        <w:t xml:space="preserve"> МБДОУ №  4 в форме присоединения к нему МБДОУ № 5,</w:t>
      </w:r>
    </w:p>
    <w:p w14:paraId="4122FE2F" w14:textId="77777777" w:rsidR="0094577E" w:rsidRPr="0046629D" w:rsidRDefault="0094577E" w:rsidP="006326CB">
      <w:pPr>
        <w:pStyle w:val="a7"/>
        <w:spacing w:before="0" w:beforeAutospacing="0" w:after="0" w:afterAutospacing="0"/>
        <w:ind w:firstLine="709"/>
        <w:contextualSpacing/>
        <w:jc w:val="both"/>
      </w:pPr>
      <w:r w:rsidRPr="0046629D">
        <w:t xml:space="preserve">- </w:t>
      </w:r>
      <w:r w:rsidRPr="00182CFD">
        <w:t xml:space="preserve">реорганизация муниципального бюджетного учреждения </w:t>
      </w:r>
      <w:r w:rsidRPr="0046629D">
        <w:t>МБДОУ №  6 в форме присоединения к нему МБДОУ № 2,</w:t>
      </w:r>
    </w:p>
    <w:p w14:paraId="767E31E1" w14:textId="77777777" w:rsidR="0094577E" w:rsidRPr="0046629D" w:rsidRDefault="0094577E" w:rsidP="006326CB">
      <w:pPr>
        <w:pStyle w:val="a7"/>
        <w:spacing w:before="0" w:beforeAutospacing="0" w:after="0" w:afterAutospacing="0"/>
        <w:ind w:firstLine="709"/>
        <w:contextualSpacing/>
        <w:jc w:val="both"/>
      </w:pPr>
      <w:r w:rsidRPr="0046629D">
        <w:t xml:space="preserve">- </w:t>
      </w:r>
      <w:r w:rsidRPr="00182CFD">
        <w:t xml:space="preserve">реорганизация муниципального бюджетного учреждения </w:t>
      </w:r>
      <w:r w:rsidRPr="0046629D">
        <w:t>МБДОУ №  7 в форме присоединения к нему МБДОУ № 12,</w:t>
      </w:r>
    </w:p>
    <w:p w14:paraId="624C78A7" w14:textId="77777777" w:rsidR="0094577E" w:rsidRDefault="0094577E" w:rsidP="006326CB">
      <w:pPr>
        <w:pStyle w:val="a7"/>
        <w:spacing w:before="0" w:beforeAutospacing="0" w:after="0" w:afterAutospacing="0"/>
        <w:ind w:firstLine="709"/>
        <w:contextualSpacing/>
        <w:jc w:val="both"/>
      </w:pPr>
      <w:r w:rsidRPr="0046629D">
        <w:t xml:space="preserve">- </w:t>
      </w:r>
      <w:r w:rsidRPr="00182CFD">
        <w:t xml:space="preserve">реорганизация муниципального бюджетного учреждения </w:t>
      </w:r>
      <w:r w:rsidRPr="0046629D">
        <w:t>МБДОУ №  8 в форме присоединения к нему МБДОУ № 27.</w:t>
      </w:r>
    </w:p>
    <w:p w14:paraId="44C6571D" w14:textId="77777777" w:rsidR="00657EDC" w:rsidRPr="0046629D" w:rsidRDefault="00657EDC" w:rsidP="006326CB">
      <w:pPr>
        <w:pStyle w:val="a7"/>
        <w:spacing w:before="0" w:beforeAutospacing="0" w:after="0" w:afterAutospacing="0"/>
        <w:ind w:firstLine="709"/>
        <w:contextualSpacing/>
        <w:jc w:val="both"/>
      </w:pPr>
    </w:p>
    <w:p w14:paraId="2ABD7882" w14:textId="77777777" w:rsidR="0094577E" w:rsidRPr="00852D41" w:rsidRDefault="0094577E" w:rsidP="006326CB">
      <w:pPr>
        <w:pStyle w:val="5"/>
        <w:spacing w:after="0" w:line="240" w:lineRule="auto"/>
        <w:ind w:left="0" w:firstLine="709"/>
        <w:jc w:val="both"/>
        <w:rPr>
          <w:bCs/>
          <w:szCs w:val="24"/>
          <w:lang w:val="ru-RU"/>
        </w:rPr>
      </w:pPr>
      <w:bookmarkStart w:id="22" w:name="_Hlk221337048"/>
      <w:bookmarkEnd w:id="14"/>
      <w:r w:rsidRPr="00852D41">
        <w:rPr>
          <w:bCs/>
          <w:szCs w:val="24"/>
          <w:lang w:val="ru-RU"/>
        </w:rPr>
        <w:t xml:space="preserve">Контингент </w:t>
      </w:r>
    </w:p>
    <w:p w14:paraId="4ABC52BF" w14:textId="476E09C2" w:rsidR="00657EDC" w:rsidRPr="00657EDC" w:rsidRDefault="0094577E" w:rsidP="00657EDC">
      <w:pPr>
        <w:tabs>
          <w:tab w:val="left" w:pos="709"/>
        </w:tabs>
        <w:spacing w:after="0" w:line="240" w:lineRule="auto"/>
        <w:ind w:firstLine="709"/>
        <w:jc w:val="both"/>
        <w:rPr>
          <w:rFonts w:ascii="Times New Roman" w:eastAsia="Times New Roman" w:hAnsi="Times New Roman" w:cs="Times New Roman"/>
          <w:i/>
          <w:iCs/>
          <w:sz w:val="24"/>
          <w:szCs w:val="24"/>
          <w:lang w:eastAsia="ru-RU"/>
        </w:rPr>
      </w:pPr>
      <w:bookmarkStart w:id="23" w:name="_Hlk221161741"/>
      <w:bookmarkEnd w:id="22"/>
      <w:r w:rsidRPr="000A6ACB">
        <w:rPr>
          <w:rFonts w:ascii="Times New Roman" w:eastAsia="Times New Roman" w:hAnsi="Times New Roman" w:cs="Times New Roman"/>
          <w:i/>
          <w:iCs/>
          <w:sz w:val="24"/>
          <w:szCs w:val="24"/>
          <w:lang w:eastAsia="ru-RU"/>
        </w:rPr>
        <w:t>Доступность дошкольного образования</w:t>
      </w:r>
    </w:p>
    <w:p w14:paraId="1D2C2624" w14:textId="77777777" w:rsidR="0094577E" w:rsidRPr="000003F7"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t xml:space="preserve">В Печенгском муниципальном округе в 2020 году реализован нацпроект «Демография», составной частью которого является федеральный проект «Содействие занятости женщин – создание условий дошкольного образования детей в возрасте до 3 лет». </w:t>
      </w:r>
    </w:p>
    <w:p w14:paraId="41BFFED5" w14:textId="77777777" w:rsidR="0094577E" w:rsidRDefault="0094577E" w:rsidP="006326C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003F7">
        <w:rPr>
          <w:rFonts w:ascii="Times New Roman" w:eastAsia="Times New Roman" w:hAnsi="Times New Roman" w:cs="Times New Roman"/>
          <w:color w:val="000000"/>
          <w:sz w:val="24"/>
          <w:szCs w:val="24"/>
          <w:lang w:eastAsia="ru-RU"/>
        </w:rPr>
        <w:t xml:space="preserve"> В рамках реализации данного нацпроекта открыто новое здание детского сада № 10 в пгт Печенга для детей до трех лет на 75 мест</w:t>
      </w:r>
    </w:p>
    <w:p w14:paraId="7D9FFD5A" w14:textId="77777777" w:rsidR="0094577E" w:rsidRPr="000003F7"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A6ACB">
        <w:rPr>
          <w:rFonts w:ascii="Times New Roman" w:eastAsia="Times New Roman" w:hAnsi="Times New Roman" w:cs="Times New Roman"/>
          <w:sz w:val="24"/>
          <w:szCs w:val="24"/>
          <w:lang w:eastAsia="ru-RU"/>
        </w:rPr>
        <w:t>Доступность дошкольного образования</w:t>
      </w:r>
      <w:r w:rsidRPr="000003F7">
        <w:rPr>
          <w:rFonts w:ascii="Times New Roman" w:eastAsia="Times New Roman" w:hAnsi="Times New Roman" w:cs="Times New Roman"/>
          <w:sz w:val="24"/>
          <w:szCs w:val="24"/>
          <w:lang w:eastAsia="ru-RU"/>
        </w:rPr>
        <w:t xml:space="preserve"> детей в возрасте от 2 месяцев до 3 лет</w:t>
      </w:r>
      <w:r>
        <w:rPr>
          <w:rFonts w:ascii="Times New Roman" w:eastAsia="Times New Roman" w:hAnsi="Times New Roman" w:cs="Times New Roman"/>
          <w:sz w:val="24"/>
          <w:szCs w:val="24"/>
          <w:lang w:eastAsia="ru-RU"/>
        </w:rPr>
        <w:t xml:space="preserve"> </w:t>
      </w:r>
      <w:r w:rsidRPr="000003F7">
        <w:rPr>
          <w:rFonts w:ascii="Times New Roman" w:eastAsia="Times New Roman" w:hAnsi="Times New Roman" w:cs="Times New Roman"/>
          <w:sz w:val="24"/>
          <w:szCs w:val="24"/>
          <w:lang w:eastAsia="ru-RU"/>
        </w:rPr>
        <w:t xml:space="preserve">к численности детей, состоящих в очереди на получение места в детский сад, составляет 100%. </w:t>
      </w:r>
    </w:p>
    <w:p w14:paraId="7DC76CF0" w14:textId="77777777" w:rsidR="0094577E" w:rsidRPr="000003F7"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lastRenderedPageBreak/>
        <w:t xml:space="preserve">9 дошкольных учреждений функционируют в статусе бюджетных учреждений, работают в режиме 5-дневной рабочей недели с 12-часовым пребыванием детей.  Все детские сады имеют бессрочную лицензию на осуществление образовательной деятельности.  Доступность дошкольного образования для детей от 1 до 7 лет составляет 100%.  </w:t>
      </w:r>
    </w:p>
    <w:p w14:paraId="66AB2E25" w14:textId="77777777" w:rsidR="0094577E" w:rsidRPr="005E230F" w:rsidRDefault="0094577E" w:rsidP="006326C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6629D">
        <w:rPr>
          <w:rFonts w:ascii="Times New Roman" w:eastAsia="Times New Roman" w:hAnsi="Times New Roman" w:cs="Times New Roman"/>
          <w:color w:val="000000"/>
          <w:sz w:val="24"/>
          <w:szCs w:val="24"/>
          <w:lang w:eastAsia="ru-RU"/>
        </w:rPr>
        <w:t xml:space="preserve">В Печенгском округе полностью ликвидирована актуальная очерёдность в детские сады. </w:t>
      </w:r>
      <w:r w:rsidRPr="0046629D">
        <w:rPr>
          <w:rFonts w:ascii="Times New Roman" w:eastAsia="Times New Roman" w:hAnsi="Times New Roman" w:cs="Times New Roman"/>
          <w:sz w:val="24"/>
          <w:szCs w:val="24"/>
          <w:lang w:eastAsia="ru-RU"/>
        </w:rPr>
        <w:t>Дошкольное образование, являясь частью общего образования, носит заявительный характер. Родители, которые заявили о желании посещать детский сад, имеют 100 процентную возможность получит</w:t>
      </w:r>
      <w:r>
        <w:rPr>
          <w:rFonts w:ascii="Times New Roman" w:eastAsia="Times New Roman" w:hAnsi="Times New Roman" w:cs="Times New Roman"/>
          <w:sz w:val="24"/>
          <w:szCs w:val="24"/>
          <w:lang w:eastAsia="ru-RU"/>
        </w:rPr>
        <w:t xml:space="preserve">ь место в выбранном учреждении, </w:t>
      </w:r>
      <w:r w:rsidRPr="0046629D">
        <w:rPr>
          <w:rFonts w:ascii="Times New Roman" w:eastAsia="Times New Roman" w:hAnsi="Times New Roman" w:cs="Times New Roman"/>
          <w:sz w:val="24"/>
          <w:szCs w:val="24"/>
          <w:lang w:eastAsia="ru-RU"/>
        </w:rPr>
        <w:t>реализована возможность для доступности качественного дошкольного образования, обеспечены государственные гарантии общедоступности и бесплатности дошкольного образования.</w:t>
      </w:r>
      <w:r w:rsidRPr="000003F7">
        <w:rPr>
          <w:rFonts w:ascii="Times New Roman" w:eastAsia="Times New Roman" w:hAnsi="Times New Roman" w:cs="Times New Roman"/>
          <w:sz w:val="24"/>
          <w:szCs w:val="24"/>
          <w:lang w:eastAsia="ru-RU"/>
        </w:rPr>
        <w:t xml:space="preserve"> </w:t>
      </w:r>
    </w:p>
    <w:p w14:paraId="50161E21" w14:textId="6B90D764" w:rsidR="0094577E" w:rsidRDefault="0094577E" w:rsidP="006326CB">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Всего в 2025</w:t>
      </w:r>
      <w:r w:rsidRPr="00C06FB0">
        <w:rPr>
          <w:rFonts w:ascii="Times New Roman" w:hAnsi="Times New Roman" w:cs="Times New Roman"/>
          <w:sz w:val="24"/>
          <w:szCs w:val="24"/>
        </w:rPr>
        <w:t xml:space="preserve"> году в дошкольных</w:t>
      </w:r>
      <w:r>
        <w:rPr>
          <w:rFonts w:ascii="Times New Roman" w:hAnsi="Times New Roman" w:cs="Times New Roman"/>
          <w:sz w:val="24"/>
          <w:szCs w:val="24"/>
        </w:rPr>
        <w:t xml:space="preserve"> учреждениях функционировало 99</w:t>
      </w:r>
      <w:r w:rsidRPr="00C06FB0">
        <w:rPr>
          <w:rFonts w:ascii="Times New Roman" w:hAnsi="Times New Roman" w:cs="Times New Roman"/>
          <w:sz w:val="24"/>
          <w:szCs w:val="24"/>
        </w:rPr>
        <w:t xml:space="preserve"> групп, из них имели общеразвивающую направленность </w:t>
      </w:r>
      <w:r>
        <w:rPr>
          <w:rFonts w:ascii="Times New Roman" w:hAnsi="Times New Roman" w:cs="Times New Roman"/>
          <w:sz w:val="24"/>
          <w:szCs w:val="24"/>
        </w:rPr>
        <w:t>86 групп</w:t>
      </w:r>
      <w:r w:rsidRPr="00C06FB0">
        <w:rPr>
          <w:rFonts w:ascii="Times New Roman" w:hAnsi="Times New Roman" w:cs="Times New Roman"/>
          <w:sz w:val="24"/>
          <w:szCs w:val="24"/>
        </w:rPr>
        <w:t xml:space="preserve">, </w:t>
      </w:r>
      <w:r>
        <w:rPr>
          <w:rFonts w:ascii="Times New Roman" w:hAnsi="Times New Roman" w:cs="Times New Roman"/>
          <w:sz w:val="24"/>
          <w:szCs w:val="24"/>
        </w:rPr>
        <w:t>комбинированной направленность - 13</w:t>
      </w:r>
      <w:r w:rsidRPr="00C06FB0">
        <w:rPr>
          <w:rFonts w:ascii="Times New Roman" w:hAnsi="Times New Roman" w:cs="Times New Roman"/>
          <w:sz w:val="24"/>
          <w:szCs w:val="24"/>
        </w:rPr>
        <w:t xml:space="preserve"> групп, что отражено в уставах дошкольных учреждений, штатных расписаниях, основных образовательных программах, основных адаптированных образовательных программах и в развивающей предметно - пространственной среде групп дошкольных учреждении.</w:t>
      </w:r>
    </w:p>
    <w:p w14:paraId="7B8EA5E9" w14:textId="77777777" w:rsidR="0094577E" w:rsidRDefault="0094577E" w:rsidP="006326CB">
      <w:pPr>
        <w:tabs>
          <w:tab w:val="left" w:pos="709"/>
        </w:tabs>
        <w:spacing w:after="0" w:line="240" w:lineRule="auto"/>
        <w:ind w:firstLine="709"/>
        <w:jc w:val="both"/>
        <w:rPr>
          <w:rFonts w:ascii="Times New Roman" w:hAnsi="Times New Roman" w:cs="Times New Roman"/>
          <w:sz w:val="24"/>
          <w:szCs w:val="24"/>
        </w:rPr>
      </w:pPr>
      <w:r w:rsidRPr="00C06FB0">
        <w:rPr>
          <w:rFonts w:ascii="Times New Roman" w:hAnsi="Times New Roman" w:cs="Times New Roman"/>
          <w:sz w:val="24"/>
          <w:szCs w:val="24"/>
        </w:rPr>
        <w:t xml:space="preserve">Наполняемость групп в дошкольных учреждениях составила в среднем: </w:t>
      </w:r>
    </w:p>
    <w:p w14:paraId="2A7FD840" w14:textId="25995F02" w:rsidR="0094577E" w:rsidRDefault="0094577E" w:rsidP="006326CB">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комбинированных групп</w:t>
      </w:r>
      <w:r w:rsidRPr="00C06FB0">
        <w:rPr>
          <w:rFonts w:ascii="Times New Roman" w:hAnsi="Times New Roman" w:cs="Times New Roman"/>
          <w:sz w:val="24"/>
          <w:szCs w:val="24"/>
        </w:rPr>
        <w:t xml:space="preserve"> – 11,0 человек  </w:t>
      </w:r>
    </w:p>
    <w:p w14:paraId="0597EBCA" w14:textId="07DE957D" w:rsidR="0094577E"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B44A7F">
        <w:rPr>
          <w:rFonts w:ascii="Times New Roman" w:hAnsi="Times New Roman" w:cs="Times New Roman"/>
          <w:sz w:val="24"/>
          <w:szCs w:val="24"/>
        </w:rPr>
        <w:t>-</w:t>
      </w:r>
      <w:r>
        <w:rPr>
          <w:rFonts w:ascii="Times New Roman" w:hAnsi="Times New Roman" w:cs="Times New Roman"/>
          <w:color w:val="FF0000"/>
          <w:sz w:val="24"/>
          <w:szCs w:val="24"/>
        </w:rPr>
        <w:t xml:space="preserve"> </w:t>
      </w:r>
      <w:r w:rsidRPr="00C06FB0">
        <w:rPr>
          <w:rFonts w:ascii="Times New Roman" w:hAnsi="Times New Roman" w:cs="Times New Roman"/>
          <w:sz w:val="24"/>
          <w:szCs w:val="24"/>
        </w:rPr>
        <w:t>групп общ</w:t>
      </w:r>
      <w:r>
        <w:rPr>
          <w:rFonts w:ascii="Times New Roman" w:hAnsi="Times New Roman" w:cs="Times New Roman"/>
          <w:sz w:val="24"/>
          <w:szCs w:val="24"/>
        </w:rPr>
        <w:t xml:space="preserve">еразвивающей направленности – </w:t>
      </w:r>
      <w:r w:rsidRPr="00236FF7">
        <w:rPr>
          <w:rFonts w:ascii="Times New Roman" w:hAnsi="Times New Roman" w:cs="Times New Roman"/>
          <w:sz w:val="24"/>
          <w:szCs w:val="24"/>
        </w:rPr>
        <w:t>16</w:t>
      </w:r>
      <w:r>
        <w:rPr>
          <w:rFonts w:ascii="Times New Roman" w:hAnsi="Times New Roman" w:cs="Times New Roman"/>
          <w:sz w:val="24"/>
          <w:szCs w:val="24"/>
        </w:rPr>
        <w:t>,91</w:t>
      </w:r>
      <w:r w:rsidRPr="00236FF7">
        <w:rPr>
          <w:rFonts w:ascii="Times New Roman" w:hAnsi="Times New Roman" w:cs="Times New Roman"/>
          <w:sz w:val="24"/>
          <w:szCs w:val="24"/>
        </w:rPr>
        <w:t xml:space="preserve"> человек.</w:t>
      </w:r>
      <w:r w:rsidRPr="00C06FB0">
        <w:rPr>
          <w:rFonts w:ascii="Times New Roman" w:hAnsi="Times New Roman" w:cs="Times New Roman"/>
          <w:sz w:val="24"/>
          <w:szCs w:val="24"/>
        </w:rPr>
        <w:t xml:space="preserve">   </w:t>
      </w:r>
    </w:p>
    <w:p w14:paraId="303D645F" w14:textId="77777777" w:rsidR="0094577E" w:rsidRDefault="0094577E" w:rsidP="006326CB">
      <w:pPr>
        <w:tabs>
          <w:tab w:val="left" w:pos="709"/>
        </w:tabs>
        <w:spacing w:after="0" w:line="240" w:lineRule="auto"/>
        <w:ind w:firstLine="709"/>
        <w:jc w:val="both"/>
        <w:rPr>
          <w:rFonts w:ascii="Times New Roman" w:hAnsi="Times New Roman" w:cs="Times New Roman"/>
          <w:sz w:val="24"/>
          <w:szCs w:val="24"/>
        </w:rPr>
      </w:pPr>
      <w:r w:rsidRPr="00C06FB0">
        <w:rPr>
          <w:rFonts w:ascii="Times New Roman" w:hAnsi="Times New Roman" w:cs="Times New Roman"/>
          <w:sz w:val="24"/>
          <w:szCs w:val="24"/>
        </w:rPr>
        <w:t xml:space="preserve">Групп, функционирующих в режиме кратковременного и круглосуточного пребывания детей – нет.  </w:t>
      </w:r>
    </w:p>
    <w:p w14:paraId="3E406EFF" w14:textId="77777777" w:rsidR="0094577E" w:rsidRPr="000003F7"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EA06DD">
        <w:rPr>
          <w:rFonts w:ascii="Times New Roman" w:eastAsia="Times New Roman" w:hAnsi="Times New Roman" w:cs="Times New Roman"/>
          <w:color w:val="000000"/>
          <w:sz w:val="24"/>
          <w:szCs w:val="24"/>
          <w:lang w:eastAsia="ru-RU"/>
        </w:rPr>
        <w:t>Образовательная программа</w:t>
      </w:r>
      <w:r w:rsidRPr="000003F7">
        <w:rPr>
          <w:rFonts w:ascii="Times New Roman" w:eastAsia="Times New Roman" w:hAnsi="Times New Roman" w:cs="Times New Roman"/>
          <w:color w:val="000000"/>
          <w:sz w:val="24"/>
          <w:szCs w:val="24"/>
          <w:lang w:eastAsia="ru-RU"/>
        </w:rPr>
        <w:t xml:space="preserve"> дошкольного образования реализовывалась в 2025 году в 9 дошкольных образовательных учреждениях и в МБОУ СОШ № 11                                     нп Раякоски</w:t>
      </w:r>
      <w:r>
        <w:rPr>
          <w:rFonts w:ascii="Times New Roman" w:eastAsia="Times New Roman" w:hAnsi="Times New Roman" w:cs="Times New Roman"/>
          <w:color w:val="000000"/>
          <w:sz w:val="24"/>
          <w:szCs w:val="24"/>
          <w:lang w:eastAsia="ru-RU"/>
        </w:rPr>
        <w:t>.</w:t>
      </w:r>
      <w:r w:rsidRPr="000003F7">
        <w:rPr>
          <w:rFonts w:ascii="Times New Roman" w:eastAsia="Times New Roman" w:hAnsi="Times New Roman" w:cs="Times New Roman"/>
          <w:color w:val="000000"/>
          <w:sz w:val="24"/>
          <w:szCs w:val="24"/>
          <w:lang w:eastAsia="ru-RU"/>
        </w:rPr>
        <w:t xml:space="preserve"> </w:t>
      </w:r>
    </w:p>
    <w:p w14:paraId="48EF0859" w14:textId="77777777" w:rsidR="0094577E" w:rsidRPr="000003F7"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t xml:space="preserve">Предметом деятельности дошкольных образовательных учреждений являлось оказание услуг в сфере общедоступного и бесплатного дошкольного образования. </w:t>
      </w:r>
    </w:p>
    <w:p w14:paraId="152024C3" w14:textId="77777777" w:rsidR="0094577E" w:rsidRPr="000003F7"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t xml:space="preserve">Основной целью деятельности дошкольных образовательных учреждений является: </w:t>
      </w:r>
    </w:p>
    <w:p w14:paraId="0D2F0BEF" w14:textId="27ED170D" w:rsidR="0094577E" w:rsidRPr="00657EDC" w:rsidRDefault="0094577E" w:rsidP="00657EDC">
      <w:pPr>
        <w:pStyle w:val="a4"/>
        <w:numPr>
          <w:ilvl w:val="0"/>
          <w:numId w:val="9"/>
        </w:numPr>
        <w:tabs>
          <w:tab w:val="left" w:pos="993"/>
        </w:tabs>
        <w:spacing w:after="0" w:line="240" w:lineRule="auto"/>
        <w:ind w:left="993" w:hanging="284"/>
        <w:jc w:val="both"/>
        <w:rPr>
          <w:rFonts w:ascii="Times New Roman" w:eastAsia="Times New Roman" w:hAnsi="Times New Roman" w:cs="Times New Roman"/>
          <w:color w:val="000000"/>
          <w:sz w:val="24"/>
          <w:szCs w:val="24"/>
          <w:lang w:eastAsia="ru-RU"/>
        </w:rPr>
      </w:pPr>
      <w:r w:rsidRPr="00657EDC">
        <w:rPr>
          <w:rFonts w:ascii="Times New Roman" w:eastAsia="Times New Roman" w:hAnsi="Times New Roman" w:cs="Times New Roman"/>
          <w:color w:val="000000"/>
          <w:sz w:val="24"/>
          <w:szCs w:val="24"/>
          <w:lang w:eastAsia="ru-RU"/>
        </w:rPr>
        <w:t xml:space="preserve">реализация основной образовательной программы дошкольного образования; </w:t>
      </w:r>
    </w:p>
    <w:p w14:paraId="60E9810D" w14:textId="2B06F25A" w:rsidR="0094577E" w:rsidRPr="00657EDC" w:rsidRDefault="0094577E" w:rsidP="00657EDC">
      <w:pPr>
        <w:pStyle w:val="a4"/>
        <w:numPr>
          <w:ilvl w:val="0"/>
          <w:numId w:val="9"/>
        </w:numPr>
        <w:tabs>
          <w:tab w:val="left" w:pos="709"/>
          <w:tab w:val="left" w:pos="993"/>
        </w:tabs>
        <w:spacing w:after="0" w:line="240" w:lineRule="auto"/>
        <w:ind w:left="993" w:hanging="284"/>
        <w:jc w:val="both"/>
        <w:rPr>
          <w:rFonts w:ascii="Times New Roman" w:eastAsia="Times New Roman" w:hAnsi="Times New Roman" w:cs="Times New Roman"/>
          <w:color w:val="000000"/>
          <w:sz w:val="24"/>
          <w:szCs w:val="24"/>
          <w:lang w:eastAsia="ru-RU"/>
        </w:rPr>
      </w:pPr>
      <w:r w:rsidRPr="00657EDC">
        <w:rPr>
          <w:rFonts w:ascii="Times New Roman" w:eastAsia="Times New Roman" w:hAnsi="Times New Roman" w:cs="Times New Roman"/>
          <w:color w:val="000000"/>
          <w:sz w:val="24"/>
          <w:szCs w:val="24"/>
          <w:lang w:eastAsia="ru-RU"/>
        </w:rPr>
        <w:t xml:space="preserve">реализация адаптированной образовательной программы дошкольного образования; </w:t>
      </w:r>
    </w:p>
    <w:p w14:paraId="5E4F149C" w14:textId="51DFAD19" w:rsidR="0094577E" w:rsidRPr="00657EDC" w:rsidRDefault="0094577E" w:rsidP="00657EDC">
      <w:pPr>
        <w:pStyle w:val="a4"/>
        <w:numPr>
          <w:ilvl w:val="0"/>
          <w:numId w:val="9"/>
        </w:numPr>
        <w:tabs>
          <w:tab w:val="left" w:pos="709"/>
          <w:tab w:val="left" w:pos="993"/>
        </w:tabs>
        <w:spacing w:after="0" w:line="240" w:lineRule="auto"/>
        <w:ind w:left="993" w:hanging="284"/>
        <w:jc w:val="both"/>
        <w:rPr>
          <w:rFonts w:ascii="Times New Roman" w:eastAsia="Times New Roman" w:hAnsi="Times New Roman" w:cs="Times New Roman"/>
          <w:color w:val="000000"/>
          <w:sz w:val="24"/>
          <w:szCs w:val="24"/>
          <w:lang w:eastAsia="ru-RU"/>
        </w:rPr>
      </w:pPr>
      <w:r w:rsidRPr="00657EDC">
        <w:rPr>
          <w:rFonts w:ascii="Times New Roman" w:eastAsia="Times New Roman" w:hAnsi="Times New Roman" w:cs="Times New Roman"/>
          <w:color w:val="000000"/>
          <w:sz w:val="24"/>
          <w:szCs w:val="24"/>
          <w:lang w:eastAsia="ru-RU"/>
        </w:rPr>
        <w:t xml:space="preserve">присмотр и уход за воспитанниками.  </w:t>
      </w:r>
    </w:p>
    <w:p w14:paraId="34161E5D" w14:textId="63793582" w:rsidR="0094577E" w:rsidRPr="000A6ACB" w:rsidRDefault="0094577E" w:rsidP="00657EDC">
      <w:pPr>
        <w:spacing w:after="0" w:line="240" w:lineRule="auto"/>
        <w:ind w:firstLine="709"/>
        <w:rPr>
          <w:rFonts w:ascii="Times New Roman" w:hAnsi="Times New Roman" w:cs="Times New Roman"/>
          <w:i/>
          <w:iCs/>
          <w:sz w:val="24"/>
          <w:szCs w:val="24"/>
        </w:rPr>
      </w:pPr>
      <w:r w:rsidRPr="000A6ACB">
        <w:rPr>
          <w:rFonts w:ascii="Times New Roman" w:hAnsi="Times New Roman" w:cs="Times New Roman"/>
          <w:i/>
          <w:iCs/>
          <w:sz w:val="24"/>
          <w:szCs w:val="24"/>
        </w:rPr>
        <w:t>Охват дошкольным образованием</w:t>
      </w:r>
    </w:p>
    <w:p w14:paraId="4F97A1FD" w14:textId="77777777" w:rsidR="0094577E" w:rsidRPr="0046629D" w:rsidRDefault="0094577E" w:rsidP="006326CB">
      <w:pPr>
        <w:spacing w:after="0" w:line="240" w:lineRule="auto"/>
        <w:ind w:firstLine="709"/>
        <w:rPr>
          <w:rFonts w:ascii="Times New Roman" w:hAnsi="Times New Roman" w:cs="Times New Roman"/>
          <w:sz w:val="24"/>
          <w:szCs w:val="24"/>
        </w:rPr>
      </w:pPr>
      <w:r w:rsidRPr="000A6ACB">
        <w:rPr>
          <w:rFonts w:ascii="Times New Roman" w:hAnsi="Times New Roman" w:cs="Times New Roman"/>
          <w:sz w:val="24"/>
          <w:szCs w:val="24"/>
        </w:rPr>
        <w:t>Охват дошкольным образованием</w:t>
      </w:r>
      <w:r w:rsidRPr="0046629D">
        <w:rPr>
          <w:rFonts w:ascii="Times New Roman" w:hAnsi="Times New Roman" w:cs="Times New Roman"/>
          <w:sz w:val="24"/>
          <w:szCs w:val="24"/>
        </w:rPr>
        <w:t xml:space="preserve"> в Печенгском муниципальном округе составил:</w:t>
      </w:r>
    </w:p>
    <w:p w14:paraId="072E3657" w14:textId="77777777" w:rsidR="0094577E" w:rsidRPr="00236FF7" w:rsidRDefault="0094577E" w:rsidP="006326CB">
      <w:pPr>
        <w:tabs>
          <w:tab w:val="left" w:pos="709"/>
        </w:tabs>
        <w:spacing w:after="0" w:line="240" w:lineRule="auto"/>
        <w:ind w:firstLine="709"/>
        <w:rPr>
          <w:rFonts w:ascii="Times New Roman" w:hAnsi="Times New Roman" w:cs="Times New Roman"/>
          <w:sz w:val="24"/>
          <w:szCs w:val="24"/>
        </w:rPr>
      </w:pPr>
      <w:r w:rsidRPr="0046629D">
        <w:rPr>
          <w:rFonts w:ascii="Times New Roman" w:hAnsi="Times New Roman" w:cs="Times New Roman"/>
          <w:sz w:val="24"/>
          <w:szCs w:val="24"/>
        </w:rPr>
        <w:t xml:space="preserve">- детей в возрасте от 1 года до 3 лет </w:t>
      </w:r>
      <w:r w:rsidRPr="00236FF7">
        <w:rPr>
          <w:rFonts w:ascii="Times New Roman" w:hAnsi="Times New Roman" w:cs="Times New Roman"/>
          <w:sz w:val="24"/>
          <w:szCs w:val="24"/>
        </w:rPr>
        <w:t xml:space="preserve">– </w:t>
      </w:r>
      <w:r w:rsidRPr="00236FF7">
        <w:rPr>
          <w:rFonts w:ascii="Times New Roman" w:eastAsia="Calibri" w:hAnsi="Times New Roman" w:cs="Times New Roman"/>
          <w:bCs/>
          <w:sz w:val="24"/>
          <w:szCs w:val="24"/>
        </w:rPr>
        <w:t>33,2 %</w:t>
      </w:r>
      <w:r w:rsidRPr="00236FF7">
        <w:rPr>
          <w:rFonts w:ascii="Times New Roman" w:hAnsi="Times New Roman" w:cs="Times New Roman"/>
          <w:sz w:val="24"/>
          <w:szCs w:val="24"/>
        </w:rPr>
        <w:t xml:space="preserve"> (</w:t>
      </w:r>
      <w:r w:rsidRPr="00236FF7">
        <w:rPr>
          <w:rFonts w:ascii="Times New Roman" w:eastAsia="Calibri" w:hAnsi="Times New Roman" w:cs="Times New Roman"/>
          <w:bCs/>
          <w:sz w:val="24"/>
          <w:szCs w:val="24"/>
        </w:rPr>
        <w:t xml:space="preserve">35,9 % </w:t>
      </w:r>
      <w:r w:rsidRPr="00236FF7">
        <w:rPr>
          <w:rFonts w:ascii="Times New Roman" w:hAnsi="Times New Roman" w:cs="Times New Roman"/>
          <w:sz w:val="24"/>
          <w:szCs w:val="24"/>
        </w:rPr>
        <w:t>-2024 год).</w:t>
      </w:r>
    </w:p>
    <w:p w14:paraId="12E74967" w14:textId="77777777" w:rsidR="0094577E" w:rsidRPr="00236FF7" w:rsidRDefault="0094577E" w:rsidP="006326CB">
      <w:pPr>
        <w:tabs>
          <w:tab w:val="left" w:pos="709"/>
        </w:tabs>
        <w:spacing w:after="0" w:line="240" w:lineRule="auto"/>
        <w:ind w:firstLine="709"/>
        <w:rPr>
          <w:rFonts w:ascii="Times New Roman" w:hAnsi="Times New Roman" w:cs="Times New Roman"/>
          <w:sz w:val="24"/>
          <w:szCs w:val="24"/>
        </w:rPr>
      </w:pPr>
      <w:r w:rsidRPr="00236FF7">
        <w:rPr>
          <w:rFonts w:ascii="Times New Roman" w:hAnsi="Times New Roman" w:cs="Times New Roman"/>
          <w:sz w:val="24"/>
          <w:szCs w:val="24"/>
        </w:rPr>
        <w:t xml:space="preserve">- детей в возрасте от  3 до 6 лет - </w:t>
      </w:r>
      <w:r w:rsidRPr="00236FF7">
        <w:rPr>
          <w:rFonts w:ascii="Times New Roman" w:eastAsia="Calibri" w:hAnsi="Times New Roman" w:cs="Times New Roman"/>
          <w:bCs/>
          <w:sz w:val="24"/>
          <w:szCs w:val="24"/>
        </w:rPr>
        <w:t xml:space="preserve">91,3 % (96,5 % - </w:t>
      </w:r>
      <w:r w:rsidRPr="00236FF7">
        <w:rPr>
          <w:rFonts w:ascii="Times New Roman" w:hAnsi="Times New Roman" w:cs="Times New Roman"/>
          <w:sz w:val="24"/>
          <w:szCs w:val="24"/>
        </w:rPr>
        <w:t xml:space="preserve">2024 </w:t>
      </w:r>
      <w:r w:rsidRPr="00236FF7">
        <w:rPr>
          <w:rFonts w:ascii="Times New Roman" w:eastAsia="Calibri" w:hAnsi="Times New Roman" w:cs="Times New Roman"/>
          <w:bCs/>
          <w:sz w:val="24"/>
          <w:szCs w:val="24"/>
        </w:rPr>
        <w:t>год).</w:t>
      </w:r>
    </w:p>
    <w:p w14:paraId="4DF7A4D2" w14:textId="77777777" w:rsidR="0094577E" w:rsidRPr="0046629D" w:rsidRDefault="0094577E" w:rsidP="006326CB">
      <w:pPr>
        <w:tabs>
          <w:tab w:val="left" w:pos="709"/>
        </w:tabs>
        <w:spacing w:after="0" w:line="240" w:lineRule="auto"/>
        <w:ind w:firstLine="709"/>
        <w:rPr>
          <w:rFonts w:ascii="Times New Roman" w:hAnsi="Times New Roman" w:cs="Times New Roman"/>
          <w:sz w:val="24"/>
          <w:szCs w:val="24"/>
        </w:rPr>
      </w:pPr>
      <w:r w:rsidRPr="00236FF7">
        <w:rPr>
          <w:rFonts w:ascii="Times New Roman" w:hAnsi="Times New Roman" w:cs="Times New Roman"/>
          <w:sz w:val="24"/>
          <w:szCs w:val="24"/>
        </w:rPr>
        <w:t xml:space="preserve">- детей в возрасте от 5 до 6 лет – 98,2 % </w:t>
      </w:r>
      <w:r w:rsidRPr="00236FF7">
        <w:rPr>
          <w:rFonts w:ascii="Times New Roman" w:eastAsia="Calibri" w:hAnsi="Times New Roman" w:cs="Times New Roman"/>
          <w:bCs/>
          <w:sz w:val="24"/>
          <w:szCs w:val="24"/>
        </w:rPr>
        <w:t xml:space="preserve">% (99,1 % - </w:t>
      </w:r>
      <w:r w:rsidRPr="00236FF7">
        <w:rPr>
          <w:rFonts w:ascii="Times New Roman" w:hAnsi="Times New Roman" w:cs="Times New Roman"/>
          <w:sz w:val="24"/>
          <w:szCs w:val="24"/>
        </w:rPr>
        <w:t xml:space="preserve">2024 </w:t>
      </w:r>
      <w:r w:rsidRPr="00236FF7">
        <w:rPr>
          <w:rFonts w:ascii="Times New Roman" w:eastAsia="Calibri" w:hAnsi="Times New Roman" w:cs="Times New Roman"/>
          <w:bCs/>
          <w:sz w:val="24"/>
          <w:szCs w:val="24"/>
        </w:rPr>
        <w:t>год).</w:t>
      </w:r>
    </w:p>
    <w:p w14:paraId="307AF32B" w14:textId="77777777" w:rsidR="0094577E" w:rsidRPr="0046629D" w:rsidRDefault="0094577E" w:rsidP="006326CB">
      <w:pPr>
        <w:tabs>
          <w:tab w:val="left" w:pos="709"/>
        </w:tabs>
        <w:spacing w:after="0" w:line="240" w:lineRule="auto"/>
        <w:ind w:firstLine="709"/>
        <w:rPr>
          <w:rFonts w:ascii="Times New Roman" w:hAnsi="Times New Roman" w:cs="Times New Roman"/>
          <w:color w:val="FF0000"/>
          <w:sz w:val="24"/>
          <w:szCs w:val="24"/>
        </w:rPr>
      </w:pPr>
      <w:r w:rsidRPr="0046629D">
        <w:rPr>
          <w:rFonts w:ascii="Times New Roman" w:hAnsi="Times New Roman" w:cs="Times New Roman"/>
          <w:sz w:val="24"/>
          <w:szCs w:val="24"/>
        </w:rPr>
        <w:t>Общий охват детей в возрасте от 1 года до 6 лет дошкольным образованием составил</w:t>
      </w:r>
      <w:r w:rsidRPr="0046629D">
        <w:rPr>
          <w:rFonts w:ascii="Times New Roman" w:hAnsi="Times New Roman" w:cs="Times New Roman"/>
          <w:color w:val="FF0000"/>
          <w:sz w:val="24"/>
          <w:szCs w:val="24"/>
        </w:rPr>
        <w:t xml:space="preserve"> </w:t>
      </w:r>
      <w:r>
        <w:rPr>
          <w:rFonts w:ascii="Times New Roman" w:hAnsi="Times New Roman" w:cs="Times New Roman"/>
          <w:sz w:val="24"/>
          <w:szCs w:val="24"/>
        </w:rPr>
        <w:t>63,2</w:t>
      </w:r>
      <w:r w:rsidRPr="00236FF7">
        <w:rPr>
          <w:rFonts w:ascii="Times New Roman" w:hAnsi="Times New Roman" w:cs="Times New Roman"/>
          <w:sz w:val="24"/>
          <w:szCs w:val="24"/>
        </w:rPr>
        <w:t>%.</w:t>
      </w:r>
      <w:r w:rsidRPr="0046629D">
        <w:rPr>
          <w:rFonts w:ascii="Times New Roman" w:hAnsi="Times New Roman" w:cs="Times New Roman"/>
          <w:color w:val="FF0000"/>
          <w:sz w:val="24"/>
          <w:szCs w:val="24"/>
        </w:rPr>
        <w:t xml:space="preserve"> </w:t>
      </w:r>
    </w:p>
    <w:p w14:paraId="77CF7B28" w14:textId="77777777" w:rsidR="0094577E" w:rsidRDefault="0094577E" w:rsidP="006326CB">
      <w:pPr>
        <w:tabs>
          <w:tab w:val="left" w:pos="709"/>
        </w:tabs>
        <w:spacing w:after="0" w:line="240" w:lineRule="auto"/>
        <w:ind w:firstLine="709"/>
        <w:rPr>
          <w:rFonts w:ascii="Times New Roman" w:hAnsi="Times New Roman" w:cs="Times New Roman"/>
          <w:color w:val="FF0000"/>
          <w:sz w:val="24"/>
          <w:szCs w:val="24"/>
        </w:rPr>
      </w:pPr>
      <w:r w:rsidRPr="0046629D">
        <w:rPr>
          <w:rFonts w:ascii="Times New Roman" w:hAnsi="Times New Roman" w:cs="Times New Roman"/>
          <w:sz w:val="24"/>
          <w:szCs w:val="24"/>
        </w:rPr>
        <w:t xml:space="preserve">Расчет показателя произведен с учетом численности детей от 1 года до 6 лет (включительно), получающих дошкольную образовательную услугу и (или) услугу по их содержанию в муниципальных образовательных организациях – </w:t>
      </w:r>
      <w:r w:rsidRPr="00236FF7">
        <w:rPr>
          <w:rFonts w:ascii="Times New Roman" w:hAnsi="Times New Roman" w:cs="Times New Roman"/>
          <w:sz w:val="24"/>
          <w:szCs w:val="24"/>
        </w:rPr>
        <w:t>13</w:t>
      </w:r>
      <w:r>
        <w:rPr>
          <w:rFonts w:ascii="Times New Roman" w:hAnsi="Times New Roman" w:cs="Times New Roman"/>
          <w:sz w:val="24"/>
          <w:szCs w:val="24"/>
        </w:rPr>
        <w:t>00 человек и</w:t>
      </w:r>
      <w:r w:rsidRPr="0046629D">
        <w:rPr>
          <w:rFonts w:ascii="Times New Roman" w:hAnsi="Times New Roman" w:cs="Times New Roman"/>
          <w:sz w:val="24"/>
          <w:szCs w:val="24"/>
        </w:rPr>
        <w:t xml:space="preserve"> общей численности детей в Печенгском муниципальном округе в возрасте от 1 года до 6 </w:t>
      </w:r>
      <w:r>
        <w:rPr>
          <w:rFonts w:ascii="Times New Roman" w:hAnsi="Times New Roman" w:cs="Times New Roman"/>
          <w:sz w:val="24"/>
          <w:szCs w:val="24"/>
        </w:rPr>
        <w:t>лет (включительно) на 01.01.2025</w:t>
      </w:r>
      <w:r w:rsidRPr="0046629D">
        <w:rPr>
          <w:rFonts w:ascii="Times New Roman" w:hAnsi="Times New Roman" w:cs="Times New Roman"/>
          <w:sz w:val="24"/>
          <w:szCs w:val="24"/>
        </w:rPr>
        <w:t xml:space="preserve"> года – </w:t>
      </w:r>
      <w:r w:rsidRPr="00236FF7">
        <w:rPr>
          <w:rFonts w:ascii="Times New Roman" w:hAnsi="Times New Roman" w:cs="Times New Roman"/>
          <w:sz w:val="24"/>
          <w:szCs w:val="24"/>
        </w:rPr>
        <w:t>2055</w:t>
      </w:r>
      <w:r w:rsidRPr="0046629D">
        <w:rPr>
          <w:rFonts w:ascii="Times New Roman" w:hAnsi="Times New Roman" w:cs="Times New Roman"/>
          <w:sz w:val="24"/>
          <w:szCs w:val="24"/>
        </w:rPr>
        <w:t xml:space="preserve"> человек.</w:t>
      </w:r>
      <w:r w:rsidRPr="0046629D">
        <w:rPr>
          <w:rFonts w:ascii="Times New Roman" w:hAnsi="Times New Roman" w:cs="Times New Roman"/>
          <w:color w:val="FF0000"/>
          <w:sz w:val="24"/>
          <w:szCs w:val="24"/>
        </w:rPr>
        <w:t xml:space="preserve"> </w:t>
      </w:r>
      <w:r w:rsidRPr="0046629D">
        <w:rPr>
          <w:rFonts w:ascii="Times New Roman" w:hAnsi="Times New Roman" w:cs="Times New Roman"/>
          <w:sz w:val="24"/>
          <w:szCs w:val="24"/>
        </w:rPr>
        <w:t>Снижение показателя произошло по причине оттока детей из детских садов, расположенных на территориях воинских частей в пгт. Печенга, нп. Спутник, нп. Луостари (отцы направлены на СВО, а мамы с детьми выехали в другие регионы РФ).</w:t>
      </w:r>
    </w:p>
    <w:p w14:paraId="6DB492C2" w14:textId="77777777" w:rsidR="0094577E" w:rsidRPr="0046629D" w:rsidRDefault="0094577E" w:rsidP="006326CB">
      <w:pPr>
        <w:tabs>
          <w:tab w:val="left" w:pos="709"/>
        </w:tabs>
        <w:spacing w:after="0" w:line="240" w:lineRule="auto"/>
        <w:ind w:firstLine="709"/>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t xml:space="preserve"> </w:t>
      </w:r>
      <w:r w:rsidRPr="0046629D">
        <w:rPr>
          <w:rFonts w:ascii="Times New Roman" w:eastAsia="Times New Roman" w:hAnsi="Times New Roman" w:cs="Times New Roman"/>
          <w:color w:val="000000"/>
          <w:sz w:val="24"/>
          <w:szCs w:val="24"/>
          <w:lang w:eastAsia="ru-RU"/>
        </w:rPr>
        <w:t xml:space="preserve">В целях увеличения </w:t>
      </w:r>
      <w:r w:rsidRPr="00EA06DD">
        <w:rPr>
          <w:rFonts w:ascii="Times New Roman" w:eastAsia="Times New Roman" w:hAnsi="Times New Roman" w:cs="Times New Roman"/>
          <w:color w:val="000000"/>
          <w:sz w:val="24"/>
          <w:szCs w:val="24"/>
          <w:lang w:eastAsia="ru-RU"/>
        </w:rPr>
        <w:t xml:space="preserve">охвата детей </w:t>
      </w:r>
      <w:r w:rsidRPr="0046629D">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пециализированной помощью в 2025</w:t>
      </w:r>
      <w:r w:rsidRPr="0046629D">
        <w:rPr>
          <w:rFonts w:ascii="Times New Roman" w:eastAsia="Times New Roman" w:hAnsi="Times New Roman" w:cs="Times New Roman"/>
          <w:color w:val="000000"/>
          <w:sz w:val="24"/>
          <w:szCs w:val="24"/>
          <w:lang w:eastAsia="ru-RU"/>
        </w:rPr>
        <w:t xml:space="preserve"> году в детских садах работают  11 логопедич</w:t>
      </w:r>
      <w:r>
        <w:rPr>
          <w:rFonts w:ascii="Times New Roman" w:eastAsia="Times New Roman" w:hAnsi="Times New Roman" w:cs="Times New Roman"/>
          <w:color w:val="000000"/>
          <w:sz w:val="24"/>
          <w:szCs w:val="24"/>
          <w:lang w:eastAsia="ru-RU"/>
        </w:rPr>
        <w:t>еских пунктов в МБДОУ № 1, 7,</w:t>
      </w:r>
      <w:r w:rsidRPr="0046629D">
        <w:rPr>
          <w:rFonts w:ascii="Times New Roman" w:eastAsia="Times New Roman" w:hAnsi="Times New Roman" w:cs="Times New Roman"/>
          <w:color w:val="000000"/>
          <w:sz w:val="24"/>
          <w:szCs w:val="24"/>
          <w:lang w:eastAsia="ru-RU"/>
        </w:rPr>
        <w:t xml:space="preserve"> 4, </w:t>
      </w:r>
      <w:r>
        <w:rPr>
          <w:rFonts w:ascii="Times New Roman" w:eastAsia="Times New Roman" w:hAnsi="Times New Roman" w:cs="Times New Roman"/>
          <w:color w:val="000000"/>
          <w:sz w:val="24"/>
          <w:szCs w:val="24"/>
          <w:lang w:eastAsia="ru-RU"/>
        </w:rPr>
        <w:t xml:space="preserve">6, 8, 10, 11, 13, </w:t>
      </w:r>
      <w:r>
        <w:rPr>
          <w:rFonts w:ascii="Times New Roman" w:eastAsia="Times New Roman" w:hAnsi="Times New Roman" w:cs="Times New Roman"/>
          <w:color w:val="000000"/>
          <w:sz w:val="24"/>
          <w:szCs w:val="24"/>
          <w:lang w:eastAsia="ru-RU"/>
        </w:rPr>
        <w:lastRenderedPageBreak/>
        <w:t>38. В 2025</w:t>
      </w:r>
      <w:r w:rsidRPr="0046629D">
        <w:rPr>
          <w:rFonts w:ascii="Times New Roman" w:eastAsia="Times New Roman" w:hAnsi="Times New Roman" w:cs="Times New Roman"/>
          <w:color w:val="000000"/>
          <w:sz w:val="24"/>
          <w:szCs w:val="24"/>
          <w:lang w:eastAsia="ru-RU"/>
        </w:rPr>
        <w:t xml:space="preserve"> году на логопедических пунктах получили специализированную помощь </w:t>
      </w:r>
      <w:r w:rsidRPr="00236FF7">
        <w:rPr>
          <w:rFonts w:ascii="Times New Roman" w:eastAsia="Times New Roman" w:hAnsi="Times New Roman" w:cs="Times New Roman"/>
          <w:color w:val="000000"/>
          <w:sz w:val="24"/>
          <w:szCs w:val="24"/>
          <w:lang w:eastAsia="ru-RU"/>
        </w:rPr>
        <w:t>270 детей.</w:t>
      </w:r>
    </w:p>
    <w:p w14:paraId="436F059A" w14:textId="77777777" w:rsidR="0094577E" w:rsidRPr="0046629D" w:rsidRDefault="0094577E" w:rsidP="006326CB">
      <w:pPr>
        <w:tabs>
          <w:tab w:val="left" w:pos="993"/>
          <w:tab w:val="left" w:pos="1418"/>
          <w:tab w:val="left" w:pos="1701"/>
        </w:tabs>
        <w:spacing w:after="0" w:line="240" w:lineRule="auto"/>
        <w:ind w:firstLine="709"/>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xml:space="preserve">Сеть дошкольных образовательных организаций и наличие в них групп разной направленности дает родителям реальную возможность выбора учреждения, максимально удовлетворяет запросы семьи в дошкольных образовательных услугах. </w:t>
      </w:r>
    </w:p>
    <w:p w14:paraId="1536B8CB" w14:textId="77777777" w:rsidR="0094577E" w:rsidRPr="0046629D" w:rsidRDefault="0094577E" w:rsidP="006326CB">
      <w:pPr>
        <w:tabs>
          <w:tab w:val="left" w:pos="709"/>
          <w:tab w:val="left" w:pos="993"/>
        </w:tabs>
        <w:spacing w:after="0" w:line="240" w:lineRule="auto"/>
        <w:ind w:firstLine="709"/>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Задача обеспечения доступности дошкольного образования на территории му</w:t>
      </w:r>
      <w:r>
        <w:rPr>
          <w:rFonts w:ascii="Times New Roman" w:eastAsia="Times New Roman" w:hAnsi="Times New Roman" w:cs="Times New Roman"/>
          <w:color w:val="000000"/>
          <w:sz w:val="24"/>
          <w:szCs w:val="24"/>
          <w:lang w:eastAsia="ru-RU"/>
        </w:rPr>
        <w:t>ниципального образования в 2025</w:t>
      </w:r>
      <w:r w:rsidRPr="0046629D">
        <w:rPr>
          <w:rFonts w:ascii="Times New Roman" w:eastAsia="Times New Roman" w:hAnsi="Times New Roman" w:cs="Times New Roman"/>
          <w:color w:val="000000"/>
          <w:sz w:val="24"/>
          <w:szCs w:val="24"/>
          <w:lang w:eastAsia="ru-RU"/>
        </w:rPr>
        <w:t xml:space="preserve"> году решалась за счёт развития </w:t>
      </w:r>
      <w:r w:rsidRPr="00EA06DD">
        <w:rPr>
          <w:rFonts w:ascii="Times New Roman" w:eastAsia="Times New Roman" w:hAnsi="Times New Roman" w:cs="Times New Roman"/>
          <w:color w:val="000000"/>
          <w:sz w:val="24"/>
          <w:szCs w:val="24"/>
          <w:lang w:eastAsia="ru-RU"/>
        </w:rPr>
        <w:t>вариативных форм</w:t>
      </w:r>
      <w:r w:rsidRPr="0046629D">
        <w:rPr>
          <w:rFonts w:ascii="Times New Roman" w:eastAsia="Times New Roman" w:hAnsi="Times New Roman" w:cs="Times New Roman"/>
          <w:color w:val="000000"/>
          <w:sz w:val="24"/>
          <w:szCs w:val="24"/>
          <w:lang w:eastAsia="ru-RU"/>
        </w:rPr>
        <w:t xml:space="preserve"> дошкольного образования. </w:t>
      </w:r>
    </w:p>
    <w:p w14:paraId="6F5C0109" w14:textId="77777777" w:rsidR="0094577E" w:rsidRPr="0046629D" w:rsidRDefault="0094577E" w:rsidP="006326CB">
      <w:pPr>
        <w:tabs>
          <w:tab w:val="left" w:pos="993"/>
          <w:tab w:val="left" w:pos="1418"/>
          <w:tab w:val="left" w:pos="1701"/>
        </w:tabs>
        <w:spacing w:after="0" w:line="240" w:lineRule="auto"/>
        <w:ind w:firstLine="709"/>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xml:space="preserve">Одной из вариативных форм работы МБДОУ являются Центры игровой поддержки ребёнка (далее – ЦИПРы), которые функционируют при детских садах для семей, воспитывающих детей раннего возраста, не посещающих детский сад. Центры игровой поддержки заслужили признание родителей. В течение года ЦИПРы посещали дети в возрасте от 1 года, а ЦИПР при МБДОУ № 4 г. Заполярный  – дети с 6 месяцев, которых обучают плаванию. Деятельность ЦИПРов направлена на всестороннее развитие детей раннего возраста на основе современных методов игровой деятельности и оказание психолого-педагогической помощи родителям по подготовке ребенка к поступлению в детский сад. </w:t>
      </w:r>
      <w:r>
        <w:rPr>
          <w:rFonts w:ascii="Times New Roman" w:eastAsia="Times New Roman" w:hAnsi="Times New Roman" w:cs="Times New Roman"/>
          <w:color w:val="000000"/>
          <w:sz w:val="24"/>
          <w:szCs w:val="24"/>
          <w:lang w:eastAsia="ru-RU"/>
        </w:rPr>
        <w:t>В 2025</w:t>
      </w:r>
      <w:r w:rsidRPr="0046629D">
        <w:rPr>
          <w:rFonts w:ascii="Times New Roman" w:eastAsia="Times New Roman" w:hAnsi="Times New Roman" w:cs="Times New Roman"/>
          <w:color w:val="000000"/>
          <w:sz w:val="24"/>
          <w:szCs w:val="24"/>
          <w:lang w:eastAsia="ru-RU"/>
        </w:rPr>
        <w:t xml:space="preserve"> году ЦИПРы посещали </w:t>
      </w:r>
      <w:r>
        <w:rPr>
          <w:rFonts w:ascii="Times New Roman" w:eastAsia="Times New Roman" w:hAnsi="Times New Roman" w:cs="Times New Roman"/>
          <w:color w:val="000000"/>
          <w:sz w:val="24"/>
          <w:szCs w:val="24"/>
          <w:lang w:eastAsia="ru-RU"/>
        </w:rPr>
        <w:t>170</w:t>
      </w:r>
      <w:r w:rsidRPr="0046629D">
        <w:rPr>
          <w:rFonts w:ascii="Times New Roman" w:eastAsia="Times New Roman" w:hAnsi="Times New Roman" w:cs="Times New Roman"/>
          <w:color w:val="000000"/>
          <w:sz w:val="24"/>
          <w:szCs w:val="24"/>
          <w:lang w:eastAsia="ru-RU"/>
        </w:rPr>
        <w:t xml:space="preserve"> детей в возрасте от 6 мес. до 3х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
        <w:gridCol w:w="1701"/>
        <w:gridCol w:w="3361"/>
        <w:gridCol w:w="2871"/>
      </w:tblGrid>
      <w:tr w:rsidR="0094577E" w:rsidRPr="0046629D" w14:paraId="238B884A" w14:textId="77777777" w:rsidTr="0094577E">
        <w:tc>
          <w:tcPr>
            <w:tcW w:w="1021" w:type="dxa"/>
          </w:tcPr>
          <w:p w14:paraId="37A0A670" w14:textId="77777777" w:rsidR="0094577E" w:rsidRPr="0046629D" w:rsidRDefault="0094577E" w:rsidP="006326CB">
            <w:pPr>
              <w:spacing w:after="0" w:line="240" w:lineRule="auto"/>
              <w:rPr>
                <w:rFonts w:ascii="Times New Roman" w:eastAsia="Times New Roman" w:hAnsi="Times New Roman" w:cs="Times New Roman"/>
                <w:bCs/>
                <w:color w:val="000000"/>
                <w:sz w:val="24"/>
                <w:szCs w:val="24"/>
                <w:lang w:eastAsia="ru-RU"/>
              </w:rPr>
            </w:pPr>
            <w:r w:rsidRPr="0046629D">
              <w:rPr>
                <w:rFonts w:ascii="Times New Roman" w:eastAsia="Times New Roman" w:hAnsi="Times New Roman" w:cs="Times New Roman"/>
                <w:bCs/>
                <w:color w:val="000000"/>
                <w:sz w:val="24"/>
                <w:szCs w:val="24"/>
                <w:lang w:eastAsia="ru-RU"/>
              </w:rPr>
              <w:t>Год</w:t>
            </w:r>
          </w:p>
        </w:tc>
        <w:tc>
          <w:tcPr>
            <w:tcW w:w="1701" w:type="dxa"/>
          </w:tcPr>
          <w:p w14:paraId="291DED62" w14:textId="77777777" w:rsidR="0094577E" w:rsidRPr="0046629D" w:rsidRDefault="0094577E" w:rsidP="006326CB">
            <w:pPr>
              <w:spacing w:after="0" w:line="240" w:lineRule="auto"/>
              <w:rPr>
                <w:rFonts w:ascii="Times New Roman" w:eastAsia="Times New Roman" w:hAnsi="Times New Roman" w:cs="Times New Roman"/>
                <w:bCs/>
                <w:color w:val="000000"/>
                <w:sz w:val="24"/>
                <w:szCs w:val="24"/>
                <w:lang w:eastAsia="ru-RU"/>
              </w:rPr>
            </w:pPr>
            <w:r w:rsidRPr="0046629D">
              <w:rPr>
                <w:rFonts w:ascii="Times New Roman" w:eastAsia="Times New Roman" w:hAnsi="Times New Roman" w:cs="Times New Roman"/>
                <w:bCs/>
                <w:color w:val="000000"/>
                <w:sz w:val="24"/>
                <w:szCs w:val="24"/>
                <w:lang w:eastAsia="ru-RU"/>
              </w:rPr>
              <w:t>Количество ЦИПРов</w:t>
            </w:r>
          </w:p>
        </w:tc>
        <w:tc>
          <w:tcPr>
            <w:tcW w:w="3361" w:type="dxa"/>
          </w:tcPr>
          <w:p w14:paraId="7C288225" w14:textId="77777777" w:rsidR="0094577E" w:rsidRPr="0046629D" w:rsidRDefault="0094577E" w:rsidP="006326CB">
            <w:pPr>
              <w:spacing w:after="0" w:line="240" w:lineRule="auto"/>
              <w:rPr>
                <w:rFonts w:ascii="Times New Roman" w:eastAsia="Times New Roman" w:hAnsi="Times New Roman" w:cs="Times New Roman"/>
                <w:bCs/>
                <w:color w:val="000000"/>
                <w:sz w:val="24"/>
                <w:szCs w:val="24"/>
                <w:lang w:eastAsia="ru-RU"/>
              </w:rPr>
            </w:pPr>
            <w:r w:rsidRPr="0046629D">
              <w:rPr>
                <w:rFonts w:ascii="Times New Roman" w:eastAsia="Times New Roman" w:hAnsi="Times New Roman" w:cs="Times New Roman"/>
                <w:bCs/>
                <w:color w:val="000000"/>
                <w:sz w:val="24"/>
                <w:szCs w:val="24"/>
                <w:lang w:eastAsia="ru-RU"/>
              </w:rPr>
              <w:t>Наименование МБДОУ</w:t>
            </w:r>
          </w:p>
        </w:tc>
        <w:tc>
          <w:tcPr>
            <w:tcW w:w="2871" w:type="dxa"/>
          </w:tcPr>
          <w:p w14:paraId="3915B276" w14:textId="77777777" w:rsidR="0094577E" w:rsidRPr="0046629D" w:rsidRDefault="0094577E" w:rsidP="006326CB">
            <w:pPr>
              <w:spacing w:after="0" w:line="240" w:lineRule="auto"/>
              <w:rPr>
                <w:rFonts w:ascii="Times New Roman" w:eastAsia="Times New Roman" w:hAnsi="Times New Roman" w:cs="Times New Roman"/>
                <w:bCs/>
                <w:color w:val="000000"/>
                <w:sz w:val="24"/>
                <w:szCs w:val="24"/>
                <w:lang w:eastAsia="ru-RU"/>
              </w:rPr>
            </w:pPr>
            <w:r w:rsidRPr="0046629D">
              <w:rPr>
                <w:rFonts w:ascii="Times New Roman" w:eastAsia="Times New Roman" w:hAnsi="Times New Roman" w:cs="Times New Roman"/>
                <w:bCs/>
                <w:color w:val="000000"/>
                <w:sz w:val="24"/>
                <w:szCs w:val="24"/>
                <w:lang w:eastAsia="ru-RU"/>
              </w:rPr>
              <w:t xml:space="preserve">Количество детей </w:t>
            </w:r>
          </w:p>
          <w:p w14:paraId="106C3DCC" w14:textId="77777777" w:rsidR="0094577E" w:rsidRPr="0046629D" w:rsidRDefault="0094577E" w:rsidP="006326CB">
            <w:pPr>
              <w:spacing w:after="0" w:line="240" w:lineRule="auto"/>
              <w:rPr>
                <w:rFonts w:ascii="Times New Roman" w:eastAsia="Times New Roman" w:hAnsi="Times New Roman" w:cs="Times New Roman"/>
                <w:bCs/>
                <w:color w:val="000000"/>
                <w:sz w:val="24"/>
                <w:szCs w:val="24"/>
                <w:lang w:eastAsia="ru-RU"/>
              </w:rPr>
            </w:pPr>
            <w:r w:rsidRPr="0046629D">
              <w:rPr>
                <w:rFonts w:ascii="Times New Roman" w:eastAsia="Times New Roman" w:hAnsi="Times New Roman" w:cs="Times New Roman"/>
                <w:bCs/>
                <w:color w:val="000000"/>
                <w:sz w:val="24"/>
                <w:szCs w:val="24"/>
                <w:lang w:eastAsia="ru-RU"/>
              </w:rPr>
              <w:t>(от 6 месяцев до 3 лет)</w:t>
            </w:r>
          </w:p>
        </w:tc>
      </w:tr>
      <w:tr w:rsidR="0094577E" w:rsidRPr="0046629D" w14:paraId="5A1744DA" w14:textId="77777777" w:rsidTr="0094577E">
        <w:tc>
          <w:tcPr>
            <w:tcW w:w="1021" w:type="dxa"/>
          </w:tcPr>
          <w:p w14:paraId="3AF835CE" w14:textId="77777777" w:rsidR="0094577E" w:rsidRPr="0046629D" w:rsidRDefault="0094577E" w:rsidP="006326C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2025</w:t>
            </w:r>
          </w:p>
        </w:tc>
        <w:tc>
          <w:tcPr>
            <w:tcW w:w="1701" w:type="dxa"/>
          </w:tcPr>
          <w:p w14:paraId="5F34FF25" w14:textId="77777777" w:rsidR="0094577E" w:rsidRPr="0046629D" w:rsidRDefault="0094577E" w:rsidP="006326CB">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14:paraId="0F2D0A15" w14:textId="77777777" w:rsidR="0094577E" w:rsidRPr="0046629D" w:rsidRDefault="0094577E" w:rsidP="006326CB">
            <w:pPr>
              <w:spacing w:after="0" w:line="240" w:lineRule="auto"/>
              <w:ind w:firstLine="709"/>
              <w:rPr>
                <w:rFonts w:ascii="Times New Roman" w:eastAsia="Times New Roman" w:hAnsi="Times New Roman" w:cs="Times New Roman"/>
                <w:color w:val="000000"/>
                <w:sz w:val="24"/>
                <w:szCs w:val="24"/>
                <w:lang w:eastAsia="ru-RU"/>
              </w:rPr>
            </w:pPr>
          </w:p>
        </w:tc>
        <w:tc>
          <w:tcPr>
            <w:tcW w:w="3361" w:type="dxa"/>
          </w:tcPr>
          <w:p w14:paraId="4DE880B9" w14:textId="77777777" w:rsidR="0094577E" w:rsidRPr="0046629D" w:rsidRDefault="0094577E" w:rsidP="006326CB">
            <w:pPr>
              <w:spacing w:after="0" w:line="240" w:lineRule="auto"/>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1, 7 – пгт. Никель</w:t>
            </w:r>
          </w:p>
          <w:p w14:paraId="6B9F22C7" w14:textId="77777777" w:rsidR="0094577E" w:rsidRPr="0046629D" w:rsidRDefault="0094577E" w:rsidP="006326C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w:t>
            </w:r>
            <w:r w:rsidRPr="0046629D">
              <w:rPr>
                <w:rFonts w:ascii="Times New Roman" w:eastAsia="Times New Roman" w:hAnsi="Times New Roman" w:cs="Times New Roman"/>
                <w:color w:val="000000"/>
                <w:sz w:val="24"/>
                <w:szCs w:val="24"/>
                <w:lang w:eastAsia="ru-RU"/>
              </w:rPr>
              <w:t xml:space="preserve"> 38 – г. Заполярный</w:t>
            </w:r>
          </w:p>
          <w:p w14:paraId="530629DF" w14:textId="77777777" w:rsidR="0094577E" w:rsidRPr="0046629D" w:rsidRDefault="0094577E" w:rsidP="006326CB">
            <w:pPr>
              <w:spacing w:after="0" w:line="240" w:lineRule="auto"/>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10 – пгт. Печенга</w:t>
            </w:r>
          </w:p>
          <w:p w14:paraId="2E813A56" w14:textId="77777777" w:rsidR="0094577E" w:rsidRPr="0046629D" w:rsidRDefault="0094577E" w:rsidP="006326CB">
            <w:pPr>
              <w:spacing w:after="0" w:line="240" w:lineRule="auto"/>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11 – нп Луостари</w:t>
            </w:r>
          </w:p>
          <w:p w14:paraId="2EA7C56B" w14:textId="77777777" w:rsidR="0094577E" w:rsidRPr="0046629D" w:rsidRDefault="0094577E" w:rsidP="006326CB">
            <w:pPr>
              <w:spacing w:after="0" w:line="240" w:lineRule="auto"/>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13 – нп. Спутник</w:t>
            </w:r>
          </w:p>
        </w:tc>
        <w:tc>
          <w:tcPr>
            <w:tcW w:w="2871" w:type="dxa"/>
          </w:tcPr>
          <w:p w14:paraId="754D5AFB" w14:textId="77777777" w:rsidR="0094577E" w:rsidRPr="0046629D" w:rsidRDefault="0094577E" w:rsidP="006326CB">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w:t>
            </w:r>
          </w:p>
          <w:p w14:paraId="33A84978" w14:textId="77777777" w:rsidR="0094577E" w:rsidRPr="0046629D" w:rsidRDefault="0094577E" w:rsidP="006326CB">
            <w:pPr>
              <w:spacing w:after="0" w:line="240" w:lineRule="auto"/>
              <w:ind w:firstLine="709"/>
              <w:rPr>
                <w:rFonts w:ascii="Times New Roman" w:eastAsia="Times New Roman" w:hAnsi="Times New Roman" w:cs="Times New Roman"/>
                <w:color w:val="000000"/>
                <w:sz w:val="24"/>
                <w:szCs w:val="24"/>
                <w:lang w:eastAsia="ru-RU"/>
              </w:rPr>
            </w:pPr>
          </w:p>
        </w:tc>
      </w:tr>
    </w:tbl>
    <w:p w14:paraId="49B94B3E" w14:textId="77777777" w:rsidR="0094577E" w:rsidRDefault="0094577E" w:rsidP="006326CB">
      <w:pPr>
        <w:shd w:val="clear" w:color="auto" w:fill="FFFFFF"/>
        <w:tabs>
          <w:tab w:val="left" w:pos="1162"/>
        </w:tabs>
        <w:spacing w:after="0" w:line="240" w:lineRule="auto"/>
        <w:ind w:firstLine="709"/>
        <w:jc w:val="both"/>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 xml:space="preserve">В соответствии с п. 3 статьи 64 Федерального закона от 29.12.2012 № 273-ФЗ «Об образовании в Российской Федерации», статьей 6 Закона Мурманской области от 28.06.2013 № 1649-01-ЗМО «Об образовании в Мурманской области» в Печенгском округе организована работа по созданию </w:t>
      </w:r>
      <w:r w:rsidRPr="00EA06DD">
        <w:rPr>
          <w:rFonts w:ascii="Times New Roman" w:eastAsia="Times New Roman" w:hAnsi="Times New Roman" w:cs="Times New Roman"/>
          <w:color w:val="000000"/>
          <w:sz w:val="24"/>
          <w:szCs w:val="24"/>
          <w:lang w:eastAsia="ru-RU"/>
        </w:rPr>
        <w:t>консультационных центров</w:t>
      </w:r>
      <w:r w:rsidRPr="0046629D">
        <w:rPr>
          <w:rFonts w:ascii="Times New Roman" w:eastAsia="Times New Roman" w:hAnsi="Times New Roman" w:cs="Times New Roman"/>
          <w:color w:val="000000"/>
          <w:sz w:val="24"/>
          <w:szCs w:val="24"/>
          <w:lang w:eastAsia="ru-RU"/>
        </w:rPr>
        <w:t xml:space="preserve"> для родителей (законных представителей), обеспечивающих получение детьми дошкольного образования в форме семейного образования (далее – консультационные центры),  в МБДОУ № 4 г. Зап</w:t>
      </w:r>
      <w:r>
        <w:rPr>
          <w:rFonts w:ascii="Times New Roman" w:eastAsia="Times New Roman" w:hAnsi="Times New Roman" w:cs="Times New Roman"/>
          <w:color w:val="000000"/>
          <w:sz w:val="24"/>
          <w:szCs w:val="24"/>
          <w:lang w:eastAsia="ru-RU"/>
        </w:rPr>
        <w:t>олярный, № 7 пгт. Никель. В 2025</w:t>
      </w:r>
      <w:r w:rsidRPr="0046629D">
        <w:rPr>
          <w:rFonts w:ascii="Times New Roman" w:eastAsia="Times New Roman" w:hAnsi="Times New Roman" w:cs="Times New Roman"/>
          <w:color w:val="000000"/>
          <w:sz w:val="24"/>
          <w:szCs w:val="24"/>
          <w:lang w:eastAsia="ru-RU"/>
        </w:rPr>
        <w:t xml:space="preserve"> году в консультационные центры обратились за консультациями по различным вопросам воспитания детей </w:t>
      </w:r>
      <w:r>
        <w:rPr>
          <w:rFonts w:ascii="Times New Roman" w:eastAsia="Times New Roman" w:hAnsi="Times New Roman" w:cs="Times New Roman"/>
          <w:color w:val="000000"/>
          <w:sz w:val="24"/>
          <w:szCs w:val="24"/>
          <w:lang w:eastAsia="ru-RU"/>
        </w:rPr>
        <w:t>422 родителя (в 2024</w:t>
      </w:r>
      <w:r w:rsidRPr="0046629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год</w:t>
      </w:r>
      <w:r w:rsidRPr="0046629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325</w:t>
      </w:r>
      <w:r w:rsidRPr="0046629D">
        <w:rPr>
          <w:rFonts w:ascii="Times New Roman" w:eastAsia="Times New Roman" w:hAnsi="Times New Roman" w:cs="Times New Roman"/>
          <w:color w:val="000000"/>
          <w:sz w:val="24"/>
          <w:szCs w:val="24"/>
          <w:lang w:eastAsia="ru-RU"/>
        </w:rPr>
        <w:t xml:space="preserve">). </w:t>
      </w:r>
    </w:p>
    <w:p w14:paraId="5EEB7D5F" w14:textId="068157A7" w:rsidR="0094577E"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а</w:t>
      </w:r>
      <w:r w:rsidRPr="00292EB1">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Печенгского муниципального округа от 26.12.2024 № 2145 </w:t>
      </w:r>
      <w:r w:rsidRPr="00292EB1">
        <w:rPr>
          <w:rFonts w:ascii="Times New Roman" w:hAnsi="Times New Roman" w:cs="Times New Roman"/>
          <w:sz w:val="24"/>
          <w:szCs w:val="24"/>
        </w:rPr>
        <w:t xml:space="preserve"> </w:t>
      </w:r>
      <w:r w:rsidRPr="00700D98">
        <w:rPr>
          <w:rFonts w:ascii="Times New Roman" w:hAnsi="Times New Roman" w:cs="Times New Roman"/>
          <w:sz w:val="24"/>
          <w:szCs w:val="24"/>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Печенгского муниципального округа, осуществляющих образовательную деятельность</w:t>
      </w:r>
      <w:r>
        <w:rPr>
          <w:rFonts w:ascii="Times New Roman" w:hAnsi="Times New Roman" w:cs="Times New Roman"/>
          <w:sz w:val="24"/>
          <w:szCs w:val="24"/>
        </w:rPr>
        <w:t>,  на 2025</w:t>
      </w:r>
      <w:r w:rsidRPr="00700D98">
        <w:rPr>
          <w:rFonts w:ascii="Times New Roman" w:hAnsi="Times New Roman" w:cs="Times New Roman"/>
          <w:sz w:val="24"/>
          <w:szCs w:val="24"/>
        </w:rPr>
        <w:t xml:space="preserve"> год</w:t>
      </w:r>
      <w:r>
        <w:rPr>
          <w:rFonts w:ascii="Times New Roman" w:hAnsi="Times New Roman" w:cs="Times New Roman"/>
          <w:sz w:val="24"/>
          <w:szCs w:val="24"/>
        </w:rPr>
        <w:t>»</w:t>
      </w:r>
      <w:r w:rsidRPr="00700D98">
        <w:rPr>
          <w:rFonts w:ascii="Times New Roman" w:hAnsi="Times New Roman" w:cs="Times New Roman"/>
          <w:sz w:val="24"/>
          <w:szCs w:val="24"/>
        </w:rPr>
        <w:t xml:space="preserve"> </w:t>
      </w:r>
      <w:r w:rsidRPr="00EB0866">
        <w:rPr>
          <w:rFonts w:ascii="Times New Roman" w:hAnsi="Times New Roman" w:cs="Times New Roman"/>
          <w:sz w:val="24"/>
          <w:szCs w:val="24"/>
        </w:rPr>
        <w:t>ежемесячный размер родительской платы за ребенка в дошкольном учреждении составляет 2770 рублей. За присмотр и уход за детьми-инвалидами, детьми-сиротами и детьми, оставшимися без попечения родителей, родительская плата не взимается.</w:t>
      </w:r>
      <w:r w:rsidRPr="00292EB1">
        <w:rPr>
          <w:rFonts w:ascii="Times New Roman" w:hAnsi="Times New Roman" w:cs="Times New Roman"/>
          <w:sz w:val="24"/>
          <w:szCs w:val="24"/>
        </w:rPr>
        <w:t xml:space="preserve"> </w:t>
      </w:r>
    </w:p>
    <w:p w14:paraId="0B35820D" w14:textId="77777777" w:rsidR="0094577E" w:rsidRDefault="0094577E" w:rsidP="006326CB">
      <w:pPr>
        <w:spacing w:after="0" w:line="240" w:lineRule="auto"/>
        <w:ind w:firstLine="709"/>
        <w:jc w:val="both"/>
        <w:rPr>
          <w:rFonts w:ascii="Times New Roman" w:hAnsi="Times New Roman" w:cs="Times New Roman"/>
          <w:sz w:val="24"/>
          <w:szCs w:val="24"/>
        </w:rPr>
      </w:pPr>
    </w:p>
    <w:p w14:paraId="1ECAECB7" w14:textId="2B0C52BF" w:rsidR="0094577E" w:rsidRPr="00EA06DD" w:rsidRDefault="0094577E" w:rsidP="006326CB">
      <w:pPr>
        <w:spacing w:after="0" w:line="240" w:lineRule="auto"/>
        <w:ind w:firstLine="709"/>
        <w:jc w:val="both"/>
        <w:rPr>
          <w:rFonts w:ascii="Times New Roman" w:eastAsia="Times New Roman" w:hAnsi="Times New Roman" w:cs="Times New Roman"/>
          <w:i/>
          <w:iCs/>
          <w:color w:val="000000"/>
          <w:sz w:val="24"/>
          <w:szCs w:val="24"/>
          <w:lang w:eastAsia="ru-RU"/>
        </w:rPr>
      </w:pPr>
      <w:r w:rsidRPr="00EA06DD">
        <w:rPr>
          <w:rFonts w:ascii="Times New Roman" w:eastAsia="Times New Roman" w:hAnsi="Times New Roman" w:cs="Times New Roman"/>
          <w:i/>
          <w:iCs/>
          <w:color w:val="000000"/>
          <w:sz w:val="24"/>
          <w:szCs w:val="24"/>
          <w:lang w:eastAsia="ru-RU"/>
        </w:rPr>
        <w:t>Условия получения дополнительного образования лицами с ограниченным возможностями здоровья и детьми-инвалидами</w:t>
      </w:r>
    </w:p>
    <w:p w14:paraId="69E7E099" w14:textId="77777777" w:rsidR="0094577E" w:rsidRDefault="0094577E" w:rsidP="00657EDC">
      <w:pPr>
        <w:spacing w:after="0" w:line="240" w:lineRule="auto"/>
        <w:jc w:val="both"/>
        <w:rPr>
          <w:rFonts w:ascii="Times New Roman" w:hAnsi="Times New Roman" w:cs="Times New Roman"/>
          <w:sz w:val="24"/>
          <w:szCs w:val="24"/>
        </w:rPr>
      </w:pPr>
    </w:p>
    <w:p w14:paraId="7FA04FA7" w14:textId="77777777" w:rsidR="0094577E" w:rsidRPr="00732B63" w:rsidRDefault="0094577E" w:rsidP="006326CB">
      <w:pPr>
        <w:tabs>
          <w:tab w:val="left" w:pos="709"/>
        </w:tabs>
        <w:spacing w:after="0" w:line="240" w:lineRule="auto"/>
        <w:ind w:firstLine="709"/>
        <w:jc w:val="both"/>
        <w:rPr>
          <w:rFonts w:ascii="Times New Roman" w:hAnsi="Times New Roman" w:cs="Times New Roman"/>
          <w:color w:val="FF0000"/>
          <w:sz w:val="24"/>
          <w:szCs w:val="24"/>
        </w:rPr>
      </w:pPr>
      <w:r w:rsidRPr="000003F7">
        <w:rPr>
          <w:rFonts w:ascii="Times New Roman" w:eastAsia="Times New Roman" w:hAnsi="Times New Roman" w:cs="Times New Roman"/>
          <w:color w:val="000000"/>
          <w:sz w:val="24"/>
          <w:szCs w:val="24"/>
          <w:lang w:eastAsia="ru-RU"/>
        </w:rPr>
        <w:t xml:space="preserve">В дошкольных учреждениях применяются здоровьесберегающие технологии, отслеживается индекс здоровья детей, проводятся профилактические и корригирующие мероприятия с учетом группы здоровья воспитанников. Задачи валеологического воспитания включаются во все виды деятельности детей.  Проводится диагностика здоровья детей, осуществляются контрольные процедуры за санитарно-гигиеническим состоянием помещений, оборудованием, территории внутри здания и на свежем </w:t>
      </w:r>
      <w:r w:rsidRPr="000003F7">
        <w:rPr>
          <w:rFonts w:ascii="Times New Roman" w:eastAsia="Times New Roman" w:hAnsi="Times New Roman" w:cs="Times New Roman"/>
          <w:color w:val="000000"/>
          <w:sz w:val="24"/>
          <w:szCs w:val="24"/>
          <w:lang w:eastAsia="ru-RU"/>
        </w:rPr>
        <w:lastRenderedPageBreak/>
        <w:t xml:space="preserve">воздухе. В каждой группе утвержден режим двигательной активности с учетом возрастных и индивидуальных особенностей детей, детей с ОВЗ и детей-инвалидов (при наличии). </w:t>
      </w:r>
      <w:bookmarkStart w:id="24" w:name="_Hlk221338334"/>
    </w:p>
    <w:p w14:paraId="441CC675" w14:textId="77777777" w:rsidR="0094577E" w:rsidRPr="0046629D" w:rsidRDefault="0094577E" w:rsidP="006326CB">
      <w:pPr>
        <w:tabs>
          <w:tab w:val="left" w:pos="252"/>
          <w:tab w:val="left" w:pos="297"/>
          <w:tab w:val="left" w:pos="3039"/>
        </w:tabs>
        <w:spacing w:after="0" w:line="240" w:lineRule="auto"/>
        <w:ind w:firstLine="709"/>
        <w:jc w:val="both"/>
        <w:rPr>
          <w:rFonts w:ascii="Times New Roman" w:eastAsia="Times New Roman" w:hAnsi="Times New Roman" w:cs="Times New Roman"/>
          <w:sz w:val="24"/>
          <w:szCs w:val="24"/>
          <w:lang w:eastAsia="ru-RU"/>
        </w:rPr>
      </w:pPr>
      <w:r w:rsidRPr="00EA06DD">
        <w:rPr>
          <w:rFonts w:ascii="Times New Roman" w:eastAsia="Times New Roman" w:hAnsi="Times New Roman" w:cs="Times New Roman"/>
          <w:sz w:val="24"/>
          <w:szCs w:val="24"/>
          <w:lang w:eastAsia="ru-RU"/>
        </w:rPr>
        <w:t xml:space="preserve">В дошкольных учреждениях для детей с ОВЗ </w:t>
      </w:r>
      <w:bookmarkEnd w:id="24"/>
      <w:r w:rsidRPr="00EA06DD">
        <w:rPr>
          <w:rFonts w:ascii="Times New Roman" w:eastAsia="Times New Roman" w:hAnsi="Times New Roman" w:cs="Times New Roman"/>
          <w:sz w:val="24"/>
          <w:szCs w:val="24"/>
          <w:lang w:eastAsia="ru-RU"/>
        </w:rPr>
        <w:t>и</w:t>
      </w:r>
      <w:r w:rsidRPr="0046629D">
        <w:rPr>
          <w:rFonts w:ascii="Times New Roman" w:eastAsia="Times New Roman" w:hAnsi="Times New Roman" w:cs="Times New Roman"/>
          <w:sz w:val="24"/>
          <w:szCs w:val="24"/>
          <w:lang w:eastAsia="ru-RU"/>
        </w:rPr>
        <w:t xml:space="preserve"> детей-инвалидов обеспечены все условия доступности образования предоставляемых услуг в сфере дошкольного образования. Общее число детей с ОВЗ и детей-инвалидов, получающих услуги дошкольного образования, составляет  </w:t>
      </w:r>
      <w:r>
        <w:rPr>
          <w:rFonts w:ascii="Times New Roman" w:eastAsia="Times New Roman" w:hAnsi="Times New Roman" w:cs="Times New Roman"/>
          <w:sz w:val="24"/>
          <w:szCs w:val="24"/>
          <w:lang w:eastAsia="ru-RU"/>
        </w:rPr>
        <w:t>159</w:t>
      </w:r>
      <w:r w:rsidRPr="004662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детей, из них 18</w:t>
      </w:r>
      <w:r w:rsidRPr="0046629D">
        <w:rPr>
          <w:rFonts w:ascii="Times New Roman" w:eastAsia="Times New Roman" w:hAnsi="Times New Roman" w:cs="Times New Roman"/>
          <w:sz w:val="24"/>
          <w:szCs w:val="24"/>
          <w:lang w:eastAsia="ru-RU"/>
        </w:rPr>
        <w:t xml:space="preserve"> - дети – инвалиды.</w:t>
      </w:r>
    </w:p>
    <w:p w14:paraId="1EF65C09" w14:textId="77777777" w:rsidR="0094577E" w:rsidRPr="0046629D"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В действую</w:t>
      </w:r>
      <w:r>
        <w:rPr>
          <w:rFonts w:ascii="Times New Roman" w:eastAsia="Times New Roman" w:hAnsi="Times New Roman" w:cs="Times New Roman"/>
          <w:color w:val="000000"/>
          <w:sz w:val="24"/>
          <w:szCs w:val="24"/>
          <w:lang w:eastAsia="ru-RU"/>
        </w:rPr>
        <w:t xml:space="preserve">щих </w:t>
      </w:r>
      <w:r w:rsidRPr="0046629D">
        <w:rPr>
          <w:rFonts w:ascii="Times New Roman" w:eastAsia="Times New Roman" w:hAnsi="Times New Roman" w:cs="Times New Roman"/>
          <w:color w:val="000000"/>
          <w:sz w:val="24"/>
          <w:szCs w:val="24"/>
          <w:lang w:eastAsia="ru-RU"/>
        </w:rPr>
        <w:t xml:space="preserve">детских садах созданы условия для оказания квалифицированной помощи в коррекции  имеющихся недостатков в физическом и (или) психическом развитии детей с ограниченными возможностями здоровья. В группах комбинированной направленности осуществляется специализированная целенаправленная работа по коррекции речи, психических процессов. </w:t>
      </w:r>
    </w:p>
    <w:p w14:paraId="6C357D77" w14:textId="77777777" w:rsidR="0094577E" w:rsidRPr="0046629D"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6629D">
        <w:rPr>
          <w:rFonts w:ascii="Times New Roman" w:eastAsia="Times New Roman" w:hAnsi="Times New Roman" w:cs="Times New Roman"/>
          <w:color w:val="000000"/>
          <w:sz w:val="24"/>
          <w:szCs w:val="24"/>
          <w:lang w:eastAsia="ru-RU"/>
        </w:rPr>
        <w:t>В дошкольных образовательных организациях функционируют: </w:t>
      </w:r>
    </w:p>
    <w:tbl>
      <w:tblPr>
        <w:tblStyle w:val="12"/>
        <w:tblW w:w="0" w:type="auto"/>
        <w:tblInd w:w="48" w:type="dxa"/>
        <w:tblLook w:val="00A0" w:firstRow="1" w:lastRow="0" w:firstColumn="1" w:lastColumn="0" w:noHBand="0" w:noVBand="0"/>
      </w:tblPr>
      <w:tblGrid>
        <w:gridCol w:w="4497"/>
        <w:gridCol w:w="4742"/>
      </w:tblGrid>
      <w:tr w:rsidR="0094577E" w:rsidRPr="0046629D" w14:paraId="3ACA6D07" w14:textId="77777777" w:rsidTr="0094577E">
        <w:tc>
          <w:tcPr>
            <w:tcW w:w="9699" w:type="dxa"/>
            <w:gridSpan w:val="2"/>
          </w:tcPr>
          <w:p w14:paraId="5B1B20E9" w14:textId="77777777" w:rsidR="0094577E" w:rsidRPr="0046629D" w:rsidRDefault="0094577E" w:rsidP="006326CB">
            <w:pPr>
              <w:ind w:firstLine="709"/>
              <w:jc w:val="both"/>
              <w:rPr>
                <w:color w:val="000000"/>
                <w:sz w:val="24"/>
                <w:szCs w:val="24"/>
              </w:rPr>
            </w:pPr>
            <w:r w:rsidRPr="0046629D">
              <w:rPr>
                <w:b/>
                <w:bCs/>
                <w:color w:val="000000"/>
                <w:sz w:val="24"/>
                <w:szCs w:val="24"/>
              </w:rPr>
              <w:t>1 группа</w:t>
            </w:r>
            <w:r w:rsidRPr="0046629D">
              <w:rPr>
                <w:color w:val="000000"/>
                <w:sz w:val="24"/>
                <w:szCs w:val="24"/>
              </w:rPr>
              <w:t xml:space="preserve"> для детей с задержкой психического развития </w:t>
            </w:r>
          </w:p>
        </w:tc>
      </w:tr>
      <w:tr w:rsidR="0094577E" w:rsidRPr="0046629D" w14:paraId="34D1C924" w14:textId="77777777" w:rsidTr="0094577E">
        <w:tc>
          <w:tcPr>
            <w:tcW w:w="4705" w:type="dxa"/>
          </w:tcPr>
          <w:p w14:paraId="02C56BFB" w14:textId="77777777" w:rsidR="0094577E" w:rsidRPr="0046629D" w:rsidRDefault="0094577E" w:rsidP="006326CB">
            <w:pPr>
              <w:ind w:firstLine="709"/>
              <w:jc w:val="both"/>
              <w:rPr>
                <w:color w:val="000000"/>
                <w:sz w:val="24"/>
                <w:szCs w:val="24"/>
              </w:rPr>
            </w:pPr>
            <w:r w:rsidRPr="0046629D">
              <w:rPr>
                <w:color w:val="000000"/>
                <w:sz w:val="24"/>
                <w:szCs w:val="24"/>
              </w:rPr>
              <w:t>г. Заполярный</w:t>
            </w:r>
          </w:p>
        </w:tc>
        <w:tc>
          <w:tcPr>
            <w:tcW w:w="4994" w:type="dxa"/>
          </w:tcPr>
          <w:p w14:paraId="6ACC25C4" w14:textId="77777777" w:rsidR="0094577E" w:rsidRPr="0046629D" w:rsidRDefault="0094577E" w:rsidP="006326CB">
            <w:pPr>
              <w:ind w:firstLine="709"/>
              <w:jc w:val="both"/>
              <w:rPr>
                <w:color w:val="000000"/>
                <w:sz w:val="24"/>
                <w:szCs w:val="24"/>
              </w:rPr>
            </w:pPr>
            <w:r w:rsidRPr="0046629D">
              <w:rPr>
                <w:color w:val="000000"/>
                <w:sz w:val="24"/>
                <w:szCs w:val="24"/>
              </w:rPr>
              <w:t xml:space="preserve">МБДОУ № 4 </w:t>
            </w:r>
          </w:p>
        </w:tc>
      </w:tr>
      <w:tr w:rsidR="0094577E" w:rsidRPr="0046629D" w14:paraId="5B9C9049" w14:textId="77777777" w:rsidTr="0094577E">
        <w:tc>
          <w:tcPr>
            <w:tcW w:w="4705" w:type="dxa"/>
          </w:tcPr>
          <w:p w14:paraId="6F1E3B13" w14:textId="77777777" w:rsidR="0094577E" w:rsidRPr="0046629D" w:rsidRDefault="0094577E" w:rsidP="006326CB">
            <w:pPr>
              <w:ind w:firstLine="709"/>
              <w:jc w:val="both"/>
              <w:rPr>
                <w:color w:val="000000"/>
                <w:sz w:val="24"/>
                <w:szCs w:val="24"/>
              </w:rPr>
            </w:pPr>
            <w:r w:rsidRPr="0046629D">
              <w:rPr>
                <w:color w:val="000000"/>
                <w:sz w:val="24"/>
                <w:szCs w:val="24"/>
              </w:rPr>
              <w:t>пгт Никель</w:t>
            </w:r>
          </w:p>
        </w:tc>
        <w:tc>
          <w:tcPr>
            <w:tcW w:w="4994" w:type="dxa"/>
          </w:tcPr>
          <w:p w14:paraId="75CD2F4D" w14:textId="77777777" w:rsidR="0094577E" w:rsidRPr="0046629D" w:rsidRDefault="0094577E" w:rsidP="006326CB">
            <w:pPr>
              <w:ind w:firstLine="709"/>
              <w:jc w:val="both"/>
              <w:rPr>
                <w:color w:val="000000"/>
                <w:sz w:val="24"/>
                <w:szCs w:val="24"/>
              </w:rPr>
            </w:pPr>
            <w:r w:rsidRPr="0046629D">
              <w:rPr>
                <w:color w:val="000000"/>
                <w:sz w:val="24"/>
                <w:szCs w:val="24"/>
              </w:rPr>
              <w:t>МБДОУ № 7</w:t>
            </w:r>
          </w:p>
        </w:tc>
      </w:tr>
      <w:tr w:rsidR="0094577E" w:rsidRPr="0046629D" w14:paraId="721CE8E1" w14:textId="77777777" w:rsidTr="0094577E">
        <w:tc>
          <w:tcPr>
            <w:tcW w:w="9699" w:type="dxa"/>
            <w:gridSpan w:val="2"/>
          </w:tcPr>
          <w:p w14:paraId="20582F57" w14:textId="77777777" w:rsidR="0094577E" w:rsidRPr="0046629D" w:rsidRDefault="0094577E" w:rsidP="006326CB">
            <w:pPr>
              <w:ind w:firstLine="709"/>
              <w:jc w:val="both"/>
              <w:rPr>
                <w:color w:val="000000"/>
                <w:sz w:val="24"/>
                <w:szCs w:val="24"/>
              </w:rPr>
            </w:pPr>
            <w:r w:rsidRPr="0046629D">
              <w:rPr>
                <w:b/>
                <w:bCs/>
                <w:color w:val="000000"/>
                <w:sz w:val="24"/>
                <w:szCs w:val="24"/>
              </w:rPr>
              <w:t>11 групп</w:t>
            </w:r>
            <w:r w:rsidRPr="0046629D">
              <w:rPr>
                <w:color w:val="000000"/>
                <w:sz w:val="24"/>
                <w:szCs w:val="24"/>
              </w:rPr>
              <w:t xml:space="preserve"> для детей с тяжелыми нарушениями речи </w:t>
            </w:r>
          </w:p>
        </w:tc>
      </w:tr>
      <w:tr w:rsidR="0094577E" w:rsidRPr="0046629D" w14:paraId="544B46FF" w14:textId="77777777" w:rsidTr="0094577E">
        <w:tc>
          <w:tcPr>
            <w:tcW w:w="4705" w:type="dxa"/>
          </w:tcPr>
          <w:p w14:paraId="5A1EFC7E" w14:textId="77777777" w:rsidR="0094577E" w:rsidRPr="0046629D" w:rsidRDefault="0094577E" w:rsidP="006326CB">
            <w:pPr>
              <w:ind w:firstLine="709"/>
              <w:jc w:val="both"/>
              <w:rPr>
                <w:color w:val="000000"/>
                <w:sz w:val="24"/>
                <w:szCs w:val="24"/>
              </w:rPr>
            </w:pPr>
            <w:r w:rsidRPr="0046629D">
              <w:rPr>
                <w:color w:val="000000"/>
                <w:sz w:val="24"/>
                <w:szCs w:val="24"/>
              </w:rPr>
              <w:t>пгт. Никель – 5  групп</w:t>
            </w:r>
          </w:p>
        </w:tc>
        <w:tc>
          <w:tcPr>
            <w:tcW w:w="4994" w:type="dxa"/>
          </w:tcPr>
          <w:p w14:paraId="71C9583E" w14:textId="77777777" w:rsidR="0094577E" w:rsidRPr="0046629D" w:rsidRDefault="0094577E" w:rsidP="006326CB">
            <w:pPr>
              <w:ind w:firstLine="709"/>
              <w:jc w:val="both"/>
              <w:rPr>
                <w:color w:val="000000"/>
                <w:sz w:val="24"/>
                <w:szCs w:val="24"/>
              </w:rPr>
            </w:pPr>
            <w:r>
              <w:rPr>
                <w:color w:val="000000"/>
                <w:sz w:val="24"/>
                <w:szCs w:val="24"/>
              </w:rPr>
              <w:t>МБДОУ № 1, 7</w:t>
            </w:r>
            <w:r w:rsidRPr="0046629D">
              <w:rPr>
                <w:color w:val="000000"/>
                <w:sz w:val="24"/>
                <w:szCs w:val="24"/>
              </w:rPr>
              <w:t xml:space="preserve"> </w:t>
            </w:r>
          </w:p>
        </w:tc>
      </w:tr>
      <w:tr w:rsidR="0094577E" w:rsidRPr="0046629D" w14:paraId="3B12B4CB" w14:textId="77777777" w:rsidTr="0094577E">
        <w:tc>
          <w:tcPr>
            <w:tcW w:w="4705" w:type="dxa"/>
          </w:tcPr>
          <w:p w14:paraId="66EF83DE" w14:textId="77777777" w:rsidR="0094577E" w:rsidRPr="0046629D" w:rsidRDefault="0094577E" w:rsidP="006326CB">
            <w:pPr>
              <w:ind w:firstLine="709"/>
              <w:jc w:val="both"/>
              <w:rPr>
                <w:color w:val="000000"/>
                <w:sz w:val="24"/>
                <w:szCs w:val="24"/>
              </w:rPr>
            </w:pPr>
            <w:r w:rsidRPr="0046629D">
              <w:rPr>
                <w:color w:val="000000"/>
                <w:sz w:val="24"/>
                <w:szCs w:val="24"/>
              </w:rPr>
              <w:t>г. Заполярный – 6 групп</w:t>
            </w:r>
          </w:p>
        </w:tc>
        <w:tc>
          <w:tcPr>
            <w:tcW w:w="4994" w:type="dxa"/>
          </w:tcPr>
          <w:p w14:paraId="0DA2D6AF" w14:textId="77777777" w:rsidR="0094577E" w:rsidRPr="0046629D" w:rsidRDefault="0094577E" w:rsidP="006326CB">
            <w:pPr>
              <w:ind w:firstLine="709"/>
              <w:jc w:val="both"/>
              <w:rPr>
                <w:color w:val="000000"/>
                <w:sz w:val="24"/>
                <w:szCs w:val="24"/>
              </w:rPr>
            </w:pPr>
            <w:r>
              <w:rPr>
                <w:color w:val="000000"/>
                <w:sz w:val="24"/>
                <w:szCs w:val="24"/>
              </w:rPr>
              <w:t>МБДОУ №</w:t>
            </w:r>
            <w:r w:rsidRPr="0046629D">
              <w:rPr>
                <w:color w:val="000000"/>
                <w:sz w:val="24"/>
                <w:szCs w:val="24"/>
              </w:rPr>
              <w:t xml:space="preserve"> 6, 8, 38</w:t>
            </w:r>
          </w:p>
        </w:tc>
      </w:tr>
    </w:tbl>
    <w:p w14:paraId="57AE9295" w14:textId="77777777" w:rsidR="0094577E" w:rsidRDefault="0094577E" w:rsidP="006326CB">
      <w:pPr>
        <w:spacing w:after="0" w:line="240" w:lineRule="auto"/>
        <w:ind w:firstLine="709"/>
        <w:jc w:val="both"/>
        <w:rPr>
          <w:rFonts w:ascii="Times New Roman" w:hAnsi="Times New Roman" w:cs="Times New Roman"/>
          <w:sz w:val="24"/>
          <w:szCs w:val="24"/>
        </w:rPr>
      </w:pPr>
    </w:p>
    <w:p w14:paraId="5F3A38DE" w14:textId="6347F8E0"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В целях реализации права на получение дошкольного образования детьми ограниченными возможностями здо</w:t>
      </w:r>
      <w:r>
        <w:rPr>
          <w:rFonts w:ascii="Times New Roman" w:hAnsi="Times New Roman" w:cs="Times New Roman"/>
          <w:sz w:val="24"/>
          <w:szCs w:val="24"/>
        </w:rPr>
        <w:t>ровья и детьми-инвалидами в 2025</w:t>
      </w:r>
      <w:r w:rsidRPr="00292EB1">
        <w:rPr>
          <w:rFonts w:ascii="Times New Roman" w:hAnsi="Times New Roman" w:cs="Times New Roman"/>
          <w:sz w:val="24"/>
          <w:szCs w:val="24"/>
        </w:rPr>
        <w:t xml:space="preserve"> году в дошкольн</w:t>
      </w:r>
      <w:r>
        <w:rPr>
          <w:rFonts w:ascii="Times New Roman" w:hAnsi="Times New Roman" w:cs="Times New Roman"/>
          <w:sz w:val="24"/>
          <w:szCs w:val="24"/>
        </w:rPr>
        <w:t>ых учреждениях функционировало 13 групп комбинированной</w:t>
      </w:r>
      <w:r w:rsidRPr="00292EB1">
        <w:rPr>
          <w:rFonts w:ascii="Times New Roman" w:hAnsi="Times New Roman" w:cs="Times New Roman"/>
          <w:sz w:val="24"/>
          <w:szCs w:val="24"/>
        </w:rPr>
        <w:t xml:space="preserve"> направленности,</w:t>
      </w:r>
      <w:r w:rsidRPr="00292EB1">
        <w:rPr>
          <w:rFonts w:ascii="Times New Roman" w:hAnsi="Times New Roman" w:cs="Times New Roman"/>
          <w:color w:val="7030A0"/>
          <w:sz w:val="24"/>
          <w:szCs w:val="24"/>
        </w:rPr>
        <w:t xml:space="preserve"> </w:t>
      </w:r>
      <w:r w:rsidRPr="00292EB1">
        <w:rPr>
          <w:rFonts w:ascii="Times New Roman" w:hAnsi="Times New Roman" w:cs="Times New Roman"/>
          <w:sz w:val="24"/>
          <w:szCs w:val="24"/>
        </w:rPr>
        <w:t xml:space="preserve">в том числе: </w:t>
      </w:r>
      <w:r>
        <w:rPr>
          <w:rFonts w:ascii="Times New Roman" w:hAnsi="Times New Roman" w:cs="Times New Roman"/>
          <w:sz w:val="24"/>
          <w:szCs w:val="24"/>
        </w:rPr>
        <w:t>12</w:t>
      </w:r>
      <w:r w:rsidRPr="00292EB1">
        <w:rPr>
          <w:rFonts w:ascii="Times New Roman" w:hAnsi="Times New Roman" w:cs="Times New Roman"/>
          <w:sz w:val="24"/>
          <w:szCs w:val="24"/>
        </w:rPr>
        <w:t xml:space="preserve"> групп по коррекции речи; </w:t>
      </w:r>
      <w:r>
        <w:rPr>
          <w:rFonts w:ascii="Times New Roman" w:hAnsi="Times New Roman" w:cs="Times New Roman"/>
          <w:sz w:val="24"/>
          <w:szCs w:val="24"/>
        </w:rPr>
        <w:t>1</w:t>
      </w:r>
      <w:r w:rsidRPr="00292EB1">
        <w:rPr>
          <w:rFonts w:ascii="Times New Roman" w:hAnsi="Times New Roman" w:cs="Times New Roman"/>
          <w:sz w:val="24"/>
          <w:szCs w:val="24"/>
        </w:rPr>
        <w:t xml:space="preserve"> </w:t>
      </w:r>
      <w:r>
        <w:rPr>
          <w:rFonts w:ascii="Times New Roman" w:hAnsi="Times New Roman" w:cs="Times New Roman"/>
          <w:sz w:val="24"/>
          <w:szCs w:val="24"/>
        </w:rPr>
        <w:t xml:space="preserve"> группа</w:t>
      </w:r>
      <w:r w:rsidRPr="00A5033A">
        <w:rPr>
          <w:rFonts w:ascii="Times New Roman" w:hAnsi="Times New Roman" w:cs="Times New Roman"/>
          <w:sz w:val="24"/>
          <w:szCs w:val="24"/>
        </w:rPr>
        <w:t xml:space="preserve"> для детей с задержкой психичес</w:t>
      </w:r>
      <w:r>
        <w:rPr>
          <w:rFonts w:ascii="Times New Roman" w:hAnsi="Times New Roman" w:cs="Times New Roman"/>
          <w:sz w:val="24"/>
          <w:szCs w:val="24"/>
        </w:rPr>
        <w:t>кого развития.</w:t>
      </w:r>
      <w:r w:rsidRPr="00A5033A">
        <w:rPr>
          <w:rFonts w:ascii="Times New Roman" w:hAnsi="Times New Roman" w:cs="Times New Roman"/>
          <w:sz w:val="24"/>
          <w:szCs w:val="24"/>
        </w:rPr>
        <w:t xml:space="preserve">   </w:t>
      </w:r>
      <w:r w:rsidRPr="00292EB1">
        <w:rPr>
          <w:rFonts w:ascii="Times New Roman" w:hAnsi="Times New Roman" w:cs="Times New Roman"/>
          <w:sz w:val="24"/>
          <w:szCs w:val="24"/>
        </w:rPr>
        <w:t>Всего группы ком</w:t>
      </w:r>
      <w:r>
        <w:rPr>
          <w:rFonts w:ascii="Times New Roman" w:hAnsi="Times New Roman" w:cs="Times New Roman"/>
          <w:sz w:val="24"/>
          <w:szCs w:val="24"/>
        </w:rPr>
        <w:t>бинированно</w:t>
      </w:r>
      <w:r w:rsidRPr="00292EB1">
        <w:rPr>
          <w:rFonts w:ascii="Times New Roman" w:hAnsi="Times New Roman" w:cs="Times New Roman"/>
          <w:sz w:val="24"/>
          <w:szCs w:val="24"/>
        </w:rPr>
        <w:t>й направленност</w:t>
      </w:r>
      <w:r>
        <w:rPr>
          <w:rFonts w:ascii="Times New Roman" w:hAnsi="Times New Roman" w:cs="Times New Roman"/>
          <w:sz w:val="24"/>
          <w:szCs w:val="24"/>
        </w:rPr>
        <w:t xml:space="preserve">и </w:t>
      </w:r>
      <w:r w:rsidRPr="00292EB1">
        <w:rPr>
          <w:rFonts w:ascii="Times New Roman" w:hAnsi="Times New Roman" w:cs="Times New Roman"/>
          <w:sz w:val="24"/>
          <w:szCs w:val="24"/>
        </w:rPr>
        <w:t xml:space="preserve">посещало </w:t>
      </w:r>
      <w:r>
        <w:rPr>
          <w:rFonts w:ascii="Times New Roman" w:hAnsi="Times New Roman" w:cs="Times New Roman"/>
          <w:sz w:val="24"/>
          <w:szCs w:val="24"/>
        </w:rPr>
        <w:t>130</w:t>
      </w:r>
      <w:r w:rsidRPr="00C175F2">
        <w:rPr>
          <w:rFonts w:ascii="Times New Roman" w:hAnsi="Times New Roman" w:cs="Times New Roman"/>
          <w:sz w:val="24"/>
          <w:szCs w:val="24"/>
        </w:rPr>
        <w:t xml:space="preserve"> детей </w:t>
      </w:r>
      <w:r>
        <w:rPr>
          <w:rFonts w:ascii="Times New Roman" w:hAnsi="Times New Roman" w:cs="Times New Roman"/>
          <w:sz w:val="24"/>
          <w:szCs w:val="24"/>
        </w:rPr>
        <w:t xml:space="preserve">(в 2024 г - 150).     </w:t>
      </w:r>
    </w:p>
    <w:p w14:paraId="57A47536" w14:textId="5B23A322" w:rsidR="0094577E" w:rsidRPr="00292EB1"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Снижение численности детей с ОВЗ связано с уменьшением наполняемости групп ком</w:t>
      </w:r>
      <w:r>
        <w:rPr>
          <w:rFonts w:ascii="Times New Roman" w:hAnsi="Times New Roman" w:cs="Times New Roman"/>
          <w:sz w:val="24"/>
          <w:szCs w:val="24"/>
        </w:rPr>
        <w:t>бинированной</w:t>
      </w:r>
      <w:r w:rsidRPr="00292EB1">
        <w:rPr>
          <w:rFonts w:ascii="Times New Roman" w:hAnsi="Times New Roman" w:cs="Times New Roman"/>
          <w:sz w:val="24"/>
          <w:szCs w:val="24"/>
        </w:rPr>
        <w:t xml:space="preserve"> направленности в соответствии с нормативными значениями.  Удельный вес численности детей с ограниченными возможностями здоровья в общей численности детей, посещающих дошкольные учреждения, составил </w:t>
      </w:r>
      <w:r w:rsidRPr="00080717">
        <w:rPr>
          <w:rFonts w:ascii="Times New Roman" w:hAnsi="Times New Roman" w:cs="Times New Roman"/>
          <w:sz w:val="24"/>
          <w:szCs w:val="24"/>
        </w:rPr>
        <w:t>10,% (в 2024 г.- 9,8 %).</w:t>
      </w:r>
    </w:p>
    <w:p w14:paraId="5B318D47" w14:textId="77777777" w:rsidR="0094577E" w:rsidRPr="00292EB1"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2025</w:t>
      </w:r>
      <w:r w:rsidRPr="00292EB1">
        <w:rPr>
          <w:rFonts w:ascii="Times New Roman" w:hAnsi="Times New Roman" w:cs="Times New Roman"/>
          <w:sz w:val="24"/>
          <w:szCs w:val="24"/>
        </w:rPr>
        <w:t xml:space="preserve"> году дошкольные учреждения посещали </w:t>
      </w:r>
      <w:r>
        <w:rPr>
          <w:rFonts w:ascii="Times New Roman" w:hAnsi="Times New Roman" w:cs="Times New Roman"/>
          <w:sz w:val="24"/>
          <w:szCs w:val="24"/>
        </w:rPr>
        <w:t>20</w:t>
      </w:r>
      <w:r w:rsidRPr="00292EB1">
        <w:rPr>
          <w:rFonts w:ascii="Times New Roman" w:hAnsi="Times New Roman" w:cs="Times New Roman"/>
          <w:sz w:val="24"/>
          <w:szCs w:val="24"/>
        </w:rPr>
        <w:t xml:space="preserve"> детей - инвалидов.</w:t>
      </w:r>
      <w:r w:rsidRPr="00292EB1">
        <w:rPr>
          <w:rFonts w:ascii="Times New Roman" w:hAnsi="Times New Roman" w:cs="Times New Roman"/>
          <w:b/>
          <w:sz w:val="24"/>
          <w:szCs w:val="24"/>
        </w:rPr>
        <w:t xml:space="preserve"> </w:t>
      </w:r>
      <w:r w:rsidRPr="00292EB1">
        <w:rPr>
          <w:rFonts w:ascii="Times New Roman" w:hAnsi="Times New Roman" w:cs="Times New Roman"/>
          <w:sz w:val="24"/>
          <w:szCs w:val="24"/>
        </w:rPr>
        <w:t xml:space="preserve">Из них </w:t>
      </w:r>
      <w:r>
        <w:rPr>
          <w:rFonts w:ascii="Times New Roman" w:hAnsi="Times New Roman" w:cs="Times New Roman"/>
          <w:sz w:val="24"/>
          <w:szCs w:val="24"/>
        </w:rPr>
        <w:t>9 воспитанников</w:t>
      </w:r>
      <w:r w:rsidRPr="00292EB1">
        <w:rPr>
          <w:rFonts w:ascii="Times New Roman" w:hAnsi="Times New Roman" w:cs="Times New Roman"/>
          <w:sz w:val="24"/>
          <w:szCs w:val="24"/>
        </w:rPr>
        <w:t xml:space="preserve"> посещало группы ком</w:t>
      </w:r>
      <w:r>
        <w:rPr>
          <w:rFonts w:ascii="Times New Roman" w:hAnsi="Times New Roman" w:cs="Times New Roman"/>
          <w:sz w:val="24"/>
          <w:szCs w:val="24"/>
        </w:rPr>
        <w:t>бинированной</w:t>
      </w:r>
      <w:r w:rsidRPr="00292EB1">
        <w:rPr>
          <w:rFonts w:ascii="Times New Roman" w:hAnsi="Times New Roman" w:cs="Times New Roman"/>
          <w:sz w:val="24"/>
          <w:szCs w:val="24"/>
        </w:rPr>
        <w:t xml:space="preserve"> </w:t>
      </w:r>
      <w:r>
        <w:rPr>
          <w:rFonts w:ascii="Times New Roman" w:hAnsi="Times New Roman" w:cs="Times New Roman"/>
          <w:sz w:val="24"/>
          <w:szCs w:val="24"/>
        </w:rPr>
        <w:t>направленности, в том числе:  5</w:t>
      </w:r>
      <w:r w:rsidRPr="00292EB1">
        <w:rPr>
          <w:rFonts w:ascii="Times New Roman" w:hAnsi="Times New Roman" w:cs="Times New Roman"/>
          <w:sz w:val="24"/>
          <w:szCs w:val="24"/>
        </w:rPr>
        <w:t xml:space="preserve"> </w:t>
      </w:r>
      <w:r>
        <w:rPr>
          <w:rFonts w:ascii="Times New Roman" w:hAnsi="Times New Roman" w:cs="Times New Roman"/>
          <w:sz w:val="24"/>
          <w:szCs w:val="24"/>
        </w:rPr>
        <w:t>детей-инвалидов</w:t>
      </w:r>
      <w:r w:rsidRPr="00292EB1">
        <w:rPr>
          <w:rFonts w:ascii="Times New Roman" w:hAnsi="Times New Roman" w:cs="Times New Roman"/>
          <w:sz w:val="24"/>
          <w:szCs w:val="24"/>
        </w:rPr>
        <w:t xml:space="preserve"> – группу для детей с ЗПР; 4 детей-инвалидов – группы для детей с нарушением речи; </w:t>
      </w:r>
      <w:r>
        <w:rPr>
          <w:rFonts w:ascii="Times New Roman" w:hAnsi="Times New Roman" w:cs="Times New Roman"/>
          <w:sz w:val="24"/>
          <w:szCs w:val="24"/>
        </w:rPr>
        <w:t xml:space="preserve"> 11 </w:t>
      </w:r>
      <w:r w:rsidRPr="00292EB1">
        <w:rPr>
          <w:rFonts w:ascii="Times New Roman" w:hAnsi="Times New Roman" w:cs="Times New Roman"/>
          <w:sz w:val="24"/>
          <w:szCs w:val="24"/>
        </w:rPr>
        <w:t>дет</w:t>
      </w:r>
      <w:r>
        <w:rPr>
          <w:rFonts w:ascii="Times New Roman" w:hAnsi="Times New Roman" w:cs="Times New Roman"/>
          <w:sz w:val="24"/>
          <w:szCs w:val="24"/>
        </w:rPr>
        <w:t xml:space="preserve">ей-инвалидов </w:t>
      </w:r>
      <w:r>
        <w:rPr>
          <w:rFonts w:ascii="Times New Roman" w:hAnsi="Times New Roman" w:cs="Times New Roman"/>
          <w:sz w:val="24"/>
          <w:szCs w:val="24"/>
        </w:rPr>
        <w:tab/>
        <w:t xml:space="preserve">посещало группы </w:t>
      </w:r>
      <w:r w:rsidRPr="00292EB1">
        <w:rPr>
          <w:rFonts w:ascii="Times New Roman" w:hAnsi="Times New Roman" w:cs="Times New Roman"/>
          <w:sz w:val="24"/>
          <w:szCs w:val="24"/>
        </w:rPr>
        <w:t>общеразвивающей</w:t>
      </w:r>
      <w:r>
        <w:rPr>
          <w:rFonts w:ascii="Times New Roman" w:hAnsi="Times New Roman" w:cs="Times New Roman"/>
          <w:sz w:val="24"/>
          <w:szCs w:val="24"/>
        </w:rPr>
        <w:t xml:space="preserve"> </w:t>
      </w:r>
      <w:r w:rsidRPr="00292EB1">
        <w:rPr>
          <w:rFonts w:ascii="Times New Roman" w:hAnsi="Times New Roman" w:cs="Times New Roman"/>
          <w:sz w:val="24"/>
          <w:szCs w:val="24"/>
        </w:rPr>
        <w:t>направленности</w:t>
      </w:r>
      <w:r>
        <w:rPr>
          <w:rFonts w:ascii="Times New Roman" w:hAnsi="Times New Roman" w:cs="Times New Roman"/>
          <w:sz w:val="24"/>
          <w:szCs w:val="24"/>
        </w:rPr>
        <w:t xml:space="preserve"> </w:t>
      </w:r>
      <w:r w:rsidRPr="00292EB1">
        <w:rPr>
          <w:rFonts w:ascii="Times New Roman" w:hAnsi="Times New Roman" w:cs="Times New Roman"/>
          <w:sz w:val="24"/>
          <w:szCs w:val="24"/>
        </w:rPr>
        <w:t>с использованием элементов инклюзивного образования.   Во всех группах: ком</w:t>
      </w:r>
      <w:r>
        <w:rPr>
          <w:rFonts w:ascii="Times New Roman" w:hAnsi="Times New Roman" w:cs="Times New Roman"/>
          <w:sz w:val="24"/>
          <w:szCs w:val="24"/>
        </w:rPr>
        <w:t>бинированной</w:t>
      </w:r>
      <w:r w:rsidRPr="00292EB1">
        <w:rPr>
          <w:rFonts w:ascii="Times New Roman" w:hAnsi="Times New Roman" w:cs="Times New Roman"/>
          <w:sz w:val="24"/>
          <w:szCs w:val="24"/>
        </w:rPr>
        <w:t>, общеразвивающей направленностей созданы специальные условия для детей с ОВЗ и детей-инвалидов. Доля детей-инвалидов в группах ком</w:t>
      </w:r>
      <w:r>
        <w:rPr>
          <w:rFonts w:ascii="Times New Roman" w:hAnsi="Times New Roman" w:cs="Times New Roman"/>
          <w:sz w:val="24"/>
          <w:szCs w:val="24"/>
        </w:rPr>
        <w:t>бинированной</w:t>
      </w:r>
      <w:r w:rsidRPr="00292EB1">
        <w:rPr>
          <w:rFonts w:ascii="Times New Roman" w:hAnsi="Times New Roman" w:cs="Times New Roman"/>
          <w:sz w:val="24"/>
          <w:szCs w:val="24"/>
        </w:rPr>
        <w:t xml:space="preserve"> направленности составляет </w:t>
      </w:r>
      <w:r>
        <w:rPr>
          <w:rFonts w:ascii="Times New Roman" w:hAnsi="Times New Roman" w:cs="Times New Roman"/>
          <w:sz w:val="24"/>
          <w:szCs w:val="24"/>
        </w:rPr>
        <w:t>6,9</w:t>
      </w:r>
      <w:r w:rsidRPr="0085041B">
        <w:rPr>
          <w:rFonts w:ascii="Times New Roman" w:hAnsi="Times New Roman" w:cs="Times New Roman"/>
          <w:sz w:val="24"/>
          <w:szCs w:val="24"/>
        </w:rPr>
        <w:t>%</w:t>
      </w:r>
      <w:r w:rsidRPr="00292EB1">
        <w:rPr>
          <w:rFonts w:ascii="Times New Roman" w:hAnsi="Times New Roman" w:cs="Times New Roman"/>
          <w:sz w:val="24"/>
          <w:szCs w:val="24"/>
        </w:rPr>
        <w:t xml:space="preserve"> Доля детей с ограниченными возмо</w:t>
      </w:r>
      <w:r>
        <w:rPr>
          <w:rFonts w:ascii="Times New Roman" w:hAnsi="Times New Roman" w:cs="Times New Roman"/>
          <w:sz w:val="24"/>
          <w:szCs w:val="24"/>
        </w:rPr>
        <w:t>жностями здоровья в группах комбинированной</w:t>
      </w:r>
      <w:r w:rsidRPr="00292EB1">
        <w:rPr>
          <w:rFonts w:ascii="Times New Roman" w:hAnsi="Times New Roman" w:cs="Times New Roman"/>
          <w:sz w:val="24"/>
          <w:szCs w:val="24"/>
        </w:rPr>
        <w:t xml:space="preserve"> направленности составляет </w:t>
      </w:r>
      <w:r w:rsidRPr="00696959">
        <w:rPr>
          <w:rFonts w:ascii="Times New Roman" w:hAnsi="Times New Roman" w:cs="Times New Roman"/>
          <w:sz w:val="24"/>
          <w:szCs w:val="24"/>
        </w:rPr>
        <w:t>100%.</w:t>
      </w:r>
      <w:r w:rsidRPr="00292EB1">
        <w:rPr>
          <w:rFonts w:ascii="Times New Roman" w:hAnsi="Times New Roman" w:cs="Times New Roman"/>
          <w:sz w:val="24"/>
          <w:szCs w:val="24"/>
        </w:rPr>
        <w:t xml:space="preserve"> </w:t>
      </w:r>
    </w:p>
    <w:p w14:paraId="1705D5E1" w14:textId="1629057A" w:rsidR="0094577E" w:rsidRPr="00292EB1"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Организация образовательной деятельности для детей с ограниченными возможностями здоровья осуществлялась по адаптированной образовательной программе, а для детей-инвалидов, также, в соответствии с индивидуальной программой реабилитации инвалида.  </w:t>
      </w:r>
    </w:p>
    <w:p w14:paraId="55EAE098" w14:textId="77777777" w:rsidR="0094577E" w:rsidRPr="00292EB1"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Для получения качественного образования детьми с ограниченными возможностями здоровья созданы специальные условия для диагностики, коррекции нарушений развития и социальной адаптации, оказания ранней коррекционной помощи на основе специальных психолого – педагогических методов. </w:t>
      </w:r>
    </w:p>
    <w:p w14:paraId="2EB7087A"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В детских садах оборудованы комнаты и уголки психологической разгрузки, коррекционные центры, дополнительные помещения для индивидуальных и групповых коррекционных занятий, спортивные и тренажёрные залы. Для организации обучения </w:t>
      </w:r>
      <w:r w:rsidRPr="00292EB1">
        <w:rPr>
          <w:rFonts w:ascii="Times New Roman" w:hAnsi="Times New Roman" w:cs="Times New Roman"/>
          <w:sz w:val="24"/>
          <w:szCs w:val="24"/>
        </w:rPr>
        <w:lastRenderedPageBreak/>
        <w:t xml:space="preserve">используются учебные пособия и дидактический материал, специальные технические средства для коллективного и индивидуального пользования. Для развития физического состояния детей используется специальное оборудование, в том числе велотренажеры, массажные коврики, мячи-капсулы для расслабления мышц, тренажер-стопер, сухой бассейн, мягкие модули. </w:t>
      </w:r>
    </w:p>
    <w:p w14:paraId="3ECD0151"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В </w:t>
      </w:r>
      <w:r>
        <w:rPr>
          <w:rFonts w:ascii="Times New Roman" w:hAnsi="Times New Roman" w:cs="Times New Roman"/>
          <w:sz w:val="24"/>
          <w:szCs w:val="24"/>
        </w:rPr>
        <w:t xml:space="preserve">во всех </w:t>
      </w:r>
      <w:r w:rsidRPr="00292EB1">
        <w:rPr>
          <w:rFonts w:ascii="Times New Roman" w:hAnsi="Times New Roman" w:cs="Times New Roman"/>
          <w:sz w:val="24"/>
          <w:szCs w:val="24"/>
        </w:rPr>
        <w:t xml:space="preserve">МБДОУ </w:t>
      </w:r>
      <w:r>
        <w:rPr>
          <w:rFonts w:ascii="Times New Roman" w:hAnsi="Times New Roman" w:cs="Times New Roman"/>
          <w:sz w:val="24"/>
          <w:szCs w:val="24"/>
        </w:rPr>
        <w:t>функционирую</w:t>
      </w:r>
      <w:r w:rsidRPr="00292EB1">
        <w:rPr>
          <w:rFonts w:ascii="Times New Roman" w:hAnsi="Times New Roman" w:cs="Times New Roman"/>
          <w:sz w:val="24"/>
          <w:szCs w:val="24"/>
        </w:rPr>
        <w:t>т кабинет</w:t>
      </w:r>
      <w:r>
        <w:rPr>
          <w:rFonts w:ascii="Times New Roman" w:hAnsi="Times New Roman" w:cs="Times New Roman"/>
          <w:sz w:val="24"/>
          <w:szCs w:val="24"/>
        </w:rPr>
        <w:t>ы</w:t>
      </w:r>
      <w:r w:rsidRPr="00292EB1">
        <w:rPr>
          <w:rFonts w:ascii="Times New Roman" w:hAnsi="Times New Roman" w:cs="Times New Roman"/>
          <w:sz w:val="24"/>
          <w:szCs w:val="24"/>
        </w:rPr>
        <w:t xml:space="preserve"> педагога – психолога,</w:t>
      </w:r>
      <w:r>
        <w:rPr>
          <w:rFonts w:ascii="Times New Roman" w:hAnsi="Times New Roman" w:cs="Times New Roman"/>
          <w:sz w:val="24"/>
          <w:szCs w:val="24"/>
        </w:rPr>
        <w:t xml:space="preserve"> </w:t>
      </w:r>
      <w:r w:rsidRPr="00292EB1">
        <w:rPr>
          <w:rFonts w:ascii="Times New Roman" w:hAnsi="Times New Roman" w:cs="Times New Roman"/>
          <w:sz w:val="24"/>
          <w:szCs w:val="24"/>
        </w:rPr>
        <w:t xml:space="preserve">учителя - </w:t>
      </w:r>
      <w:r>
        <w:rPr>
          <w:rFonts w:ascii="Times New Roman" w:hAnsi="Times New Roman" w:cs="Times New Roman"/>
          <w:sz w:val="24"/>
          <w:szCs w:val="24"/>
        </w:rPr>
        <w:t>логопеда</w:t>
      </w:r>
      <w:r w:rsidRPr="00292EB1">
        <w:rPr>
          <w:rFonts w:ascii="Times New Roman" w:hAnsi="Times New Roman" w:cs="Times New Roman"/>
          <w:sz w:val="24"/>
          <w:szCs w:val="24"/>
        </w:rPr>
        <w:t xml:space="preserve">, </w:t>
      </w:r>
      <w:r>
        <w:rPr>
          <w:rFonts w:ascii="Times New Roman" w:hAnsi="Times New Roman" w:cs="Times New Roman"/>
          <w:sz w:val="24"/>
          <w:szCs w:val="24"/>
        </w:rPr>
        <w:t xml:space="preserve">в МБДОУ №  4, 7 - кабинеты </w:t>
      </w:r>
      <w:r w:rsidRPr="00292EB1">
        <w:rPr>
          <w:rFonts w:ascii="Times New Roman" w:hAnsi="Times New Roman" w:cs="Times New Roman"/>
          <w:sz w:val="24"/>
          <w:szCs w:val="24"/>
        </w:rPr>
        <w:t xml:space="preserve">учителя – </w:t>
      </w:r>
      <w:r>
        <w:rPr>
          <w:rFonts w:ascii="Times New Roman" w:hAnsi="Times New Roman" w:cs="Times New Roman"/>
          <w:sz w:val="24"/>
          <w:szCs w:val="24"/>
        </w:rPr>
        <w:t>дефектолога</w:t>
      </w:r>
      <w:r w:rsidRPr="00292EB1">
        <w:rPr>
          <w:rFonts w:ascii="Times New Roman" w:hAnsi="Times New Roman" w:cs="Times New Roman"/>
          <w:sz w:val="24"/>
          <w:szCs w:val="24"/>
        </w:rPr>
        <w:t>,</w:t>
      </w:r>
      <w:r>
        <w:rPr>
          <w:rFonts w:ascii="Times New Roman" w:hAnsi="Times New Roman" w:cs="Times New Roman"/>
          <w:sz w:val="24"/>
          <w:szCs w:val="24"/>
        </w:rPr>
        <w:t xml:space="preserve"> в МБДОУ № 4 - </w:t>
      </w:r>
      <w:r w:rsidRPr="00292EB1">
        <w:rPr>
          <w:rFonts w:ascii="Times New Roman" w:hAnsi="Times New Roman" w:cs="Times New Roman"/>
          <w:sz w:val="24"/>
          <w:szCs w:val="24"/>
        </w:rPr>
        <w:t xml:space="preserve"> </w:t>
      </w:r>
      <w:r>
        <w:rPr>
          <w:rFonts w:ascii="Times New Roman" w:hAnsi="Times New Roman" w:cs="Times New Roman"/>
          <w:sz w:val="24"/>
          <w:szCs w:val="24"/>
        </w:rPr>
        <w:t xml:space="preserve">кабинет </w:t>
      </w:r>
      <w:r w:rsidRPr="00292EB1">
        <w:rPr>
          <w:rFonts w:ascii="Times New Roman" w:hAnsi="Times New Roman" w:cs="Times New Roman"/>
          <w:sz w:val="24"/>
          <w:szCs w:val="24"/>
        </w:rPr>
        <w:t xml:space="preserve">тьютора. Для коррекции психических функций и интеллектуальных нарушений воспитанников используются тренажер для нормализации мышечного тонуса «Нежные объятия», игровые комплексы для сенсорного развития детей, уголки для психологической разгрузки, релаксации и пескотерапии. </w:t>
      </w:r>
    </w:p>
    <w:p w14:paraId="59B867D3"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Для физического развития детей – инвалидов используется специальное оборудование, в том числе: велотренажеры, массажные коврики, мячи-капсулы для расслабления мышц, тренажеры – стоперы, сухой бассейн и мягкие модули. Территория детского сада оборудована поручнями для безопасного передвижения детей, при входе в здание </w:t>
      </w:r>
      <w:r>
        <w:rPr>
          <w:rFonts w:ascii="Times New Roman" w:hAnsi="Times New Roman" w:cs="Times New Roman"/>
          <w:sz w:val="24"/>
          <w:szCs w:val="24"/>
        </w:rPr>
        <w:t xml:space="preserve">детских садов №10, 13 </w:t>
      </w:r>
      <w:r w:rsidRPr="00292EB1">
        <w:rPr>
          <w:rFonts w:ascii="Times New Roman" w:hAnsi="Times New Roman" w:cs="Times New Roman"/>
          <w:sz w:val="24"/>
          <w:szCs w:val="24"/>
        </w:rPr>
        <w:t>установлен</w:t>
      </w:r>
      <w:r>
        <w:rPr>
          <w:rFonts w:ascii="Times New Roman" w:hAnsi="Times New Roman" w:cs="Times New Roman"/>
          <w:sz w:val="24"/>
          <w:szCs w:val="24"/>
        </w:rPr>
        <w:t>ы</w:t>
      </w:r>
      <w:r w:rsidRPr="00292EB1">
        <w:rPr>
          <w:rFonts w:ascii="Times New Roman" w:hAnsi="Times New Roman" w:cs="Times New Roman"/>
          <w:sz w:val="24"/>
          <w:szCs w:val="24"/>
        </w:rPr>
        <w:t xml:space="preserve"> пандус</w:t>
      </w:r>
      <w:r>
        <w:rPr>
          <w:rFonts w:ascii="Times New Roman" w:hAnsi="Times New Roman" w:cs="Times New Roman"/>
          <w:sz w:val="24"/>
          <w:szCs w:val="24"/>
        </w:rPr>
        <w:t>ы</w:t>
      </w:r>
      <w:r w:rsidRPr="00292EB1">
        <w:rPr>
          <w:rFonts w:ascii="Times New Roman" w:hAnsi="Times New Roman" w:cs="Times New Roman"/>
          <w:sz w:val="24"/>
          <w:szCs w:val="24"/>
        </w:rPr>
        <w:t xml:space="preserve">.  </w:t>
      </w:r>
    </w:p>
    <w:p w14:paraId="1273FCF8"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Дети – инвалиды и дети ОВЗ являются активными участниками </w:t>
      </w:r>
      <w:r>
        <w:rPr>
          <w:rFonts w:ascii="Times New Roman" w:hAnsi="Times New Roman" w:cs="Times New Roman"/>
          <w:sz w:val="24"/>
          <w:szCs w:val="24"/>
        </w:rPr>
        <w:t xml:space="preserve">районных </w:t>
      </w:r>
      <w:r w:rsidRPr="00292EB1">
        <w:rPr>
          <w:rFonts w:ascii="Times New Roman" w:hAnsi="Times New Roman" w:cs="Times New Roman"/>
          <w:sz w:val="24"/>
          <w:szCs w:val="24"/>
        </w:rPr>
        <w:t xml:space="preserve">конкурсов: </w:t>
      </w:r>
      <w:r w:rsidRPr="00696959">
        <w:rPr>
          <w:rFonts w:ascii="Times New Roman" w:hAnsi="Times New Roman" w:cs="Times New Roman"/>
          <w:sz w:val="24"/>
          <w:szCs w:val="24"/>
        </w:rPr>
        <w:t>«Истоки национального творчества: «Секрет</w:t>
      </w:r>
      <w:r>
        <w:rPr>
          <w:rFonts w:ascii="Times New Roman" w:hAnsi="Times New Roman" w:cs="Times New Roman"/>
          <w:sz w:val="24"/>
          <w:szCs w:val="24"/>
        </w:rPr>
        <w:t>ы орнаментов и узоров в русской</w:t>
      </w:r>
      <w:r w:rsidRPr="00696959">
        <w:rPr>
          <w:rFonts w:ascii="Times New Roman" w:hAnsi="Times New Roman" w:cs="Times New Roman"/>
          <w:sz w:val="24"/>
          <w:szCs w:val="24"/>
        </w:rPr>
        <w:t xml:space="preserve"> </w:t>
      </w:r>
      <w:r>
        <w:rPr>
          <w:rFonts w:ascii="Times New Roman" w:hAnsi="Times New Roman" w:cs="Times New Roman"/>
          <w:sz w:val="24"/>
          <w:szCs w:val="24"/>
        </w:rPr>
        <w:t>культуре</w:t>
      </w:r>
      <w:r w:rsidRPr="00696959">
        <w:rPr>
          <w:rFonts w:ascii="Times New Roman" w:hAnsi="Times New Roman" w:cs="Times New Roman"/>
          <w:sz w:val="24"/>
          <w:szCs w:val="24"/>
        </w:rPr>
        <w:t xml:space="preserve">», конкурса </w:t>
      </w:r>
      <w:r>
        <w:rPr>
          <w:rFonts w:ascii="Times New Roman" w:hAnsi="Times New Roman" w:cs="Times New Roman"/>
          <w:sz w:val="24"/>
          <w:szCs w:val="24"/>
        </w:rPr>
        <w:t>танца</w:t>
      </w:r>
      <w:r w:rsidRPr="00696959">
        <w:rPr>
          <w:rFonts w:ascii="Times New Roman" w:hAnsi="Times New Roman" w:cs="Times New Roman"/>
          <w:sz w:val="24"/>
          <w:szCs w:val="24"/>
        </w:rPr>
        <w:t xml:space="preserve"> «</w:t>
      </w:r>
      <w:r>
        <w:rPr>
          <w:rFonts w:ascii="Times New Roman" w:hAnsi="Times New Roman" w:cs="Times New Roman"/>
          <w:sz w:val="24"/>
          <w:szCs w:val="24"/>
        </w:rPr>
        <w:t>Весенние фантазии</w:t>
      </w:r>
      <w:r w:rsidRPr="00696959">
        <w:rPr>
          <w:rFonts w:ascii="Times New Roman" w:hAnsi="Times New Roman" w:cs="Times New Roman"/>
          <w:sz w:val="24"/>
          <w:szCs w:val="24"/>
        </w:rPr>
        <w:t xml:space="preserve">», рисунков «Разноцветный мир». Награждены грамотами за 1 и 2 призовое место в </w:t>
      </w:r>
      <w:r>
        <w:rPr>
          <w:rFonts w:ascii="Times New Roman" w:hAnsi="Times New Roman" w:cs="Times New Roman"/>
          <w:sz w:val="24"/>
          <w:szCs w:val="24"/>
        </w:rPr>
        <w:t>районном</w:t>
      </w:r>
      <w:r w:rsidRPr="00696959">
        <w:rPr>
          <w:rFonts w:ascii="Times New Roman" w:hAnsi="Times New Roman" w:cs="Times New Roman"/>
          <w:sz w:val="24"/>
          <w:szCs w:val="24"/>
        </w:rPr>
        <w:t xml:space="preserve"> фестивале «</w:t>
      </w:r>
      <w:r>
        <w:rPr>
          <w:rFonts w:ascii="Times New Roman" w:hAnsi="Times New Roman" w:cs="Times New Roman"/>
          <w:sz w:val="24"/>
          <w:szCs w:val="24"/>
        </w:rPr>
        <w:t>Мир глазами детей</w:t>
      </w:r>
      <w:r w:rsidRPr="00696959">
        <w:rPr>
          <w:rFonts w:ascii="Times New Roman" w:hAnsi="Times New Roman" w:cs="Times New Roman"/>
          <w:sz w:val="24"/>
          <w:szCs w:val="24"/>
        </w:rPr>
        <w:t>».</w:t>
      </w:r>
      <w:r w:rsidRPr="00292EB1">
        <w:rPr>
          <w:rFonts w:ascii="Times New Roman" w:hAnsi="Times New Roman" w:cs="Times New Roman"/>
          <w:sz w:val="24"/>
          <w:szCs w:val="24"/>
        </w:rPr>
        <w:t xml:space="preserve">  </w:t>
      </w:r>
    </w:p>
    <w:p w14:paraId="06BC7E7A"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Обучение и психолого – педагогическое сопровождение воспитанников с ОВЗ и детей – инвалидов осуществляется квалифицированными педагогами: в том числе учителями - дефектологами, педагогами</w:t>
      </w:r>
      <w:r>
        <w:rPr>
          <w:rFonts w:ascii="Times New Roman" w:hAnsi="Times New Roman" w:cs="Times New Roman"/>
          <w:sz w:val="24"/>
          <w:szCs w:val="24"/>
        </w:rPr>
        <w:t>-</w:t>
      </w:r>
      <w:r w:rsidRPr="00292EB1">
        <w:rPr>
          <w:rFonts w:ascii="Times New Roman" w:hAnsi="Times New Roman" w:cs="Times New Roman"/>
          <w:sz w:val="24"/>
          <w:szCs w:val="24"/>
        </w:rPr>
        <w:t xml:space="preserve">психологами, учителями-логопедами. В целях обеспечения непрерывного профессионального роста специалисты и педагогические работники ежегодно повышают свою педагогическую компетентность на республиканских, городских методических объединениях и семинарах по вопросам инклюзивного и коррекционного образования.  </w:t>
      </w:r>
    </w:p>
    <w:p w14:paraId="084CD3A2"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Количество детей – инвалидов в возрасте от трех лет, охваченных дошкольным образованием, от общей численности детей - инвалидов, желающих посещать детские сады, составляет 100%.  </w:t>
      </w:r>
    </w:p>
    <w:p w14:paraId="065FA201" w14:textId="77777777" w:rsidR="0094577E"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сады имеют при входе таблицы</w:t>
      </w:r>
      <w:r w:rsidRPr="00762265">
        <w:rPr>
          <w:rFonts w:ascii="Times New Roman" w:hAnsi="Times New Roman" w:cs="Times New Roman"/>
          <w:sz w:val="24"/>
          <w:szCs w:val="24"/>
        </w:rPr>
        <w:t xml:space="preserve"> для инвалидов: переносная индукционная система ИЦР-2 для слабослышащих, тактильные таблички</w:t>
      </w:r>
      <w:r>
        <w:rPr>
          <w:rFonts w:ascii="Times New Roman" w:hAnsi="Times New Roman" w:cs="Times New Roman"/>
          <w:sz w:val="24"/>
          <w:szCs w:val="24"/>
        </w:rPr>
        <w:t>.</w:t>
      </w:r>
    </w:p>
    <w:p w14:paraId="1DD6C407" w14:textId="15AD8C3D" w:rsidR="0094577E" w:rsidRPr="007C6F28"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7C6F28">
        <w:rPr>
          <w:rFonts w:ascii="Times New Roman" w:eastAsia="Times New Roman" w:hAnsi="Times New Roman" w:cs="Times New Roman"/>
          <w:sz w:val="24"/>
          <w:szCs w:val="24"/>
          <w:lang w:eastAsia="ru-RU"/>
        </w:rPr>
        <w:t xml:space="preserve">Дети с ограниченными возможностями здоровья и дети-инвалиды являются полноценными участниками образовательного процесса, принимают активное участие в областных мероприятиях. В дошкольных учреждениях создаются условия для полноценной реализации всех видов деятельности, способствующих развитию детей каждой возрастной группы. </w:t>
      </w:r>
    </w:p>
    <w:p w14:paraId="532AF4D8" w14:textId="77777777" w:rsidR="0094577E" w:rsidRDefault="0094577E" w:rsidP="006326CB">
      <w:pPr>
        <w:shd w:val="clear" w:color="auto" w:fill="FFFFFF"/>
        <w:tabs>
          <w:tab w:val="left" w:pos="1162"/>
        </w:tabs>
        <w:spacing w:after="0" w:line="240" w:lineRule="auto"/>
        <w:ind w:firstLine="709"/>
        <w:jc w:val="both"/>
        <w:rPr>
          <w:rFonts w:ascii="Times New Roman" w:hAnsi="Times New Roman" w:cs="Times New Roman"/>
          <w:sz w:val="24"/>
          <w:szCs w:val="24"/>
        </w:rPr>
      </w:pPr>
    </w:p>
    <w:p w14:paraId="31FFD411" w14:textId="3DE9CCD0" w:rsidR="0094577E" w:rsidRDefault="0094577E" w:rsidP="006326CB">
      <w:pPr>
        <w:shd w:val="clear" w:color="auto" w:fill="FFFFFF"/>
        <w:tabs>
          <w:tab w:val="left" w:pos="1162"/>
        </w:tabs>
        <w:spacing w:after="0" w:line="240" w:lineRule="auto"/>
        <w:ind w:firstLine="709"/>
        <w:jc w:val="both"/>
        <w:rPr>
          <w:rFonts w:ascii="Times New Roman" w:hAnsi="Times New Roman" w:cs="Times New Roman"/>
          <w:sz w:val="24"/>
          <w:szCs w:val="24"/>
        </w:rPr>
      </w:pPr>
      <w:bookmarkStart w:id="25" w:name="_Hlk221369911"/>
      <w:r>
        <w:rPr>
          <w:rFonts w:ascii="Times New Roman" w:eastAsia="Times New Roman" w:hAnsi="Times New Roman" w:cs="Times New Roman"/>
          <w:i/>
          <w:iCs/>
          <w:color w:val="000000"/>
          <w:sz w:val="24"/>
          <w:szCs w:val="24"/>
          <w:lang w:eastAsia="ru-RU"/>
        </w:rPr>
        <w:t>С</w:t>
      </w:r>
      <w:r w:rsidRPr="00732B63">
        <w:rPr>
          <w:rFonts w:ascii="Times New Roman" w:eastAsia="Times New Roman" w:hAnsi="Times New Roman" w:cs="Times New Roman"/>
          <w:i/>
          <w:iCs/>
          <w:color w:val="000000"/>
          <w:sz w:val="24"/>
          <w:szCs w:val="24"/>
          <w:lang w:eastAsia="ru-RU"/>
        </w:rPr>
        <w:t>оздание оптимальных условий для охраны жизни и здоровья детей</w:t>
      </w:r>
      <w:bookmarkEnd w:id="25"/>
    </w:p>
    <w:p w14:paraId="3E776299" w14:textId="77777777" w:rsidR="0094577E" w:rsidRDefault="0094577E" w:rsidP="006326CB">
      <w:pPr>
        <w:shd w:val="clear" w:color="auto" w:fill="FFFFFF"/>
        <w:tabs>
          <w:tab w:val="left" w:pos="1162"/>
        </w:tabs>
        <w:spacing w:after="0" w:line="240" w:lineRule="auto"/>
        <w:ind w:firstLine="709"/>
        <w:jc w:val="both"/>
        <w:rPr>
          <w:rFonts w:ascii="Times New Roman" w:hAnsi="Times New Roman" w:cs="Times New Roman"/>
          <w:sz w:val="24"/>
          <w:szCs w:val="24"/>
        </w:rPr>
      </w:pPr>
    </w:p>
    <w:p w14:paraId="050E59EF" w14:textId="4D631A6F" w:rsidR="0094577E" w:rsidRPr="00732B63" w:rsidRDefault="0094577E" w:rsidP="006326CB">
      <w:pPr>
        <w:shd w:val="clear" w:color="auto" w:fill="FFFFFF"/>
        <w:tabs>
          <w:tab w:val="left" w:pos="1162"/>
        </w:tabs>
        <w:spacing w:after="0" w:line="240" w:lineRule="auto"/>
        <w:ind w:firstLine="709"/>
        <w:jc w:val="both"/>
        <w:rPr>
          <w:rFonts w:ascii="Times New Roman" w:eastAsia="Times New Roman" w:hAnsi="Times New Roman" w:cs="Times New Roman"/>
          <w:color w:val="000000"/>
          <w:sz w:val="24"/>
          <w:szCs w:val="24"/>
          <w:lang w:eastAsia="ru-RU"/>
        </w:rPr>
      </w:pPr>
      <w:r w:rsidRPr="00B44A7F">
        <w:rPr>
          <w:rFonts w:ascii="Times New Roman" w:hAnsi="Times New Roman" w:cs="Times New Roman"/>
          <w:sz w:val="24"/>
          <w:szCs w:val="24"/>
        </w:rPr>
        <w:t>В целях профилактики инфекционных и простудных заболеваний проводится комплекс противоэпидемических мероприятий, включающий вакцинопрофилак</w:t>
      </w:r>
      <w:r>
        <w:rPr>
          <w:rFonts w:ascii="Times New Roman" w:hAnsi="Times New Roman" w:cs="Times New Roman"/>
          <w:sz w:val="24"/>
          <w:szCs w:val="24"/>
        </w:rPr>
        <w:t xml:space="preserve">тику, </w:t>
      </w:r>
      <w:r w:rsidRPr="00B44A7F">
        <w:rPr>
          <w:rFonts w:ascii="Times New Roman" w:hAnsi="Times New Roman" w:cs="Times New Roman"/>
          <w:sz w:val="24"/>
          <w:szCs w:val="24"/>
        </w:rPr>
        <w:t>витаминизацию. Создаются условия для осуществления комплекса оздоровительных мероприятий, направленных на укрепление здоровья воспитанников, повышение иммунитета: проводятся закаливающие процедуры, солнечные и воздушные ванны.</w:t>
      </w:r>
      <w:r w:rsidRPr="00B44A7F">
        <w:rPr>
          <w:rFonts w:ascii="Times New Roman" w:hAnsi="Times New Roman" w:cs="Times New Roman"/>
          <w:b/>
          <w:sz w:val="24"/>
          <w:szCs w:val="24"/>
        </w:rPr>
        <w:t xml:space="preserve">  </w:t>
      </w:r>
      <w:bookmarkEnd w:id="23"/>
    </w:p>
    <w:p w14:paraId="129CCAD8" w14:textId="77777777" w:rsidR="0094577E"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t xml:space="preserve">Медицинское обслуживание воспитанников осуществляется штатным медицинским персоналом. В 100% дошкольных учреждениях имеется лицензия на осуществление медицинской деятельности. Оказание медицинских услуг регламентируется Договором между дошкольным учреждением и организацией, оказывающей медицинские услуги, на основании которого осуществляется контроль за выполнением профилактических мероприятий.   </w:t>
      </w:r>
    </w:p>
    <w:p w14:paraId="241E699B" w14:textId="77777777" w:rsidR="0094577E"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lastRenderedPageBreak/>
        <w:t>В детских садах созданы необходимые условия для реализации</w:t>
      </w:r>
      <w:r>
        <w:rPr>
          <w:rFonts w:ascii="Times New Roman" w:eastAsia="Times New Roman" w:hAnsi="Times New Roman" w:cs="Times New Roman"/>
          <w:color w:val="000000"/>
          <w:sz w:val="24"/>
          <w:szCs w:val="24"/>
          <w:lang w:eastAsia="ru-RU"/>
        </w:rPr>
        <w:t xml:space="preserve"> </w:t>
      </w:r>
      <w:r w:rsidRPr="000003F7">
        <w:rPr>
          <w:rFonts w:ascii="Times New Roman" w:eastAsia="Times New Roman" w:hAnsi="Times New Roman" w:cs="Times New Roman"/>
          <w:color w:val="000000"/>
          <w:sz w:val="24"/>
          <w:szCs w:val="24"/>
          <w:lang w:eastAsia="ru-RU"/>
        </w:rPr>
        <w:t xml:space="preserve">физкультурно – оздоровительной работы: физкультурные залы и спортивные площадки оснащены необходимым спортивным оборудованием, в трех детских садах (№ </w:t>
      </w:r>
      <w:r>
        <w:rPr>
          <w:rFonts w:ascii="Times New Roman" w:eastAsia="Times New Roman" w:hAnsi="Times New Roman" w:cs="Times New Roman"/>
          <w:color w:val="000000"/>
          <w:sz w:val="24"/>
          <w:szCs w:val="24"/>
          <w:lang w:eastAsia="ru-RU"/>
        </w:rPr>
        <w:t>1</w:t>
      </w:r>
      <w:r w:rsidRPr="000003F7">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4</w:t>
      </w:r>
      <w:r w:rsidRPr="000003F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7</w:t>
      </w:r>
      <w:r w:rsidRPr="000003F7">
        <w:rPr>
          <w:rFonts w:ascii="Times New Roman" w:eastAsia="Times New Roman" w:hAnsi="Times New Roman" w:cs="Times New Roman"/>
          <w:color w:val="000000"/>
          <w:sz w:val="24"/>
          <w:szCs w:val="24"/>
          <w:lang w:eastAsia="ru-RU"/>
        </w:rPr>
        <w:t xml:space="preserve">) функционируют бассейны. </w:t>
      </w:r>
    </w:p>
    <w:p w14:paraId="76AD5358" w14:textId="77777777" w:rsidR="0094577E" w:rsidRDefault="0094577E" w:rsidP="006326CB">
      <w:pPr>
        <w:shd w:val="clear" w:color="auto" w:fill="FFFFFF"/>
        <w:tabs>
          <w:tab w:val="left" w:pos="1162"/>
        </w:tabs>
        <w:spacing w:after="0" w:line="240" w:lineRule="auto"/>
        <w:jc w:val="both"/>
        <w:rPr>
          <w:rFonts w:ascii="Times New Roman" w:hAnsi="Times New Roman" w:cs="Times New Roman"/>
          <w:i/>
          <w:iCs/>
        </w:rPr>
      </w:pPr>
    </w:p>
    <w:p w14:paraId="72633C7E" w14:textId="77777777" w:rsidR="0094577E" w:rsidRDefault="0094577E" w:rsidP="006326CB">
      <w:pPr>
        <w:shd w:val="clear" w:color="auto" w:fill="FFFFFF"/>
        <w:tabs>
          <w:tab w:val="left" w:pos="1162"/>
        </w:tabs>
        <w:spacing w:after="0" w:line="240" w:lineRule="auto"/>
        <w:ind w:firstLine="709"/>
        <w:jc w:val="both"/>
        <w:rPr>
          <w:rFonts w:ascii="Times New Roman" w:hAnsi="Times New Roman" w:cs="Times New Roman"/>
          <w:i/>
          <w:iCs/>
        </w:rPr>
      </w:pPr>
      <w:r w:rsidRPr="00C175F2">
        <w:rPr>
          <w:rFonts w:ascii="Times New Roman" w:hAnsi="Times New Roman" w:cs="Times New Roman"/>
          <w:i/>
          <w:iCs/>
        </w:rPr>
        <w:t>Кадровое обеспечение</w:t>
      </w:r>
    </w:p>
    <w:p w14:paraId="6414B2C5" w14:textId="77777777" w:rsidR="0094577E" w:rsidRPr="00C175F2" w:rsidRDefault="0094577E" w:rsidP="006326CB">
      <w:pPr>
        <w:shd w:val="clear" w:color="auto" w:fill="FFFFFF"/>
        <w:tabs>
          <w:tab w:val="left" w:pos="1162"/>
        </w:tabs>
        <w:spacing w:after="0" w:line="240" w:lineRule="auto"/>
        <w:ind w:firstLine="709"/>
        <w:jc w:val="both"/>
        <w:rPr>
          <w:rFonts w:ascii="Times New Roman" w:eastAsia="Times New Roman" w:hAnsi="Times New Roman" w:cs="Times New Roman"/>
          <w:i/>
          <w:iCs/>
          <w:color w:val="000000"/>
          <w:sz w:val="24"/>
          <w:szCs w:val="24"/>
          <w:lang w:eastAsia="ru-RU"/>
        </w:rPr>
      </w:pPr>
    </w:p>
    <w:p w14:paraId="091B194B" w14:textId="77777777" w:rsidR="0094577E" w:rsidRDefault="0094577E" w:rsidP="006326CB">
      <w:pPr>
        <w:shd w:val="clear" w:color="auto" w:fill="FFFFFF"/>
        <w:tabs>
          <w:tab w:val="left" w:pos="1162"/>
        </w:tabs>
        <w:spacing w:after="0" w:line="240" w:lineRule="auto"/>
        <w:ind w:firstLine="709"/>
        <w:jc w:val="both"/>
        <w:rPr>
          <w:rFonts w:ascii="Times New Roman" w:hAnsi="Times New Roman" w:cs="Times New Roman"/>
          <w:sz w:val="24"/>
          <w:szCs w:val="24"/>
        </w:rPr>
      </w:pPr>
      <w:r w:rsidRPr="00B44A7F">
        <w:rPr>
          <w:rFonts w:ascii="Times New Roman" w:hAnsi="Times New Roman" w:cs="Times New Roman"/>
          <w:sz w:val="24"/>
          <w:szCs w:val="24"/>
        </w:rPr>
        <w:t>Качество образовательных услуг напрямую связано с профе</w:t>
      </w:r>
      <w:r>
        <w:rPr>
          <w:rFonts w:ascii="Times New Roman" w:hAnsi="Times New Roman" w:cs="Times New Roman"/>
          <w:sz w:val="24"/>
          <w:szCs w:val="24"/>
        </w:rPr>
        <w:t>ссиональным уровнем педагогов.</w:t>
      </w:r>
      <w:r w:rsidRPr="00B44A7F">
        <w:rPr>
          <w:rFonts w:ascii="Times New Roman" w:hAnsi="Times New Roman" w:cs="Times New Roman"/>
          <w:sz w:val="24"/>
          <w:szCs w:val="24"/>
        </w:rPr>
        <w:t xml:space="preserve"> Кадровые условия предусматривают укомплектованность дошкольной образовательной организации квалифицированными кадрами, владеющими профессиональными компетенциями, предусмотренными Федеральными государственными образовательными стандартами дошкольного образования. </w:t>
      </w:r>
      <w:r>
        <w:rPr>
          <w:rFonts w:ascii="Times New Roman" w:hAnsi="Times New Roman" w:cs="Times New Roman"/>
          <w:sz w:val="24"/>
          <w:szCs w:val="24"/>
        </w:rPr>
        <w:t xml:space="preserve">    </w:t>
      </w:r>
    </w:p>
    <w:p w14:paraId="6FA61109" w14:textId="77777777" w:rsidR="0094577E" w:rsidRPr="0085041B" w:rsidRDefault="0094577E" w:rsidP="006326CB">
      <w:pPr>
        <w:shd w:val="clear" w:color="auto" w:fill="FFFFFF"/>
        <w:tabs>
          <w:tab w:val="left" w:pos="1162"/>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B44A7F">
        <w:rPr>
          <w:rFonts w:ascii="Times New Roman" w:hAnsi="Times New Roman" w:cs="Times New Roman"/>
          <w:sz w:val="24"/>
          <w:szCs w:val="24"/>
        </w:rPr>
        <w:t xml:space="preserve">Квалификация педагогических и учебно – 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w:t>
      </w:r>
      <w:r w:rsidRPr="00C175F2">
        <w:rPr>
          <w:rFonts w:ascii="Times New Roman" w:hAnsi="Times New Roman" w:cs="Times New Roman"/>
          <w:sz w:val="24"/>
          <w:szCs w:val="24"/>
        </w:rPr>
        <w:t xml:space="preserve">Образовательный уровень педагогов образовательных учреждений Печенгского муниципального округа, реализующих основную образовательную программу дошкольного образования: </w:t>
      </w:r>
    </w:p>
    <w:tbl>
      <w:tblPr>
        <w:tblW w:w="9187" w:type="dxa"/>
        <w:tblInd w:w="-5" w:type="dxa"/>
        <w:tblCellMar>
          <w:top w:w="7" w:type="dxa"/>
          <w:left w:w="110" w:type="dxa"/>
          <w:right w:w="115" w:type="dxa"/>
        </w:tblCellMar>
        <w:tblLook w:val="04A0" w:firstRow="1" w:lastRow="0" w:firstColumn="1" w:lastColumn="0" w:noHBand="0" w:noVBand="1"/>
      </w:tblPr>
      <w:tblGrid>
        <w:gridCol w:w="973"/>
        <w:gridCol w:w="1694"/>
        <w:gridCol w:w="2268"/>
        <w:gridCol w:w="2126"/>
        <w:gridCol w:w="2126"/>
      </w:tblGrid>
      <w:tr w:rsidR="0094577E" w14:paraId="7CAB1600" w14:textId="77777777" w:rsidTr="00F41C66">
        <w:trPr>
          <w:trHeight w:val="476"/>
        </w:trPr>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0E8685A" w14:textId="77777777" w:rsidR="0094577E" w:rsidRPr="00E23C98" w:rsidRDefault="0094577E" w:rsidP="006326CB">
            <w:pPr>
              <w:spacing w:after="0" w:line="240" w:lineRule="auto"/>
              <w:jc w:val="both"/>
              <w:rPr>
                <w:rFonts w:ascii="Times New Roman" w:hAnsi="Times New Roman" w:cs="Times New Roman"/>
                <w:sz w:val="24"/>
                <w:szCs w:val="24"/>
              </w:rPr>
            </w:pPr>
            <w:r w:rsidRPr="00E23C98">
              <w:rPr>
                <w:rFonts w:ascii="Times New Roman" w:hAnsi="Times New Roman" w:cs="Times New Roman"/>
                <w:sz w:val="24"/>
                <w:szCs w:val="24"/>
              </w:rPr>
              <w:t xml:space="preserve">годы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7EF815B0" w14:textId="77777777" w:rsidR="0094577E" w:rsidRPr="00E23C98" w:rsidRDefault="0094577E" w:rsidP="006326CB">
            <w:pPr>
              <w:spacing w:after="0" w:line="240" w:lineRule="auto"/>
              <w:jc w:val="both"/>
              <w:rPr>
                <w:rFonts w:ascii="Times New Roman" w:hAnsi="Times New Roman" w:cs="Times New Roman"/>
                <w:sz w:val="24"/>
                <w:szCs w:val="24"/>
              </w:rPr>
            </w:pPr>
            <w:r w:rsidRPr="00E23C98">
              <w:rPr>
                <w:rFonts w:ascii="Times New Roman" w:hAnsi="Times New Roman" w:cs="Times New Roman"/>
                <w:sz w:val="24"/>
                <w:szCs w:val="24"/>
              </w:rPr>
              <w:t xml:space="preserve">Кол-во педагогов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650EB5" w14:textId="77777777" w:rsidR="0094577E" w:rsidRPr="00E23C98" w:rsidRDefault="0094577E" w:rsidP="006326CB">
            <w:pPr>
              <w:spacing w:after="0" w:line="240" w:lineRule="auto"/>
              <w:jc w:val="both"/>
              <w:rPr>
                <w:rFonts w:ascii="Times New Roman" w:hAnsi="Times New Roman" w:cs="Times New Roman"/>
                <w:sz w:val="24"/>
                <w:szCs w:val="24"/>
              </w:rPr>
            </w:pPr>
            <w:r w:rsidRPr="00E23C98">
              <w:rPr>
                <w:rFonts w:ascii="Times New Roman" w:hAnsi="Times New Roman" w:cs="Times New Roman"/>
                <w:sz w:val="24"/>
                <w:szCs w:val="24"/>
              </w:rPr>
              <w:t xml:space="preserve">высшее образование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F1DC57" w14:textId="77777777" w:rsidR="0094577E" w:rsidRPr="00E23C98" w:rsidRDefault="0094577E" w:rsidP="006326CB">
            <w:pPr>
              <w:spacing w:after="0" w:line="240" w:lineRule="auto"/>
              <w:jc w:val="both"/>
              <w:rPr>
                <w:rFonts w:ascii="Times New Roman" w:hAnsi="Times New Roman" w:cs="Times New Roman"/>
                <w:sz w:val="24"/>
                <w:szCs w:val="24"/>
              </w:rPr>
            </w:pPr>
            <w:r w:rsidRPr="00E23C98">
              <w:rPr>
                <w:rFonts w:ascii="Times New Roman" w:hAnsi="Times New Roman" w:cs="Times New Roman"/>
                <w:sz w:val="24"/>
                <w:szCs w:val="24"/>
              </w:rPr>
              <w:t xml:space="preserve">среднее специальное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9EE45A" w14:textId="77777777" w:rsidR="0094577E" w:rsidRPr="00E23C98" w:rsidRDefault="0094577E" w:rsidP="006326CB">
            <w:pPr>
              <w:spacing w:after="0" w:line="240" w:lineRule="auto"/>
              <w:jc w:val="both"/>
              <w:rPr>
                <w:rFonts w:ascii="Times New Roman" w:hAnsi="Times New Roman" w:cs="Times New Roman"/>
                <w:sz w:val="24"/>
                <w:szCs w:val="24"/>
              </w:rPr>
            </w:pPr>
            <w:r w:rsidRPr="00E23C98">
              <w:rPr>
                <w:rFonts w:ascii="Times New Roman" w:hAnsi="Times New Roman" w:cs="Times New Roman"/>
                <w:sz w:val="24"/>
                <w:szCs w:val="24"/>
              </w:rPr>
              <w:t xml:space="preserve">Не имеют </w:t>
            </w:r>
          </w:p>
        </w:tc>
      </w:tr>
      <w:tr w:rsidR="0094577E" w14:paraId="50A088F4" w14:textId="77777777" w:rsidTr="0094577E">
        <w:trPr>
          <w:trHeight w:val="437"/>
        </w:trPr>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4A77FEE0" w14:textId="77777777" w:rsidR="0094577E" w:rsidRPr="00E23C98" w:rsidRDefault="0094577E" w:rsidP="00632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w:t>
            </w:r>
            <w:r w:rsidRPr="00E23C98">
              <w:rPr>
                <w:rFonts w:ascii="Times New Roman" w:hAnsi="Times New Roman" w:cs="Times New Roman"/>
                <w:sz w:val="24"/>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7879C165" w14:textId="77777777" w:rsidR="0094577E" w:rsidRPr="00220BB2" w:rsidRDefault="0094577E" w:rsidP="006326CB">
            <w:pPr>
              <w:spacing w:after="0" w:line="240" w:lineRule="auto"/>
              <w:jc w:val="both"/>
              <w:rPr>
                <w:rFonts w:ascii="Times New Roman" w:hAnsi="Times New Roman" w:cs="Times New Roman"/>
                <w:sz w:val="24"/>
                <w:szCs w:val="24"/>
              </w:rPr>
            </w:pPr>
            <w:r w:rsidRPr="00220BB2">
              <w:rPr>
                <w:rFonts w:ascii="Times New Roman" w:hAnsi="Times New Roman" w:cs="Times New Roman"/>
                <w:sz w:val="24"/>
                <w:szCs w:val="24"/>
              </w:rPr>
              <w:t>245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FD40B7" w14:textId="6DA4BFD6" w:rsidR="0094577E" w:rsidRPr="00E23C98" w:rsidRDefault="0094577E" w:rsidP="006326CB">
            <w:pPr>
              <w:spacing w:after="0" w:line="240" w:lineRule="auto"/>
              <w:jc w:val="both"/>
              <w:rPr>
                <w:rFonts w:ascii="Times New Roman" w:hAnsi="Times New Roman" w:cs="Times New Roman"/>
                <w:sz w:val="24"/>
                <w:szCs w:val="24"/>
                <w:highlight w:val="yellow"/>
              </w:rPr>
            </w:pPr>
            <w:r w:rsidRPr="00220BB2">
              <w:rPr>
                <w:rFonts w:ascii="Times New Roman" w:hAnsi="Times New Roman" w:cs="Times New Roman"/>
                <w:sz w:val="24"/>
                <w:szCs w:val="24"/>
              </w:rPr>
              <w:t xml:space="preserve">119 (48,5%)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A8A498" w14:textId="77777777" w:rsidR="0094577E" w:rsidRPr="00E23C98" w:rsidRDefault="0094577E" w:rsidP="006326CB">
            <w:pPr>
              <w:spacing w:after="0" w:line="240" w:lineRule="auto"/>
              <w:jc w:val="both"/>
              <w:rPr>
                <w:rFonts w:ascii="Times New Roman" w:hAnsi="Times New Roman" w:cs="Times New Roman"/>
                <w:sz w:val="24"/>
                <w:szCs w:val="24"/>
                <w:highlight w:val="yellow"/>
              </w:rPr>
            </w:pPr>
            <w:r w:rsidRPr="00220BB2">
              <w:rPr>
                <w:rFonts w:ascii="Times New Roman" w:hAnsi="Times New Roman" w:cs="Times New Roman"/>
                <w:sz w:val="24"/>
                <w:szCs w:val="24"/>
              </w:rPr>
              <w:t>126</w:t>
            </w:r>
            <w:r>
              <w:rPr>
                <w:rFonts w:ascii="Times New Roman" w:hAnsi="Times New Roman" w:cs="Times New Roman"/>
                <w:sz w:val="24"/>
                <w:szCs w:val="24"/>
              </w:rPr>
              <w:t xml:space="preserve"> </w:t>
            </w:r>
            <w:r w:rsidRPr="00220BB2">
              <w:rPr>
                <w:rFonts w:ascii="Times New Roman" w:hAnsi="Times New Roman" w:cs="Times New Roman"/>
                <w:sz w:val="24"/>
                <w:szCs w:val="24"/>
              </w:rPr>
              <w:t xml:space="preserve">(46,5%)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BF154A" w14:textId="77777777" w:rsidR="0094577E" w:rsidRPr="006B36FA" w:rsidRDefault="0094577E" w:rsidP="006326CB">
            <w:pPr>
              <w:spacing w:after="0" w:line="240" w:lineRule="auto"/>
              <w:ind w:firstLine="709"/>
              <w:jc w:val="both"/>
              <w:rPr>
                <w:rFonts w:ascii="Times New Roman" w:hAnsi="Times New Roman" w:cs="Times New Roman"/>
                <w:sz w:val="24"/>
                <w:szCs w:val="24"/>
              </w:rPr>
            </w:pPr>
            <w:r w:rsidRPr="006B36FA">
              <w:rPr>
                <w:rFonts w:ascii="Times New Roman" w:hAnsi="Times New Roman" w:cs="Times New Roman"/>
                <w:sz w:val="24"/>
                <w:szCs w:val="24"/>
              </w:rPr>
              <w:t xml:space="preserve">- </w:t>
            </w:r>
          </w:p>
        </w:tc>
      </w:tr>
      <w:tr w:rsidR="0094577E" w14:paraId="6288C150" w14:textId="77777777" w:rsidTr="0094577E">
        <w:trPr>
          <w:trHeight w:val="398"/>
        </w:trPr>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39B2E703" w14:textId="77777777" w:rsidR="0094577E" w:rsidRPr="00E23C98" w:rsidRDefault="0094577E" w:rsidP="00632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w:t>
            </w:r>
            <w:r w:rsidRPr="00E23C98">
              <w:rPr>
                <w:rFonts w:ascii="Times New Roman" w:hAnsi="Times New Roman" w:cs="Times New Roman"/>
                <w:sz w:val="24"/>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1F5526EC" w14:textId="77777777" w:rsidR="0094577E" w:rsidRPr="00220BB2" w:rsidRDefault="0094577E" w:rsidP="006326CB">
            <w:pPr>
              <w:spacing w:after="0" w:line="240" w:lineRule="auto"/>
              <w:jc w:val="both"/>
              <w:rPr>
                <w:rFonts w:ascii="Times New Roman" w:hAnsi="Times New Roman" w:cs="Times New Roman"/>
                <w:sz w:val="24"/>
                <w:szCs w:val="24"/>
              </w:rPr>
            </w:pPr>
            <w:r w:rsidRPr="00220BB2">
              <w:rPr>
                <w:rFonts w:ascii="Times New Roman" w:hAnsi="Times New Roman" w:cs="Times New Roman"/>
                <w:sz w:val="24"/>
                <w:szCs w:val="24"/>
              </w:rPr>
              <w:t xml:space="preserve">240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C2F47E" w14:textId="64605386" w:rsidR="0094577E" w:rsidRPr="00E23C98" w:rsidRDefault="0094577E" w:rsidP="006326CB">
            <w:pPr>
              <w:spacing w:after="0" w:line="240" w:lineRule="auto"/>
              <w:jc w:val="both"/>
              <w:rPr>
                <w:rFonts w:ascii="Times New Roman" w:hAnsi="Times New Roman" w:cs="Times New Roman"/>
                <w:sz w:val="24"/>
                <w:szCs w:val="24"/>
                <w:highlight w:val="yellow"/>
              </w:rPr>
            </w:pPr>
            <w:r w:rsidRPr="00220BB2">
              <w:rPr>
                <w:rFonts w:ascii="Times New Roman" w:hAnsi="Times New Roman" w:cs="Times New Roman"/>
                <w:sz w:val="24"/>
                <w:szCs w:val="24"/>
              </w:rPr>
              <w:t>118</w:t>
            </w:r>
            <w:r>
              <w:rPr>
                <w:rFonts w:ascii="Times New Roman" w:hAnsi="Times New Roman" w:cs="Times New Roman"/>
                <w:sz w:val="24"/>
                <w:szCs w:val="24"/>
              </w:rPr>
              <w:t xml:space="preserve"> (49,</w:t>
            </w:r>
            <w:r w:rsidRPr="00220BB2">
              <w:rPr>
                <w:rFonts w:ascii="Times New Roman" w:hAnsi="Times New Roman" w:cs="Times New Roman"/>
                <w:sz w:val="24"/>
                <w:szCs w:val="24"/>
              </w:rPr>
              <w:t xml:space="preserve">1%)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2A478F" w14:textId="77777777" w:rsidR="0094577E" w:rsidRPr="00E23C98" w:rsidRDefault="0094577E" w:rsidP="006326CB">
            <w:pPr>
              <w:spacing w:after="0" w:line="240" w:lineRule="auto"/>
              <w:jc w:val="both"/>
              <w:rPr>
                <w:rFonts w:ascii="Times New Roman" w:hAnsi="Times New Roman" w:cs="Times New Roman"/>
                <w:sz w:val="24"/>
                <w:szCs w:val="24"/>
                <w:highlight w:val="yellow"/>
              </w:rPr>
            </w:pPr>
            <w:r w:rsidRPr="006B36FA">
              <w:rPr>
                <w:rFonts w:ascii="Times New Roman" w:hAnsi="Times New Roman" w:cs="Times New Roman"/>
                <w:sz w:val="24"/>
                <w:szCs w:val="24"/>
              </w:rPr>
              <w:t xml:space="preserve">122  (50,8%)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082538" w14:textId="77777777" w:rsidR="0094577E" w:rsidRPr="006B36FA" w:rsidRDefault="0094577E" w:rsidP="006326CB">
            <w:pPr>
              <w:spacing w:after="0" w:line="240" w:lineRule="auto"/>
              <w:ind w:firstLine="709"/>
              <w:jc w:val="both"/>
              <w:rPr>
                <w:rFonts w:ascii="Times New Roman" w:hAnsi="Times New Roman" w:cs="Times New Roman"/>
                <w:sz w:val="24"/>
                <w:szCs w:val="24"/>
              </w:rPr>
            </w:pPr>
            <w:r w:rsidRPr="006B36FA">
              <w:rPr>
                <w:rFonts w:ascii="Times New Roman" w:hAnsi="Times New Roman" w:cs="Times New Roman"/>
                <w:sz w:val="24"/>
                <w:szCs w:val="24"/>
              </w:rPr>
              <w:t xml:space="preserve">- </w:t>
            </w:r>
          </w:p>
        </w:tc>
      </w:tr>
      <w:tr w:rsidR="0094577E" w14:paraId="0717CD00" w14:textId="77777777" w:rsidTr="0094577E">
        <w:trPr>
          <w:trHeight w:val="384"/>
        </w:trPr>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336D1073" w14:textId="77777777" w:rsidR="0094577E" w:rsidRPr="00E23C98" w:rsidRDefault="0094577E" w:rsidP="00632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r w:rsidRPr="00E23C98">
              <w:rPr>
                <w:rFonts w:ascii="Times New Roman" w:hAnsi="Times New Roman" w:cs="Times New Roman"/>
                <w:sz w:val="24"/>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7A1CE550" w14:textId="77777777" w:rsidR="0094577E" w:rsidRPr="00E23C98" w:rsidRDefault="0094577E" w:rsidP="006326CB">
            <w:pPr>
              <w:spacing w:after="0" w:line="240" w:lineRule="auto"/>
              <w:jc w:val="both"/>
              <w:rPr>
                <w:rFonts w:ascii="Times New Roman" w:hAnsi="Times New Roman" w:cs="Times New Roman"/>
                <w:sz w:val="24"/>
                <w:szCs w:val="24"/>
                <w:highlight w:val="yellow"/>
              </w:rPr>
            </w:pPr>
            <w:r w:rsidRPr="00A757A9">
              <w:rPr>
                <w:rFonts w:ascii="Times New Roman" w:hAnsi="Times New Roman" w:cs="Times New Roman"/>
                <w:sz w:val="24"/>
                <w:szCs w:val="24"/>
              </w:rPr>
              <w:t>2</w:t>
            </w:r>
            <w:r>
              <w:rPr>
                <w:rFonts w:ascii="Times New Roman" w:hAnsi="Times New Roman" w:cs="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963096" w14:textId="77777777" w:rsidR="0094577E" w:rsidRPr="00E23C98" w:rsidRDefault="0094577E" w:rsidP="006326CB">
            <w:pPr>
              <w:spacing w:after="0" w:line="240" w:lineRule="auto"/>
              <w:jc w:val="both"/>
              <w:rPr>
                <w:rFonts w:ascii="Times New Roman" w:hAnsi="Times New Roman" w:cs="Times New Roman"/>
                <w:sz w:val="24"/>
                <w:szCs w:val="24"/>
                <w:highlight w:val="yellow"/>
              </w:rPr>
            </w:pPr>
            <w:r w:rsidRPr="00220BB2">
              <w:rPr>
                <w:rFonts w:ascii="Times New Roman" w:hAnsi="Times New Roman" w:cs="Times New Roman"/>
                <w:sz w:val="24"/>
                <w:szCs w:val="24"/>
              </w:rPr>
              <w:t xml:space="preserve">100 (43,1%)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2D484" w14:textId="77777777" w:rsidR="0094577E" w:rsidRPr="00E23C98" w:rsidRDefault="0094577E" w:rsidP="006326CB">
            <w:pPr>
              <w:spacing w:after="0" w:line="240" w:lineRule="auto"/>
              <w:jc w:val="both"/>
              <w:rPr>
                <w:rFonts w:ascii="Times New Roman" w:hAnsi="Times New Roman" w:cs="Times New Roman"/>
                <w:sz w:val="24"/>
                <w:szCs w:val="24"/>
                <w:highlight w:val="yellow"/>
              </w:rPr>
            </w:pPr>
            <w:r w:rsidRPr="006B36FA">
              <w:rPr>
                <w:rFonts w:ascii="Times New Roman" w:hAnsi="Times New Roman" w:cs="Times New Roman"/>
                <w:sz w:val="24"/>
                <w:szCs w:val="24"/>
              </w:rPr>
              <w:t xml:space="preserve">132 (56,8%)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2FA69D" w14:textId="77777777" w:rsidR="0094577E" w:rsidRPr="006B36FA" w:rsidRDefault="0094577E" w:rsidP="006326CB">
            <w:pPr>
              <w:spacing w:after="0" w:line="240" w:lineRule="auto"/>
              <w:ind w:firstLine="709"/>
              <w:jc w:val="both"/>
              <w:rPr>
                <w:rFonts w:ascii="Times New Roman" w:hAnsi="Times New Roman" w:cs="Times New Roman"/>
                <w:sz w:val="24"/>
                <w:szCs w:val="24"/>
              </w:rPr>
            </w:pPr>
            <w:r w:rsidRPr="006B36FA">
              <w:rPr>
                <w:rFonts w:ascii="Times New Roman" w:hAnsi="Times New Roman" w:cs="Times New Roman"/>
                <w:sz w:val="24"/>
                <w:szCs w:val="24"/>
              </w:rPr>
              <w:t xml:space="preserve">- </w:t>
            </w:r>
          </w:p>
        </w:tc>
      </w:tr>
    </w:tbl>
    <w:p w14:paraId="3720250F" w14:textId="123543C9" w:rsidR="0094577E" w:rsidRPr="0085041B" w:rsidRDefault="0094577E" w:rsidP="006326CB">
      <w:pPr>
        <w:spacing w:after="0" w:line="240" w:lineRule="auto"/>
        <w:ind w:firstLine="709"/>
        <w:jc w:val="both"/>
      </w:pPr>
      <w:r w:rsidRPr="00E23C98">
        <w:rPr>
          <w:rFonts w:ascii="Times New Roman" w:hAnsi="Times New Roman" w:cs="Times New Roman"/>
          <w:sz w:val="24"/>
          <w:szCs w:val="24"/>
        </w:rPr>
        <w:t>По</w:t>
      </w:r>
      <w:r>
        <w:rPr>
          <w:rFonts w:ascii="Times New Roman" w:hAnsi="Times New Roman" w:cs="Times New Roman"/>
          <w:sz w:val="24"/>
          <w:szCs w:val="24"/>
        </w:rPr>
        <w:t>ниж</w:t>
      </w:r>
      <w:r w:rsidRPr="00E23C98">
        <w:rPr>
          <w:rFonts w:ascii="Times New Roman" w:hAnsi="Times New Roman" w:cs="Times New Roman"/>
          <w:sz w:val="24"/>
          <w:szCs w:val="24"/>
        </w:rPr>
        <w:t xml:space="preserve">ение образовательного уровня педагогов дошкольных образовательных учреждений с высшим образованием на </w:t>
      </w:r>
      <w:r w:rsidRPr="006B36FA">
        <w:rPr>
          <w:rFonts w:ascii="Times New Roman" w:hAnsi="Times New Roman" w:cs="Times New Roman"/>
          <w:sz w:val="24"/>
          <w:szCs w:val="24"/>
        </w:rPr>
        <w:t>5,4%</w:t>
      </w:r>
      <w:r w:rsidRPr="00E23C98">
        <w:rPr>
          <w:rFonts w:ascii="Times New Roman" w:hAnsi="Times New Roman" w:cs="Times New Roman"/>
          <w:sz w:val="24"/>
          <w:szCs w:val="24"/>
        </w:rPr>
        <w:t xml:space="preserve"> объясняется тем, что на смену педагогическим работникам с большим стажем работы приходят молодые специалисты со средним специальным образованием, получающие высшее образование по заочной форме обучения.</w:t>
      </w:r>
    </w:p>
    <w:p w14:paraId="673A82CB"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7C6F28">
        <w:rPr>
          <w:rFonts w:ascii="Times New Roman" w:eastAsia="Times New Roman" w:hAnsi="Times New Roman" w:cs="Times New Roman"/>
          <w:sz w:val="24"/>
          <w:szCs w:val="24"/>
          <w:lang w:eastAsia="ru-RU"/>
        </w:rPr>
        <w:t>Педагогические работники ежегодно повышают свой образовательный и квалификационный уровень, принимают активное участие в работе по созданию и внедрению инновационных технологий и проектов. Педагоги являются участниками и победителями российских, областных конкурсов. Организовано тесное сотрудничество с родительским сообществом.</w:t>
      </w:r>
    </w:p>
    <w:p w14:paraId="4AB8977D" w14:textId="77777777" w:rsidR="0094577E" w:rsidRPr="00292EB1" w:rsidRDefault="0094577E" w:rsidP="006326CB">
      <w:pPr>
        <w:spacing w:after="0" w:line="240" w:lineRule="auto"/>
        <w:ind w:firstLine="709"/>
        <w:jc w:val="both"/>
        <w:rPr>
          <w:rFonts w:ascii="Times New Roman" w:hAnsi="Times New Roman" w:cs="Times New Roman"/>
          <w:sz w:val="24"/>
          <w:szCs w:val="24"/>
        </w:rPr>
      </w:pPr>
    </w:p>
    <w:p w14:paraId="269865E9" w14:textId="20763FE7" w:rsidR="0094577E" w:rsidRDefault="0094577E" w:rsidP="006326CB">
      <w:pPr>
        <w:pStyle w:val="5"/>
        <w:spacing w:after="0" w:line="240" w:lineRule="auto"/>
        <w:ind w:left="0" w:firstLine="709"/>
        <w:jc w:val="both"/>
        <w:rPr>
          <w:i w:val="0"/>
          <w:lang w:val="ru-RU"/>
        </w:rPr>
      </w:pPr>
      <w:r w:rsidRPr="002301C1">
        <w:rPr>
          <w:lang w:val="ru-RU"/>
        </w:rPr>
        <w:t>Материально – техническое и информационное обеспечение</w:t>
      </w:r>
      <w:r w:rsidRPr="002301C1">
        <w:rPr>
          <w:i w:val="0"/>
          <w:lang w:val="ru-RU"/>
        </w:rPr>
        <w:t xml:space="preserve"> </w:t>
      </w:r>
    </w:p>
    <w:p w14:paraId="3F8A6AC5" w14:textId="77777777" w:rsidR="0094577E" w:rsidRDefault="0094577E" w:rsidP="006326CB">
      <w:pPr>
        <w:spacing w:after="0" w:line="240" w:lineRule="auto"/>
        <w:ind w:firstLine="709"/>
        <w:jc w:val="both"/>
      </w:pPr>
    </w:p>
    <w:p w14:paraId="3C2EDA36" w14:textId="77777777" w:rsidR="0094577E" w:rsidRDefault="0094577E" w:rsidP="006326CB">
      <w:pPr>
        <w:spacing w:after="0" w:line="240" w:lineRule="auto"/>
        <w:ind w:firstLine="709"/>
        <w:jc w:val="both"/>
        <w:rPr>
          <w:rFonts w:ascii="Times New Roman" w:hAnsi="Times New Roman" w:cs="Times New Roman"/>
          <w:sz w:val="24"/>
          <w:szCs w:val="24"/>
        </w:rPr>
      </w:pPr>
      <w:r w:rsidRPr="00A92CA5">
        <w:rPr>
          <w:rFonts w:ascii="Times New Roman" w:hAnsi="Times New Roman" w:cs="Times New Roman"/>
          <w:sz w:val="24"/>
          <w:szCs w:val="24"/>
        </w:rPr>
        <w:t>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14:paraId="6C7630DE"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Во всех дошкольных учреждениях оборудовано специальное место для доступа педагогов к информационным ресурсам, имеется информативная база по всем направлениям ФГОС, имеются видеотеки, интерактивная доска, видеопроекторы, телевизоры.  </w:t>
      </w:r>
    </w:p>
    <w:p w14:paraId="0D3D9A08" w14:textId="77777777" w:rsidR="0094577E"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 xml:space="preserve">Число персональных компьютеров, доступных для использования детьми в возрасте от 3 до 7 лет в расчете на 100 детей, посещающих дошкольные учреждения, составляет </w:t>
      </w:r>
      <w:r w:rsidRPr="006B36FA">
        <w:rPr>
          <w:rFonts w:ascii="Times New Roman" w:hAnsi="Times New Roman" w:cs="Times New Roman"/>
          <w:sz w:val="24"/>
          <w:szCs w:val="24"/>
        </w:rPr>
        <w:t>0,59</w:t>
      </w:r>
      <w:r>
        <w:rPr>
          <w:rFonts w:ascii="Times New Roman" w:hAnsi="Times New Roman" w:cs="Times New Roman"/>
          <w:sz w:val="24"/>
          <w:szCs w:val="24"/>
        </w:rPr>
        <w:t xml:space="preserve"> (в 2024</w:t>
      </w:r>
      <w:r w:rsidRPr="00292EB1">
        <w:rPr>
          <w:rFonts w:ascii="Times New Roman" w:hAnsi="Times New Roman" w:cs="Times New Roman"/>
          <w:sz w:val="24"/>
          <w:szCs w:val="24"/>
        </w:rPr>
        <w:t xml:space="preserve"> г. – </w:t>
      </w:r>
      <w:r w:rsidRPr="006B36FA">
        <w:rPr>
          <w:rFonts w:ascii="Times New Roman" w:hAnsi="Times New Roman" w:cs="Times New Roman"/>
          <w:sz w:val="24"/>
          <w:szCs w:val="24"/>
        </w:rPr>
        <w:t>0,31</w:t>
      </w:r>
      <w:r>
        <w:rPr>
          <w:rFonts w:ascii="Times New Roman" w:hAnsi="Times New Roman" w:cs="Times New Roman"/>
          <w:sz w:val="24"/>
          <w:szCs w:val="24"/>
        </w:rPr>
        <w:t>)</w:t>
      </w:r>
      <w:r w:rsidRPr="00292EB1">
        <w:rPr>
          <w:rFonts w:ascii="Times New Roman" w:hAnsi="Times New Roman" w:cs="Times New Roman"/>
          <w:sz w:val="24"/>
          <w:szCs w:val="24"/>
        </w:rPr>
        <w:t>. Увеличение доли персональных компьютеров связано с введением электронных ресурсов в образовательный процесс.</w:t>
      </w:r>
    </w:p>
    <w:p w14:paraId="0F4ACF3E" w14:textId="77777777" w:rsidR="0094577E" w:rsidRDefault="0094577E" w:rsidP="006326CB">
      <w:pPr>
        <w:spacing w:after="0" w:line="240" w:lineRule="auto"/>
        <w:ind w:firstLine="709"/>
        <w:jc w:val="both"/>
        <w:rPr>
          <w:rFonts w:ascii="Times New Roman" w:hAnsi="Times New Roman" w:cs="Times New Roman"/>
          <w:sz w:val="24"/>
          <w:szCs w:val="24"/>
        </w:rPr>
      </w:pPr>
      <w:r w:rsidRPr="0046629D">
        <w:rPr>
          <w:rFonts w:ascii="Times New Roman" w:eastAsia="Times New Roman" w:hAnsi="Times New Roman" w:cs="Times New Roman"/>
          <w:sz w:val="24"/>
          <w:szCs w:val="24"/>
          <w:shd w:val="clear" w:color="auto" w:fill="FFFFFF"/>
          <w:lang w:eastAsia="ru-RU"/>
        </w:rPr>
        <w:t>Современное воспитание развивается в эпоху цифровых технологий. Используя интерактивное оборудование в д</w:t>
      </w:r>
      <w:r>
        <w:rPr>
          <w:rFonts w:ascii="Times New Roman" w:eastAsia="Times New Roman" w:hAnsi="Times New Roman" w:cs="Times New Roman"/>
          <w:sz w:val="24"/>
          <w:szCs w:val="24"/>
          <w:shd w:val="clear" w:color="auto" w:fill="FFFFFF"/>
          <w:lang w:eastAsia="ru-RU"/>
        </w:rPr>
        <w:t xml:space="preserve">етском саду, мы идем навстречу </w:t>
      </w:r>
      <w:r w:rsidRPr="0046629D">
        <w:rPr>
          <w:rFonts w:ascii="Times New Roman" w:eastAsia="Times New Roman" w:hAnsi="Times New Roman" w:cs="Times New Roman"/>
          <w:sz w:val="24"/>
          <w:szCs w:val="24"/>
          <w:shd w:val="clear" w:color="auto" w:fill="FFFFFF"/>
          <w:lang w:eastAsia="ru-RU"/>
        </w:rPr>
        <w:t xml:space="preserve">интересам и </w:t>
      </w:r>
      <w:r w:rsidRPr="0046629D">
        <w:rPr>
          <w:rFonts w:ascii="Times New Roman" w:eastAsia="Times New Roman" w:hAnsi="Times New Roman" w:cs="Times New Roman"/>
          <w:sz w:val="24"/>
          <w:szCs w:val="24"/>
          <w:shd w:val="clear" w:color="auto" w:fill="FFFFFF"/>
          <w:lang w:eastAsia="ru-RU"/>
        </w:rPr>
        <w:lastRenderedPageBreak/>
        <w:t>потребностям детей. Такой подход помогает сделать обучение более увлекательным, интересным и эффективным.</w:t>
      </w:r>
      <w:r w:rsidRPr="00C175F2">
        <w:rPr>
          <w:rFonts w:ascii="Times New Roman" w:hAnsi="Times New Roman" w:cs="Times New Roman"/>
          <w:sz w:val="24"/>
          <w:szCs w:val="24"/>
        </w:rPr>
        <w:t xml:space="preserve"> </w:t>
      </w:r>
    </w:p>
    <w:p w14:paraId="43FD490D" w14:textId="77777777" w:rsidR="0094577E" w:rsidRPr="00D021C9"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sz w:val="24"/>
          <w:szCs w:val="24"/>
        </w:rPr>
        <w:t>За счет уменьшения количества воспитанников в дошкольных учреждениях площадь помещений, используемых непосредственно для нужд дошкольных образовательных организаций, в расче</w:t>
      </w:r>
      <w:r>
        <w:rPr>
          <w:rFonts w:ascii="Times New Roman" w:hAnsi="Times New Roman" w:cs="Times New Roman"/>
          <w:sz w:val="24"/>
          <w:szCs w:val="24"/>
        </w:rPr>
        <w:t>те на одного воспитанника в 2025</w:t>
      </w:r>
      <w:r w:rsidRPr="00292EB1">
        <w:rPr>
          <w:rFonts w:ascii="Times New Roman" w:hAnsi="Times New Roman" w:cs="Times New Roman"/>
          <w:sz w:val="24"/>
          <w:szCs w:val="24"/>
        </w:rPr>
        <w:t xml:space="preserve"> году увеличилась </w:t>
      </w:r>
      <w:r w:rsidRPr="006B36FA">
        <w:rPr>
          <w:rFonts w:ascii="Times New Roman" w:hAnsi="Times New Roman" w:cs="Times New Roman"/>
          <w:sz w:val="24"/>
          <w:szCs w:val="24"/>
        </w:rPr>
        <w:t>с 13,08 кв.</w:t>
      </w:r>
      <w:r>
        <w:rPr>
          <w:rFonts w:ascii="Times New Roman" w:hAnsi="Times New Roman" w:cs="Times New Roman"/>
          <w:sz w:val="24"/>
          <w:szCs w:val="24"/>
        </w:rPr>
        <w:t xml:space="preserve"> </w:t>
      </w:r>
      <w:r w:rsidRPr="006B36FA">
        <w:rPr>
          <w:rFonts w:ascii="Times New Roman" w:hAnsi="Times New Roman" w:cs="Times New Roman"/>
          <w:sz w:val="24"/>
          <w:szCs w:val="24"/>
        </w:rPr>
        <w:t>м. до 17,86</w:t>
      </w:r>
      <w:r>
        <w:rPr>
          <w:rFonts w:ascii="Times New Roman" w:hAnsi="Times New Roman" w:cs="Times New Roman"/>
          <w:sz w:val="24"/>
          <w:szCs w:val="24"/>
        </w:rPr>
        <w:t xml:space="preserve"> кв. м.</w:t>
      </w:r>
      <w:r w:rsidRPr="00292EB1">
        <w:rPr>
          <w:rFonts w:ascii="Times New Roman" w:hAnsi="Times New Roman" w:cs="Times New Roman"/>
          <w:sz w:val="24"/>
          <w:szCs w:val="24"/>
        </w:rPr>
        <w:t xml:space="preserve"> </w:t>
      </w:r>
    </w:p>
    <w:p w14:paraId="66E85528" w14:textId="3F08C8F4" w:rsidR="0094577E" w:rsidRDefault="0094577E" w:rsidP="006326CB">
      <w:pPr>
        <w:tabs>
          <w:tab w:val="left" w:pos="864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9</w:t>
      </w:r>
      <w:r w:rsidRPr="00292EB1">
        <w:rPr>
          <w:rFonts w:ascii="Times New Roman" w:hAnsi="Times New Roman" w:cs="Times New Roman"/>
          <w:sz w:val="24"/>
          <w:szCs w:val="24"/>
        </w:rPr>
        <w:t xml:space="preserve"> </w:t>
      </w:r>
      <w:r>
        <w:rPr>
          <w:rFonts w:ascii="Times New Roman" w:hAnsi="Times New Roman" w:cs="Times New Roman"/>
          <w:sz w:val="24"/>
          <w:szCs w:val="24"/>
        </w:rPr>
        <w:t>зданиях детских садов</w:t>
      </w:r>
      <w:r w:rsidRPr="00292EB1">
        <w:rPr>
          <w:rFonts w:ascii="Times New Roman" w:hAnsi="Times New Roman" w:cs="Times New Roman"/>
          <w:sz w:val="24"/>
          <w:szCs w:val="24"/>
        </w:rPr>
        <w:t xml:space="preserve"> имеется </w:t>
      </w:r>
      <w:r>
        <w:rPr>
          <w:rFonts w:ascii="Times New Roman" w:hAnsi="Times New Roman" w:cs="Times New Roman"/>
          <w:sz w:val="24"/>
          <w:szCs w:val="24"/>
        </w:rPr>
        <w:t>отдельный физкультурный зал, в 3 зданиях детских садов</w:t>
      </w:r>
      <w:r w:rsidRPr="00292EB1">
        <w:rPr>
          <w:rFonts w:ascii="Times New Roman" w:hAnsi="Times New Roman" w:cs="Times New Roman"/>
          <w:sz w:val="24"/>
          <w:szCs w:val="24"/>
        </w:rPr>
        <w:t xml:space="preserve"> физкультурный зал совмещен с музыкальным залом. В одном </w:t>
      </w:r>
      <w:r>
        <w:rPr>
          <w:rFonts w:ascii="Times New Roman" w:hAnsi="Times New Roman" w:cs="Times New Roman"/>
          <w:sz w:val="24"/>
          <w:szCs w:val="24"/>
        </w:rPr>
        <w:t>здании дошкольного учреждения</w:t>
      </w:r>
      <w:r w:rsidRPr="00292EB1">
        <w:rPr>
          <w:rFonts w:ascii="Times New Roman" w:hAnsi="Times New Roman" w:cs="Times New Roman"/>
          <w:sz w:val="24"/>
          <w:szCs w:val="24"/>
        </w:rPr>
        <w:t xml:space="preserve"> физкультурные занятия проводятся в групповом помещении. Удельный вес числа </w:t>
      </w:r>
      <w:r>
        <w:rPr>
          <w:rFonts w:ascii="Times New Roman" w:hAnsi="Times New Roman" w:cs="Times New Roman"/>
          <w:sz w:val="24"/>
          <w:szCs w:val="24"/>
        </w:rPr>
        <w:t>зданий детских садов</w:t>
      </w:r>
      <w:r w:rsidRPr="00292EB1">
        <w:rPr>
          <w:rFonts w:ascii="Times New Roman" w:hAnsi="Times New Roman" w:cs="Times New Roman"/>
          <w:sz w:val="24"/>
          <w:szCs w:val="24"/>
        </w:rPr>
        <w:t xml:space="preserve">, имеющих физкультурные залы, в общей численности образовательных организаций составил </w:t>
      </w:r>
      <w:r w:rsidRPr="006B36FA">
        <w:rPr>
          <w:rFonts w:ascii="Times New Roman" w:hAnsi="Times New Roman" w:cs="Times New Roman"/>
          <w:sz w:val="24"/>
          <w:szCs w:val="24"/>
        </w:rPr>
        <w:t>(86, 6%)</w:t>
      </w:r>
      <w:r w:rsidRPr="00292EB1">
        <w:rPr>
          <w:rFonts w:ascii="Times New Roman" w:hAnsi="Times New Roman" w:cs="Times New Roman"/>
          <w:sz w:val="24"/>
          <w:szCs w:val="24"/>
        </w:rPr>
        <w:t xml:space="preserve"> </w:t>
      </w:r>
      <w:r>
        <w:rPr>
          <w:rFonts w:ascii="Times New Roman" w:hAnsi="Times New Roman" w:cs="Times New Roman"/>
          <w:sz w:val="24"/>
          <w:szCs w:val="24"/>
        </w:rPr>
        <w:t>.</w:t>
      </w:r>
    </w:p>
    <w:p w14:paraId="7A17CCC6" w14:textId="77777777" w:rsidR="0094577E" w:rsidRDefault="0094577E" w:rsidP="006326CB">
      <w:pPr>
        <w:tabs>
          <w:tab w:val="left" w:pos="252"/>
          <w:tab w:val="left" w:pos="297"/>
          <w:tab w:val="left" w:pos="3039"/>
        </w:tabs>
        <w:spacing w:after="0" w:line="240" w:lineRule="auto"/>
        <w:ind w:firstLine="709"/>
        <w:jc w:val="both"/>
        <w:rPr>
          <w:rFonts w:ascii="Times New Roman" w:hAnsi="Times New Roman" w:cs="Times New Roman"/>
          <w:sz w:val="24"/>
          <w:szCs w:val="24"/>
        </w:rPr>
      </w:pPr>
      <w:r w:rsidRPr="00C519C1">
        <w:rPr>
          <w:rFonts w:ascii="Times New Roman" w:hAnsi="Times New Roman" w:cs="Times New Roman"/>
          <w:sz w:val="24"/>
          <w:szCs w:val="24"/>
        </w:rPr>
        <w:t>По инициативе губернатора Андрея Владимировича Чибиса в регионе продолжается реализация проекта «</w:t>
      </w:r>
      <w:hyperlink r:id="rId9" w:tooltip="Арктическая школа" w:history="1">
        <w:r w:rsidRPr="00C519C1">
          <w:rPr>
            <w:rFonts w:ascii="Times New Roman" w:hAnsi="Times New Roman" w:cs="Times New Roman"/>
            <w:sz w:val="24"/>
            <w:szCs w:val="24"/>
          </w:rPr>
          <w:t>Арктическая школа</w:t>
        </w:r>
      </w:hyperlink>
      <w:r w:rsidRPr="00C519C1">
        <w:rPr>
          <w:rFonts w:ascii="Times New Roman" w:hAnsi="Times New Roman" w:cs="Times New Roman"/>
          <w:sz w:val="24"/>
          <w:szCs w:val="24"/>
        </w:rPr>
        <w:t>»</w:t>
      </w:r>
      <w:r>
        <w:rPr>
          <w:rFonts w:ascii="Times New Roman" w:hAnsi="Times New Roman" w:cs="Times New Roman"/>
          <w:sz w:val="24"/>
          <w:szCs w:val="24"/>
        </w:rPr>
        <w:t xml:space="preserve">, созданы 3 </w:t>
      </w:r>
      <w:r w:rsidRPr="00C519C1">
        <w:rPr>
          <w:rFonts w:ascii="Times New Roman" w:hAnsi="Times New Roman" w:cs="Times New Roman"/>
          <w:sz w:val="24"/>
          <w:szCs w:val="24"/>
        </w:rPr>
        <w:t xml:space="preserve">новых образовательных пространства округа </w:t>
      </w:r>
      <w:r>
        <w:rPr>
          <w:rFonts w:ascii="Times New Roman" w:hAnsi="Times New Roman" w:cs="Times New Roman"/>
          <w:sz w:val="24"/>
          <w:szCs w:val="24"/>
        </w:rPr>
        <w:t xml:space="preserve">спортивные залы в </w:t>
      </w:r>
      <w:r w:rsidRPr="00C519C1">
        <w:rPr>
          <w:rFonts w:ascii="Times New Roman" w:hAnsi="Times New Roman" w:cs="Times New Roman"/>
          <w:sz w:val="24"/>
          <w:szCs w:val="24"/>
        </w:rPr>
        <w:t xml:space="preserve">детских садах </w:t>
      </w:r>
      <w:r>
        <w:rPr>
          <w:rFonts w:ascii="Times New Roman" w:hAnsi="Times New Roman" w:cs="Times New Roman"/>
          <w:sz w:val="24"/>
          <w:szCs w:val="24"/>
        </w:rPr>
        <w:t>1,</w:t>
      </w:r>
      <w:r w:rsidRPr="00C519C1">
        <w:rPr>
          <w:rFonts w:ascii="Times New Roman" w:hAnsi="Times New Roman" w:cs="Times New Roman"/>
          <w:sz w:val="24"/>
          <w:szCs w:val="24"/>
        </w:rPr>
        <w:t>6</w:t>
      </w:r>
      <w:r>
        <w:rPr>
          <w:rFonts w:ascii="Times New Roman" w:hAnsi="Times New Roman" w:cs="Times New Roman"/>
          <w:sz w:val="24"/>
          <w:szCs w:val="24"/>
        </w:rPr>
        <w:t xml:space="preserve">, создан </w:t>
      </w:r>
      <w:r w:rsidRPr="00C519C1">
        <w:rPr>
          <w:rFonts w:ascii="Times New Roman" w:hAnsi="Times New Roman" w:cs="Times New Roman"/>
          <w:sz w:val="24"/>
          <w:szCs w:val="24"/>
        </w:rPr>
        <w:t>игродром в детском саду 38</w:t>
      </w:r>
      <w:r>
        <w:rPr>
          <w:rFonts w:ascii="Times New Roman" w:hAnsi="Times New Roman" w:cs="Times New Roman"/>
          <w:sz w:val="24"/>
          <w:szCs w:val="24"/>
        </w:rPr>
        <w:t>.</w:t>
      </w:r>
    </w:p>
    <w:p w14:paraId="7E17C1AF" w14:textId="77777777" w:rsidR="0094577E" w:rsidRPr="00EA06DD" w:rsidRDefault="0094577E" w:rsidP="006326CB">
      <w:pPr>
        <w:tabs>
          <w:tab w:val="left" w:pos="252"/>
          <w:tab w:val="left" w:pos="297"/>
          <w:tab w:val="left" w:pos="3039"/>
        </w:tabs>
        <w:spacing w:after="0" w:line="240" w:lineRule="auto"/>
        <w:ind w:firstLine="709"/>
        <w:jc w:val="both"/>
        <w:rPr>
          <w:rFonts w:ascii="Times New Roman" w:eastAsia="Times New Roman" w:hAnsi="Times New Roman" w:cs="Times New Roman"/>
          <w:sz w:val="24"/>
          <w:szCs w:val="24"/>
          <w:lang w:eastAsia="ru-RU"/>
        </w:rPr>
      </w:pPr>
      <w:r w:rsidRPr="0046629D">
        <w:rPr>
          <w:rFonts w:ascii="Times New Roman" w:eastAsia="Times New Roman" w:hAnsi="Times New Roman" w:cs="Times New Roman"/>
          <w:sz w:val="24"/>
          <w:szCs w:val="24"/>
          <w:lang w:eastAsia="ru-RU"/>
        </w:rPr>
        <w:t>Дети проводят в детском саду большую часть времени, поэтому окружающая предметно – пространственная среда должна отвечать их интересам, развивать, давать возможность свободно играть и общаться со сверстниками, развивать индивидуальность каждого ребенка.</w:t>
      </w:r>
    </w:p>
    <w:p w14:paraId="706E5D38" w14:textId="4F121FAB" w:rsidR="0094577E" w:rsidRPr="007C6F28"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629D">
        <w:rPr>
          <w:rFonts w:ascii="Times New Roman" w:eastAsia="Times New Roman" w:hAnsi="Times New Roman" w:cs="Times New Roman"/>
          <w:sz w:val="24"/>
          <w:szCs w:val="24"/>
          <w:lang w:eastAsia="ru-RU"/>
        </w:rPr>
        <w:t xml:space="preserve">Для создания уютной и комфортной обстановки для детей, создания условий для полноценного развития дошкольников по всем образовательным областям в соответствии с конкретными особенностями и требованиями образовательной программы приобретена детская и игровая мебель: стеллажи, комоды, органайзеры для книг и дидактических материалов, столы и стулья для развивающих игр и приема пищи, </w:t>
      </w:r>
      <w:r w:rsidRPr="007C6F28">
        <w:rPr>
          <w:rFonts w:ascii="Times New Roman" w:eastAsia="Times New Roman" w:hAnsi="Times New Roman" w:cs="Times New Roman"/>
          <w:sz w:val="24"/>
          <w:szCs w:val="24"/>
          <w:lang w:eastAsia="ru-RU"/>
        </w:rPr>
        <w:t xml:space="preserve">для совместной деятельности и общения детей со взрослыми. </w:t>
      </w:r>
    </w:p>
    <w:p w14:paraId="54FB16EB" w14:textId="77777777" w:rsidR="0094577E" w:rsidRDefault="0094577E" w:rsidP="006326C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 всех дошкольных учреждениях закуплено игровое, спортивное, уличное оборудование, проведены ремонты помещений по предписаниям надзорных органов.</w:t>
      </w:r>
    </w:p>
    <w:p w14:paraId="2011A0B0" w14:textId="77777777" w:rsidR="0094577E" w:rsidRDefault="0094577E" w:rsidP="006326CB">
      <w:pPr>
        <w:spacing w:after="0" w:line="240" w:lineRule="auto"/>
        <w:ind w:firstLine="709"/>
        <w:jc w:val="both"/>
        <w:rPr>
          <w:rFonts w:ascii="Times New Roman" w:hAnsi="Times New Roman" w:cs="Times New Roman"/>
          <w:sz w:val="24"/>
          <w:szCs w:val="24"/>
        </w:rPr>
      </w:pPr>
    </w:p>
    <w:p w14:paraId="5F4E4BFD" w14:textId="77777777" w:rsidR="0094577E" w:rsidRDefault="0094577E" w:rsidP="006326CB">
      <w:pPr>
        <w:spacing w:after="0" w:line="240" w:lineRule="auto"/>
        <w:ind w:firstLine="709"/>
        <w:jc w:val="both"/>
        <w:rPr>
          <w:rStyle w:val="fontstyle01"/>
        </w:rPr>
      </w:pPr>
      <w:r w:rsidRPr="00DC4C54">
        <w:rPr>
          <w:rStyle w:val="fontstyle01"/>
          <w:bCs/>
          <w:i/>
          <w:iCs/>
        </w:rPr>
        <w:t>Мероприятия по созданию безопасных условий</w:t>
      </w:r>
      <w:r w:rsidRPr="009A66D6">
        <w:rPr>
          <w:rStyle w:val="fontstyle01"/>
        </w:rPr>
        <w:t xml:space="preserve"> </w:t>
      </w:r>
    </w:p>
    <w:p w14:paraId="59C610C2" w14:textId="77777777" w:rsidR="0094577E" w:rsidRDefault="0094577E" w:rsidP="006326CB">
      <w:pPr>
        <w:spacing w:after="0" w:line="240" w:lineRule="auto"/>
        <w:ind w:firstLine="709"/>
        <w:jc w:val="both"/>
        <w:rPr>
          <w:rStyle w:val="fontstyle01"/>
        </w:rPr>
      </w:pPr>
    </w:p>
    <w:p w14:paraId="1E7DD93E" w14:textId="43D7AB34" w:rsidR="0094577E" w:rsidRDefault="0094577E" w:rsidP="006326CB">
      <w:pPr>
        <w:pStyle w:val="a3"/>
        <w:ind w:firstLine="709"/>
        <w:jc w:val="both"/>
        <w:rPr>
          <w:rFonts w:ascii="Times New Roman" w:hAnsi="Times New Roman"/>
          <w:sz w:val="24"/>
          <w:szCs w:val="24"/>
        </w:rPr>
      </w:pPr>
      <w:bookmarkStart w:id="26" w:name="_Hlk221359320"/>
      <w:r w:rsidRPr="009A66D6">
        <w:rPr>
          <w:rStyle w:val="fontstyle01"/>
        </w:rPr>
        <w:t>В соответствии с законодательством</w:t>
      </w:r>
      <w:r>
        <w:rPr>
          <w:rStyle w:val="fontstyle01"/>
        </w:rPr>
        <w:t>, к</w:t>
      </w:r>
      <w:r>
        <w:rPr>
          <w:rFonts w:ascii="Times New Roman" w:hAnsi="Times New Roman"/>
          <w:sz w:val="24"/>
          <w:szCs w:val="24"/>
        </w:rPr>
        <w:t>атегорирование и паспортизация подведомственных образовательных организаций завершена. В летний  период 2025 года проведена паспортизация реорганизованных образовательных организаций. В соответствии с требованиями безопасности:</w:t>
      </w:r>
    </w:p>
    <w:bookmarkEnd w:id="26"/>
    <w:p w14:paraId="5D03CF2D" w14:textId="77777777" w:rsidR="0094577E" w:rsidRPr="00A73830" w:rsidRDefault="0094577E" w:rsidP="006326CB">
      <w:pPr>
        <w:pStyle w:val="a3"/>
        <w:ind w:firstLine="709"/>
        <w:jc w:val="both"/>
        <w:rPr>
          <w:rStyle w:val="fontstyle01"/>
        </w:rPr>
      </w:pPr>
      <w:r>
        <w:rPr>
          <w:rFonts w:ascii="Times New Roman" w:hAnsi="Times New Roman"/>
          <w:sz w:val="24"/>
          <w:szCs w:val="24"/>
        </w:rPr>
        <w:t xml:space="preserve">- все образовательные организации оборудованы  КТС с выводом на пульт Росгвардии. </w:t>
      </w:r>
      <w:r w:rsidRPr="00A73830">
        <w:rPr>
          <w:rStyle w:val="fontstyle01"/>
        </w:rPr>
        <w:t>Дополнительными КТС оборудованы отдельные групповые входы детских садов, приобретены дополнительные брелоки КТС;</w:t>
      </w:r>
    </w:p>
    <w:p w14:paraId="762FDF44" w14:textId="77777777" w:rsidR="0094577E" w:rsidRDefault="0094577E" w:rsidP="006326CB">
      <w:pPr>
        <w:pStyle w:val="a3"/>
        <w:ind w:firstLine="709"/>
        <w:jc w:val="both"/>
        <w:rPr>
          <w:rStyle w:val="fontstyle01"/>
        </w:rPr>
      </w:pPr>
      <w:r w:rsidRPr="00A73830">
        <w:rPr>
          <w:rStyle w:val="fontstyle01"/>
        </w:rPr>
        <w:t xml:space="preserve">- образовательные организации имеют ограждение и освещение территории. В </w:t>
      </w:r>
      <w:r>
        <w:rPr>
          <w:rStyle w:val="fontstyle01"/>
        </w:rPr>
        <w:t xml:space="preserve">детских садах </w:t>
      </w:r>
      <w:r w:rsidRPr="00A73830">
        <w:rPr>
          <w:rStyle w:val="fontstyle01"/>
        </w:rPr>
        <w:t xml:space="preserve"> 1,</w:t>
      </w:r>
      <w:r>
        <w:rPr>
          <w:rStyle w:val="fontstyle01"/>
        </w:rPr>
        <w:t>6</w:t>
      </w:r>
      <w:r w:rsidRPr="00A73830">
        <w:rPr>
          <w:rStyle w:val="fontstyle01"/>
        </w:rPr>
        <w:t>,4 ,7</w:t>
      </w:r>
      <w:r>
        <w:rPr>
          <w:rStyle w:val="fontstyle01"/>
        </w:rPr>
        <w:t xml:space="preserve">, </w:t>
      </w:r>
      <w:r w:rsidRPr="00A73830">
        <w:rPr>
          <w:rStyle w:val="fontstyle01"/>
        </w:rPr>
        <w:t xml:space="preserve"> заменены ограждения в течение последних 5-ти лет</w:t>
      </w:r>
      <w:r>
        <w:rPr>
          <w:rStyle w:val="fontstyle01"/>
        </w:rPr>
        <w:t xml:space="preserve">. </w:t>
      </w:r>
    </w:p>
    <w:p w14:paraId="25951F74" w14:textId="77777777" w:rsidR="0094577E" w:rsidRDefault="0094577E" w:rsidP="006326CB">
      <w:pPr>
        <w:pStyle w:val="a3"/>
        <w:ind w:firstLine="709"/>
        <w:jc w:val="both"/>
        <w:rPr>
          <w:rStyle w:val="fontstyle01"/>
        </w:rPr>
      </w:pPr>
      <w:r>
        <w:rPr>
          <w:rStyle w:val="fontstyle01"/>
        </w:rPr>
        <w:t xml:space="preserve">- </w:t>
      </w:r>
      <w:r w:rsidRPr="00A83443">
        <w:rPr>
          <w:rStyle w:val="fontstyle01"/>
        </w:rPr>
        <w:t>система видеонаблюдения имеется во всех образовательных организациях, ведется</w:t>
      </w:r>
      <w:r>
        <w:rPr>
          <w:rFonts w:ascii="Times New Roman" w:hAnsi="Times New Roman"/>
        </w:rPr>
        <w:t xml:space="preserve"> </w:t>
      </w:r>
      <w:r w:rsidRPr="00A83443">
        <w:rPr>
          <w:rStyle w:val="fontstyle01"/>
        </w:rPr>
        <w:t xml:space="preserve">непрерывное наблюдение, архивирование данных осуществляется на срок не </w:t>
      </w:r>
      <w:r>
        <w:rPr>
          <w:rStyle w:val="fontstyle01"/>
        </w:rPr>
        <w:t>менее 30 суток.</w:t>
      </w:r>
    </w:p>
    <w:p w14:paraId="64E46068" w14:textId="784171E9" w:rsidR="0094577E" w:rsidRPr="00A73830" w:rsidRDefault="0094577E" w:rsidP="006326CB">
      <w:pPr>
        <w:pStyle w:val="a3"/>
        <w:ind w:firstLine="709"/>
        <w:jc w:val="both"/>
        <w:rPr>
          <w:rStyle w:val="fontstyle01"/>
        </w:rPr>
      </w:pPr>
      <w:bookmarkStart w:id="27" w:name="_Hlk221359196"/>
      <w:bookmarkStart w:id="28" w:name="_Hlk221359358"/>
      <w:r>
        <w:rPr>
          <w:rStyle w:val="fontstyle01"/>
        </w:rPr>
        <w:t>У</w:t>
      </w:r>
      <w:r w:rsidRPr="00A73830">
        <w:rPr>
          <w:rStyle w:val="fontstyle01"/>
        </w:rPr>
        <w:t xml:space="preserve">становлено </w:t>
      </w:r>
      <w:r>
        <w:rPr>
          <w:rStyle w:val="fontstyle01"/>
        </w:rPr>
        <w:t xml:space="preserve">новое </w:t>
      </w:r>
      <w:r w:rsidRPr="00A73830">
        <w:rPr>
          <w:rStyle w:val="fontstyle01"/>
        </w:rPr>
        <w:t xml:space="preserve">светодиодное уличное освещение территорий </w:t>
      </w:r>
      <w:bookmarkEnd w:id="27"/>
      <w:r w:rsidRPr="00A73830">
        <w:rPr>
          <w:rStyle w:val="fontstyle01"/>
        </w:rPr>
        <w:t xml:space="preserve">детских садов </w:t>
      </w:r>
      <w:r>
        <w:rPr>
          <w:rStyle w:val="fontstyle01"/>
        </w:rPr>
        <w:t>1,4,</w:t>
      </w:r>
      <w:r w:rsidRPr="00A73830">
        <w:rPr>
          <w:rStyle w:val="fontstyle01"/>
        </w:rPr>
        <w:t>6,7,</w:t>
      </w:r>
      <w:r>
        <w:rPr>
          <w:rStyle w:val="fontstyle01"/>
        </w:rPr>
        <w:t xml:space="preserve">8,13. </w:t>
      </w:r>
    </w:p>
    <w:p w14:paraId="2853699F" w14:textId="76F5EFC7" w:rsidR="0094577E" w:rsidRPr="008C2435"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Образовательные организации оборудованы автоматической пожарной сигнализацией. </w:t>
      </w:r>
      <w:r w:rsidRPr="008C2435">
        <w:rPr>
          <w:rFonts w:ascii="Times New Roman" w:eastAsia="Times New Roman" w:hAnsi="Times New Roman" w:cs="Times New Roman"/>
          <w:sz w:val="24"/>
          <w:szCs w:val="24"/>
          <w:lang w:eastAsia="ru-RU"/>
        </w:rPr>
        <w:t>С педагогами и персоналом образовательных организаций в 202</w:t>
      </w:r>
      <w:r>
        <w:rPr>
          <w:rFonts w:ascii="Times New Roman" w:eastAsia="Times New Roman" w:hAnsi="Times New Roman" w:cs="Times New Roman"/>
          <w:sz w:val="24"/>
          <w:szCs w:val="24"/>
          <w:lang w:eastAsia="ru-RU"/>
        </w:rPr>
        <w:t>5</w:t>
      </w:r>
      <w:r w:rsidRPr="008C2435">
        <w:rPr>
          <w:rFonts w:ascii="Times New Roman" w:eastAsia="Times New Roman" w:hAnsi="Times New Roman" w:cs="Times New Roman"/>
          <w:sz w:val="24"/>
          <w:szCs w:val="24"/>
          <w:lang w:eastAsia="ru-RU"/>
        </w:rPr>
        <w:t xml:space="preserve"> году проведены</w:t>
      </w:r>
      <w:r>
        <w:rPr>
          <w:rFonts w:ascii="Times New Roman" w:eastAsia="Times New Roman" w:hAnsi="Times New Roman" w:cs="Times New Roman"/>
          <w:sz w:val="24"/>
          <w:szCs w:val="24"/>
          <w:lang w:eastAsia="ru-RU"/>
        </w:rPr>
        <w:t xml:space="preserve"> </w:t>
      </w:r>
      <w:r w:rsidRPr="008C2435">
        <w:rPr>
          <w:rFonts w:ascii="Times New Roman" w:eastAsia="Times New Roman" w:hAnsi="Times New Roman" w:cs="Times New Roman"/>
          <w:sz w:val="24"/>
          <w:szCs w:val="24"/>
          <w:lang w:eastAsia="ru-RU"/>
        </w:rPr>
        <w:t>обучение и инструктажи по охране труда, пожарной без</w:t>
      </w:r>
      <w:r>
        <w:rPr>
          <w:rFonts w:ascii="Times New Roman" w:eastAsia="Times New Roman" w:hAnsi="Times New Roman" w:cs="Times New Roman"/>
          <w:sz w:val="24"/>
          <w:szCs w:val="24"/>
          <w:lang w:eastAsia="ru-RU"/>
        </w:rPr>
        <w:t xml:space="preserve">опасности, антитеррористической </w:t>
      </w:r>
      <w:r w:rsidRPr="008C2435">
        <w:rPr>
          <w:rFonts w:ascii="Times New Roman" w:eastAsia="Times New Roman" w:hAnsi="Times New Roman" w:cs="Times New Roman"/>
          <w:sz w:val="24"/>
          <w:szCs w:val="24"/>
          <w:lang w:eastAsia="ru-RU"/>
        </w:rPr>
        <w:t>безопасности, технике безопасности.</w:t>
      </w:r>
    </w:p>
    <w:p w14:paraId="2307CB8F" w14:textId="53FC90AA" w:rsidR="0094577E" w:rsidRPr="008C2435"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8C2435">
        <w:rPr>
          <w:rFonts w:ascii="Times New Roman" w:eastAsia="Times New Roman" w:hAnsi="Times New Roman" w:cs="Times New Roman"/>
          <w:sz w:val="24"/>
          <w:szCs w:val="24"/>
          <w:lang w:eastAsia="ru-RU"/>
        </w:rPr>
        <w:t>Во всех образовательных организациях приказом</w:t>
      </w:r>
      <w:r>
        <w:rPr>
          <w:rFonts w:ascii="Times New Roman" w:eastAsia="Times New Roman" w:hAnsi="Times New Roman" w:cs="Times New Roman"/>
          <w:sz w:val="24"/>
          <w:szCs w:val="24"/>
          <w:lang w:eastAsia="ru-RU"/>
        </w:rPr>
        <w:t xml:space="preserve"> по образовательной организации </w:t>
      </w:r>
      <w:r w:rsidRPr="008C2435">
        <w:rPr>
          <w:rFonts w:ascii="Times New Roman" w:eastAsia="Times New Roman" w:hAnsi="Times New Roman" w:cs="Times New Roman"/>
          <w:sz w:val="24"/>
          <w:szCs w:val="24"/>
          <w:lang w:eastAsia="ru-RU"/>
        </w:rPr>
        <w:t>назначены должностные лица, ответственные за провед</w:t>
      </w:r>
      <w:r>
        <w:rPr>
          <w:rFonts w:ascii="Times New Roman" w:eastAsia="Times New Roman" w:hAnsi="Times New Roman" w:cs="Times New Roman"/>
          <w:sz w:val="24"/>
          <w:szCs w:val="24"/>
          <w:lang w:eastAsia="ru-RU"/>
        </w:rPr>
        <w:t xml:space="preserve">ение мероприятий по обеспечению </w:t>
      </w:r>
      <w:r w:rsidRPr="008C2435">
        <w:rPr>
          <w:rFonts w:ascii="Times New Roman" w:eastAsia="Times New Roman" w:hAnsi="Times New Roman" w:cs="Times New Roman"/>
          <w:sz w:val="24"/>
          <w:szCs w:val="24"/>
          <w:lang w:eastAsia="ru-RU"/>
        </w:rPr>
        <w:t>антитеррористической защищенности объектов (территорий).</w:t>
      </w:r>
    </w:p>
    <w:p w14:paraId="7D18FBC5" w14:textId="1B46AED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182CFD">
        <w:rPr>
          <w:rFonts w:ascii="Times New Roman" w:eastAsia="Times New Roman" w:hAnsi="Times New Roman" w:cs="Times New Roman"/>
          <w:sz w:val="24"/>
          <w:szCs w:val="24"/>
          <w:lang w:eastAsia="ru-RU"/>
        </w:rPr>
        <w:lastRenderedPageBreak/>
        <w:t>В</w:t>
      </w:r>
      <w:r>
        <w:rPr>
          <w:rFonts w:ascii="Times New Roman" w:eastAsia="Times New Roman" w:hAnsi="Times New Roman" w:cs="Times New Roman"/>
          <w:sz w:val="24"/>
          <w:szCs w:val="24"/>
          <w:lang w:eastAsia="ru-RU"/>
        </w:rPr>
        <w:t>о всех зданиях</w:t>
      </w:r>
      <w:r w:rsidRPr="00182CFD">
        <w:rPr>
          <w:rFonts w:ascii="Times New Roman" w:eastAsia="Times New Roman" w:hAnsi="Times New Roman" w:cs="Times New Roman"/>
          <w:sz w:val="24"/>
          <w:szCs w:val="24"/>
          <w:lang w:eastAsia="ru-RU"/>
        </w:rPr>
        <w:t xml:space="preserve"> имеется система водоснабжения, водоотведения,</w:t>
      </w:r>
      <w:r>
        <w:rPr>
          <w:rFonts w:ascii="Times New Roman" w:eastAsia="Times New Roman" w:hAnsi="Times New Roman" w:cs="Times New Roman"/>
          <w:sz w:val="24"/>
          <w:szCs w:val="24"/>
          <w:lang w:eastAsia="ru-RU"/>
        </w:rPr>
        <w:t xml:space="preserve"> центральное отопление и канализация.</w:t>
      </w:r>
    </w:p>
    <w:p w14:paraId="427FB811" w14:textId="77777777" w:rsidR="0094577E"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bookmarkStart w:id="29" w:name="_Hlk221359239"/>
      <w:r w:rsidRPr="000003F7">
        <w:rPr>
          <w:rFonts w:ascii="Times New Roman" w:eastAsia="Times New Roman" w:hAnsi="Times New Roman" w:cs="Times New Roman"/>
          <w:color w:val="000000"/>
          <w:sz w:val="24"/>
          <w:szCs w:val="24"/>
          <w:lang w:eastAsia="ru-RU"/>
        </w:rPr>
        <w:t xml:space="preserve">Для обеспечения охраны жизни и здоровья воспитанников в дошкольных учреждениях осуществляется физическая охрана объекта сотрудников детского сада, имеется круглосуточное видеонаблюдение. </w:t>
      </w:r>
    </w:p>
    <w:bookmarkEnd w:id="29"/>
    <w:p w14:paraId="38C535A0" w14:textId="01AE22DC"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8C2435">
        <w:rPr>
          <w:rFonts w:ascii="Times New Roman" w:eastAsia="Times New Roman" w:hAnsi="Times New Roman" w:cs="Times New Roman"/>
          <w:sz w:val="24"/>
          <w:szCs w:val="24"/>
          <w:lang w:eastAsia="ru-RU"/>
        </w:rPr>
        <w:t xml:space="preserve">Зданий, находящихся в аварийном состоянии и </w:t>
      </w:r>
      <w:r>
        <w:rPr>
          <w:rFonts w:ascii="Times New Roman" w:eastAsia="Times New Roman" w:hAnsi="Times New Roman" w:cs="Times New Roman"/>
          <w:sz w:val="24"/>
          <w:szCs w:val="24"/>
          <w:lang w:eastAsia="ru-RU"/>
        </w:rPr>
        <w:t xml:space="preserve">требующих капитального ремонта, </w:t>
      </w:r>
      <w:r w:rsidRPr="008C2435">
        <w:rPr>
          <w:rFonts w:ascii="Times New Roman" w:eastAsia="Times New Roman" w:hAnsi="Times New Roman" w:cs="Times New Roman"/>
          <w:sz w:val="24"/>
          <w:szCs w:val="24"/>
          <w:lang w:eastAsia="ru-RU"/>
        </w:rPr>
        <w:t>нет.</w:t>
      </w:r>
    </w:p>
    <w:p w14:paraId="21A8DE43" w14:textId="002FF403" w:rsidR="0094577E" w:rsidRPr="006C0F3A" w:rsidRDefault="0094577E" w:rsidP="006326CB">
      <w:pPr>
        <w:spacing w:after="0" w:line="240" w:lineRule="auto"/>
        <w:ind w:firstLine="709"/>
        <w:jc w:val="both"/>
        <w:rPr>
          <w:rFonts w:ascii="Times New Roman" w:eastAsia="Times New Roman" w:hAnsi="Times New Roman" w:cs="Times New Roman"/>
          <w:sz w:val="24"/>
          <w:szCs w:val="24"/>
          <w:lang w:eastAsia="ru-RU"/>
        </w:rPr>
      </w:pPr>
      <w:bookmarkStart w:id="30" w:name="_Hlk221349856"/>
      <w:r w:rsidRPr="007C6F28">
        <w:rPr>
          <w:rFonts w:ascii="Times New Roman" w:eastAsia="Times New Roman" w:hAnsi="Times New Roman" w:cs="Times New Roman"/>
          <w:sz w:val="24"/>
          <w:szCs w:val="24"/>
          <w:lang w:eastAsia="ru-RU"/>
        </w:rPr>
        <w:t xml:space="preserve">Во всех дошкольных учреждениях созданы безопасные условия для воспитанников. </w:t>
      </w:r>
      <w:bookmarkStart w:id="31" w:name="_Hlk221349311"/>
      <w:bookmarkEnd w:id="28"/>
      <w:bookmarkEnd w:id="30"/>
    </w:p>
    <w:bookmarkEnd w:id="31"/>
    <w:p w14:paraId="66637AF8" w14:textId="77777777" w:rsidR="0094577E" w:rsidRDefault="0094577E" w:rsidP="006326CB">
      <w:pPr>
        <w:spacing w:after="0" w:line="240" w:lineRule="auto"/>
        <w:ind w:firstLine="709"/>
        <w:jc w:val="both"/>
        <w:rPr>
          <w:rFonts w:ascii="Times New Roman" w:hAnsi="Times New Roman" w:cs="Times New Roman"/>
          <w:sz w:val="24"/>
          <w:szCs w:val="24"/>
        </w:rPr>
      </w:pPr>
    </w:p>
    <w:p w14:paraId="11715E24" w14:textId="4AB0B5F6" w:rsidR="0094577E" w:rsidRPr="008B7C51" w:rsidRDefault="0094577E" w:rsidP="006326CB">
      <w:pPr>
        <w:spacing w:after="0" w:line="240" w:lineRule="auto"/>
        <w:ind w:firstLine="709"/>
        <w:jc w:val="both"/>
        <w:rPr>
          <w:rFonts w:ascii="Times New Roman" w:hAnsi="Times New Roman" w:cs="Times New Roman"/>
          <w:bCs/>
          <w:i/>
          <w:sz w:val="24"/>
          <w:szCs w:val="24"/>
        </w:rPr>
      </w:pPr>
      <w:r w:rsidRPr="008B7C51">
        <w:rPr>
          <w:rFonts w:ascii="Times New Roman" w:hAnsi="Times New Roman" w:cs="Times New Roman"/>
          <w:bCs/>
          <w:i/>
          <w:sz w:val="24"/>
          <w:szCs w:val="24"/>
        </w:rPr>
        <w:t>Выводы</w:t>
      </w:r>
    </w:p>
    <w:p w14:paraId="4535455F" w14:textId="77777777" w:rsidR="0094577E" w:rsidRPr="00292EB1" w:rsidRDefault="0094577E" w:rsidP="006326CB">
      <w:pPr>
        <w:spacing w:after="0" w:line="240" w:lineRule="auto"/>
        <w:ind w:firstLine="709"/>
        <w:jc w:val="both"/>
        <w:rPr>
          <w:rFonts w:ascii="Times New Roman" w:hAnsi="Times New Roman" w:cs="Times New Roman"/>
          <w:sz w:val="24"/>
          <w:szCs w:val="24"/>
        </w:rPr>
      </w:pPr>
      <w:r w:rsidRPr="00292EB1">
        <w:rPr>
          <w:rFonts w:ascii="Times New Roman" w:hAnsi="Times New Roman" w:cs="Times New Roman"/>
          <w:b/>
          <w:i/>
          <w:sz w:val="24"/>
          <w:szCs w:val="24"/>
        </w:rPr>
        <w:t xml:space="preserve"> </w:t>
      </w:r>
    </w:p>
    <w:p w14:paraId="27B3337E" w14:textId="77777777" w:rsidR="0094577E" w:rsidRDefault="0094577E" w:rsidP="006326CB">
      <w:pPr>
        <w:spacing w:after="0" w:line="240" w:lineRule="auto"/>
        <w:ind w:firstLine="709"/>
        <w:jc w:val="both"/>
        <w:rPr>
          <w:rFonts w:ascii="Times New Roman" w:hAnsi="Times New Roman" w:cs="Times New Roman"/>
          <w:b/>
          <w:i/>
          <w:sz w:val="24"/>
          <w:szCs w:val="24"/>
        </w:rPr>
      </w:pPr>
      <w:r w:rsidRPr="00292EB1">
        <w:rPr>
          <w:rFonts w:ascii="Times New Roman" w:hAnsi="Times New Roman" w:cs="Times New Roman"/>
          <w:sz w:val="24"/>
          <w:szCs w:val="24"/>
        </w:rPr>
        <w:t xml:space="preserve">Все дошкольные образовательные учреждения </w:t>
      </w:r>
      <w:r>
        <w:rPr>
          <w:rFonts w:ascii="Times New Roman" w:hAnsi="Times New Roman" w:cs="Times New Roman"/>
          <w:sz w:val="24"/>
          <w:szCs w:val="24"/>
        </w:rPr>
        <w:t>Печенгского муниципального округа</w:t>
      </w:r>
      <w:r w:rsidRPr="00292EB1">
        <w:rPr>
          <w:rFonts w:ascii="Times New Roman" w:hAnsi="Times New Roman" w:cs="Times New Roman"/>
          <w:sz w:val="24"/>
          <w:szCs w:val="24"/>
        </w:rPr>
        <w:t xml:space="preserve"> </w:t>
      </w:r>
      <w:r>
        <w:rPr>
          <w:rFonts w:ascii="Times New Roman" w:hAnsi="Times New Roman" w:cs="Times New Roman"/>
          <w:sz w:val="24"/>
          <w:szCs w:val="24"/>
        </w:rPr>
        <w:t>функционируют</w:t>
      </w:r>
      <w:r w:rsidRPr="00292EB1">
        <w:rPr>
          <w:rFonts w:ascii="Times New Roman" w:hAnsi="Times New Roman" w:cs="Times New Roman"/>
          <w:sz w:val="24"/>
          <w:szCs w:val="24"/>
        </w:rPr>
        <w:t xml:space="preserve"> в рамках реализации ФГОС дошкольного образования. </w:t>
      </w:r>
      <w:r>
        <w:rPr>
          <w:rFonts w:ascii="Times New Roman" w:hAnsi="Times New Roman" w:cs="Times New Roman"/>
          <w:sz w:val="24"/>
          <w:szCs w:val="24"/>
        </w:rPr>
        <w:t xml:space="preserve">   Созданы условия для обеспечения гарантий доступного и качественного </w:t>
      </w:r>
      <w:r w:rsidRPr="006E2912">
        <w:rPr>
          <w:rFonts w:ascii="Times New Roman" w:hAnsi="Times New Roman" w:cs="Times New Roman"/>
          <w:sz w:val="24"/>
          <w:szCs w:val="24"/>
        </w:rPr>
        <w:t xml:space="preserve">  дош</w:t>
      </w:r>
      <w:r>
        <w:rPr>
          <w:rFonts w:ascii="Times New Roman" w:hAnsi="Times New Roman" w:cs="Times New Roman"/>
          <w:sz w:val="24"/>
          <w:szCs w:val="24"/>
        </w:rPr>
        <w:t>кольного образования.</w:t>
      </w:r>
    </w:p>
    <w:p w14:paraId="20CB246B" w14:textId="77777777" w:rsidR="0094577E" w:rsidRPr="00C060FD" w:rsidRDefault="0094577E" w:rsidP="006326CB">
      <w:pPr>
        <w:tabs>
          <w:tab w:val="left" w:pos="252"/>
          <w:tab w:val="left" w:pos="297"/>
          <w:tab w:val="left" w:pos="3039"/>
        </w:tabs>
        <w:spacing w:after="0" w:line="240" w:lineRule="auto"/>
        <w:ind w:firstLine="709"/>
        <w:jc w:val="both"/>
        <w:rPr>
          <w:rStyle w:val="fontstyle01"/>
          <w:rFonts w:eastAsia="Times New Roman"/>
          <w:lang w:eastAsia="ru-RU"/>
        </w:rPr>
      </w:pPr>
      <w:r w:rsidRPr="0046629D">
        <w:rPr>
          <w:rFonts w:ascii="Times New Roman" w:eastAsia="Times New Roman" w:hAnsi="Times New Roman" w:cs="Times New Roman"/>
          <w:sz w:val="24"/>
          <w:szCs w:val="24"/>
          <w:lang w:eastAsia="ru-RU"/>
        </w:rPr>
        <w:t>С целью создания комфортных условий пребывания ребёнка в дошкольном образовательном и предоставления качественного образова</w:t>
      </w:r>
      <w:r>
        <w:rPr>
          <w:rFonts w:ascii="Times New Roman" w:eastAsia="Times New Roman" w:hAnsi="Times New Roman" w:cs="Times New Roman"/>
          <w:sz w:val="24"/>
          <w:szCs w:val="24"/>
          <w:lang w:eastAsia="ru-RU"/>
        </w:rPr>
        <w:t>ния в 15 зданиях 9</w:t>
      </w:r>
      <w:r w:rsidRPr="0046629D">
        <w:rPr>
          <w:rFonts w:ascii="Times New Roman" w:eastAsia="Times New Roman" w:hAnsi="Times New Roman" w:cs="Times New Roman"/>
          <w:sz w:val="24"/>
          <w:szCs w:val="24"/>
          <w:lang w:eastAsia="ru-RU"/>
        </w:rPr>
        <w:t xml:space="preserve"> дошкольных учреждениях создана современная образовательная среда для детей. </w:t>
      </w:r>
    </w:p>
    <w:p w14:paraId="7BB29B54" w14:textId="01BBF42E" w:rsidR="0094577E" w:rsidRPr="0094577E" w:rsidRDefault="0094577E" w:rsidP="006326CB">
      <w:pPr>
        <w:spacing w:after="0" w:line="240" w:lineRule="auto"/>
        <w:ind w:firstLine="709"/>
        <w:jc w:val="both"/>
        <w:rPr>
          <w:rFonts w:ascii="Times New Roman" w:hAnsi="Times New Roman" w:cs="Times New Roman"/>
          <w:sz w:val="24"/>
          <w:szCs w:val="24"/>
        </w:rPr>
      </w:pPr>
      <w:bookmarkStart w:id="32" w:name="_Hlk221344886"/>
      <w:r w:rsidRPr="006E2912">
        <w:rPr>
          <w:rFonts w:ascii="Times New Roman" w:hAnsi="Times New Roman" w:cs="Times New Roman"/>
          <w:sz w:val="24"/>
          <w:szCs w:val="24"/>
        </w:rPr>
        <w:t>В настоящее время в районе обеспечено стабильное функционирование системы</w:t>
      </w:r>
      <w:r>
        <w:rPr>
          <w:rFonts w:ascii="Times New Roman" w:hAnsi="Times New Roman" w:cs="Times New Roman"/>
          <w:sz w:val="24"/>
          <w:szCs w:val="24"/>
        </w:rPr>
        <w:t xml:space="preserve"> дошкольного</w:t>
      </w:r>
      <w:r w:rsidRPr="006E2912">
        <w:rPr>
          <w:rFonts w:ascii="Times New Roman" w:hAnsi="Times New Roman" w:cs="Times New Roman"/>
          <w:sz w:val="24"/>
          <w:szCs w:val="24"/>
        </w:rPr>
        <w:t xml:space="preserve"> образования и созданы предпосылки для ее дальнейшего развити</w:t>
      </w:r>
      <w:r>
        <w:rPr>
          <w:rFonts w:ascii="Times New Roman" w:hAnsi="Times New Roman" w:cs="Times New Roman"/>
          <w:sz w:val="24"/>
          <w:szCs w:val="24"/>
        </w:rPr>
        <w:t>я.</w:t>
      </w:r>
    </w:p>
    <w:p w14:paraId="0DFDDF47" w14:textId="77777777" w:rsidR="0094577E" w:rsidRDefault="0094577E" w:rsidP="006326CB">
      <w:pPr>
        <w:spacing w:after="0" w:line="240" w:lineRule="auto"/>
        <w:ind w:firstLine="709"/>
        <w:jc w:val="both"/>
        <w:rPr>
          <w:rFonts w:ascii="Times New Roman" w:hAnsi="Times New Roman" w:cs="Times New Roman"/>
          <w:i/>
          <w:iCs/>
          <w:sz w:val="24"/>
          <w:szCs w:val="24"/>
        </w:rPr>
      </w:pPr>
    </w:p>
    <w:p w14:paraId="5F6B60B6" w14:textId="77777777" w:rsidR="0094577E" w:rsidRPr="00E71A08" w:rsidRDefault="0094577E" w:rsidP="006326CB">
      <w:pPr>
        <w:spacing w:after="0" w:line="240" w:lineRule="auto"/>
        <w:ind w:firstLine="709"/>
        <w:jc w:val="both"/>
        <w:rPr>
          <w:rFonts w:ascii="Times New Roman" w:hAnsi="Times New Roman" w:cs="Times New Roman"/>
          <w:i/>
          <w:iCs/>
          <w:sz w:val="24"/>
          <w:szCs w:val="24"/>
        </w:rPr>
      </w:pPr>
      <w:r w:rsidRPr="00E71A08">
        <w:rPr>
          <w:rFonts w:ascii="Times New Roman" w:hAnsi="Times New Roman" w:cs="Times New Roman"/>
          <w:i/>
          <w:iCs/>
          <w:sz w:val="24"/>
          <w:szCs w:val="24"/>
        </w:rPr>
        <w:t xml:space="preserve">Задачи  на 2026 год:   </w:t>
      </w:r>
    </w:p>
    <w:p w14:paraId="356A0F9E" w14:textId="77777777" w:rsidR="0094577E" w:rsidRPr="00E71A08" w:rsidRDefault="0094577E" w:rsidP="006326CB">
      <w:pPr>
        <w:spacing w:after="0" w:line="240" w:lineRule="auto"/>
        <w:ind w:firstLine="709"/>
        <w:jc w:val="both"/>
        <w:rPr>
          <w:rFonts w:ascii="Times New Roman" w:hAnsi="Times New Roman" w:cs="Times New Roman"/>
          <w:i/>
          <w:iCs/>
          <w:sz w:val="24"/>
          <w:szCs w:val="24"/>
        </w:rPr>
      </w:pPr>
    </w:p>
    <w:p w14:paraId="40E5F0A6" w14:textId="77777777" w:rsidR="0094577E" w:rsidRPr="00E71A08" w:rsidRDefault="0094577E" w:rsidP="006326CB">
      <w:pPr>
        <w:numPr>
          <w:ilvl w:val="0"/>
          <w:numId w:val="4"/>
        </w:numPr>
        <w:tabs>
          <w:tab w:val="left" w:pos="993"/>
        </w:tabs>
        <w:spacing w:after="0" w:line="240" w:lineRule="auto"/>
        <w:ind w:left="0" w:firstLine="709"/>
        <w:jc w:val="both"/>
        <w:rPr>
          <w:rFonts w:ascii="Times New Roman" w:hAnsi="Times New Roman" w:cs="Times New Roman"/>
          <w:sz w:val="24"/>
          <w:szCs w:val="24"/>
        </w:rPr>
      </w:pPr>
      <w:bookmarkStart w:id="33" w:name="_Hlk221370360"/>
      <w:bookmarkEnd w:id="32"/>
      <w:r w:rsidRPr="00E71A08">
        <w:rPr>
          <w:rFonts w:ascii="Times New Roman" w:hAnsi="Times New Roman" w:cs="Times New Roman"/>
          <w:sz w:val="24"/>
          <w:szCs w:val="24"/>
        </w:rPr>
        <w:t xml:space="preserve">участие в мониторинге качества дошкольного образования Российской Федерации;  </w:t>
      </w:r>
    </w:p>
    <w:p w14:paraId="504DD863" w14:textId="48ED13B7" w:rsidR="0094577E" w:rsidRPr="00E71A08" w:rsidRDefault="0094577E" w:rsidP="006326CB">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прохождение процедуры независимой оценки качества условий осуществления образовательной деятельности дошкольными образовательными учреждениями</w:t>
      </w:r>
      <w:r>
        <w:rPr>
          <w:rFonts w:ascii="Times New Roman" w:hAnsi="Times New Roman" w:cs="Times New Roman"/>
          <w:sz w:val="24"/>
          <w:szCs w:val="24"/>
        </w:rPr>
        <w:t>;</w:t>
      </w:r>
    </w:p>
    <w:p w14:paraId="55731DC3" w14:textId="77777777" w:rsidR="0094577E" w:rsidRPr="00E71A08" w:rsidRDefault="0094577E" w:rsidP="006326CB">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 xml:space="preserve">совершенствование условий по реализации права детей с ОВЗ и детей инвалидов на дошкольное образование; </w:t>
      </w:r>
    </w:p>
    <w:p w14:paraId="3C49ACD7" w14:textId="77777777" w:rsidR="0094577E" w:rsidRPr="00E71A08" w:rsidRDefault="0094577E" w:rsidP="006326CB">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 xml:space="preserve">обеспечение выполнения требований ФЗ-120 «Об основных системах профилактики, безнадзорности и правонарушений несовершеннолетних»; </w:t>
      </w:r>
    </w:p>
    <w:p w14:paraId="355DF774" w14:textId="581BF9BE" w:rsidR="0094577E" w:rsidRDefault="0094577E" w:rsidP="006326CB">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 xml:space="preserve">совершенствование процессов информатизации управленческой и образовательной деятельности дошкольных учреждений. </w:t>
      </w:r>
      <w:bookmarkEnd w:id="33"/>
    </w:p>
    <w:p w14:paraId="29590D5E" w14:textId="77777777" w:rsidR="00DC659F" w:rsidRPr="006326CB" w:rsidRDefault="00DC659F" w:rsidP="00DC659F">
      <w:pPr>
        <w:tabs>
          <w:tab w:val="left" w:pos="993"/>
        </w:tabs>
        <w:spacing w:after="0" w:line="240" w:lineRule="auto"/>
        <w:ind w:left="709"/>
        <w:jc w:val="both"/>
        <w:rPr>
          <w:rFonts w:ascii="Times New Roman" w:hAnsi="Times New Roman" w:cs="Times New Roman"/>
          <w:sz w:val="24"/>
          <w:szCs w:val="24"/>
        </w:rPr>
      </w:pPr>
    </w:p>
    <w:p w14:paraId="2DA07DEC" w14:textId="77777777" w:rsidR="0094577E" w:rsidRPr="009B0DC3" w:rsidRDefault="0094577E" w:rsidP="00DC659F">
      <w:pPr>
        <w:pStyle w:val="3"/>
      </w:pPr>
      <w:bookmarkStart w:id="34" w:name="_Hlk221161830"/>
      <w:bookmarkStart w:id="35" w:name="_Toc221451156"/>
      <w:r w:rsidRPr="009B0DC3">
        <w:t>2.</w:t>
      </w:r>
      <w:r>
        <w:t>2</w:t>
      </w:r>
      <w:r w:rsidRPr="009B0DC3">
        <w:t xml:space="preserve">. </w:t>
      </w:r>
      <w:bookmarkEnd w:id="34"/>
      <w:r w:rsidRPr="00F24755">
        <w:t>Сведения о развитии начального общего образования, основного общего</w:t>
      </w:r>
      <w:r>
        <w:t xml:space="preserve"> </w:t>
      </w:r>
      <w:r w:rsidRPr="00F24755">
        <w:t>образования и среднего общего образования</w:t>
      </w:r>
      <w:bookmarkEnd w:id="35"/>
    </w:p>
    <w:p w14:paraId="010BA0A7" w14:textId="77777777" w:rsidR="0094577E" w:rsidRDefault="0094577E" w:rsidP="006326CB">
      <w:pPr>
        <w:spacing w:after="0" w:line="240" w:lineRule="auto"/>
        <w:ind w:firstLine="709"/>
        <w:jc w:val="both"/>
        <w:rPr>
          <w:rFonts w:ascii="Times New Roman" w:hAnsi="Times New Roman" w:cs="Times New Roman"/>
          <w:sz w:val="24"/>
          <w:szCs w:val="24"/>
        </w:rPr>
      </w:pPr>
    </w:p>
    <w:p w14:paraId="361ED8F2" w14:textId="77777777" w:rsidR="0094577E" w:rsidRDefault="0094577E" w:rsidP="006326CB">
      <w:pPr>
        <w:autoSpaceDE w:val="0"/>
        <w:autoSpaceDN w:val="0"/>
        <w:adjustRightInd w:val="0"/>
        <w:spacing w:after="0" w:line="240" w:lineRule="auto"/>
        <w:ind w:firstLine="709"/>
        <w:jc w:val="both"/>
        <w:rPr>
          <w:rFonts w:ascii="Times New Roman,BoldItalic" w:hAnsi="Times New Roman,BoldItalic" w:cs="Times New Roman,BoldItalic"/>
          <w:i/>
          <w:iCs/>
          <w:sz w:val="24"/>
          <w:szCs w:val="24"/>
        </w:rPr>
      </w:pPr>
      <w:r w:rsidRPr="009B0DC3">
        <w:rPr>
          <w:rFonts w:ascii="Times New Roman,BoldItalic" w:hAnsi="Times New Roman,BoldItalic" w:cs="Times New Roman,BoldItalic"/>
          <w:i/>
          <w:iCs/>
          <w:sz w:val="24"/>
          <w:szCs w:val="24"/>
        </w:rPr>
        <w:t xml:space="preserve">Доступность </w:t>
      </w:r>
      <w:r>
        <w:rPr>
          <w:rFonts w:ascii="Times New Roman,BoldItalic" w:hAnsi="Times New Roman,BoldItalic" w:cs="Times New Roman,BoldItalic"/>
          <w:i/>
          <w:iCs/>
          <w:sz w:val="24"/>
          <w:szCs w:val="24"/>
        </w:rPr>
        <w:t>общего</w:t>
      </w:r>
      <w:r w:rsidRPr="009B0DC3">
        <w:rPr>
          <w:rFonts w:ascii="Times New Roman,BoldItalic" w:hAnsi="Times New Roman,BoldItalic" w:cs="Times New Roman,BoldItalic"/>
          <w:i/>
          <w:iCs/>
          <w:sz w:val="24"/>
          <w:szCs w:val="24"/>
        </w:rPr>
        <w:t xml:space="preserve"> образования</w:t>
      </w:r>
    </w:p>
    <w:p w14:paraId="5875912F" w14:textId="77777777" w:rsidR="0094577E" w:rsidRDefault="0094577E" w:rsidP="006326CB">
      <w:pPr>
        <w:spacing w:after="0" w:line="240" w:lineRule="auto"/>
        <w:ind w:firstLine="709"/>
        <w:jc w:val="both"/>
        <w:rPr>
          <w:rFonts w:ascii="Times New Roman" w:hAnsi="Times New Roman" w:cs="Times New Roman"/>
          <w:sz w:val="24"/>
          <w:szCs w:val="24"/>
        </w:rPr>
      </w:pPr>
    </w:p>
    <w:p w14:paraId="314F9224" w14:textId="77777777" w:rsidR="0094577E" w:rsidRPr="00B7109E" w:rsidRDefault="0094577E" w:rsidP="006326CB">
      <w:pPr>
        <w:spacing w:after="0" w:line="240" w:lineRule="auto"/>
        <w:ind w:firstLine="709"/>
        <w:jc w:val="both"/>
        <w:rPr>
          <w:rFonts w:ascii="Times New Roman" w:eastAsia="Times New Roman" w:hAnsi="Times New Roman" w:cs="Times New Roman"/>
          <w:color w:val="000000"/>
          <w:sz w:val="24"/>
          <w:szCs w:val="24"/>
          <w:lang w:eastAsia="ru-RU"/>
        </w:rPr>
      </w:pPr>
      <w:r w:rsidRPr="003257CA">
        <w:rPr>
          <w:rFonts w:ascii="Times New Roman" w:eastAsia="Times New Roman" w:hAnsi="Times New Roman" w:cs="Times New Roman"/>
          <w:i/>
          <w:iCs/>
          <w:color w:val="000000"/>
          <w:sz w:val="24"/>
          <w:szCs w:val="24"/>
          <w:lang w:eastAsia="ru-RU"/>
        </w:rPr>
        <w:t>Муниципальная система общего образования</w:t>
      </w:r>
      <w:r w:rsidRPr="00B7109E">
        <w:rPr>
          <w:rFonts w:ascii="Times New Roman" w:eastAsia="Times New Roman" w:hAnsi="Times New Roman" w:cs="Times New Roman"/>
          <w:color w:val="000000"/>
          <w:sz w:val="24"/>
          <w:szCs w:val="24"/>
          <w:lang w:eastAsia="ru-RU"/>
        </w:rPr>
        <w:t xml:space="preserve"> продолжает развиваться в контексте государственной образовательной политики, направленной на обеспечение доступности качественного образования, отвечающего современным требованиям. </w:t>
      </w:r>
    </w:p>
    <w:p w14:paraId="54A62F4A" w14:textId="77777777" w:rsidR="0094577E" w:rsidRDefault="0094577E" w:rsidP="006326CB">
      <w:pPr>
        <w:spacing w:after="0" w:line="240" w:lineRule="auto"/>
        <w:ind w:firstLine="709"/>
        <w:jc w:val="both"/>
        <w:rPr>
          <w:rFonts w:ascii="Times New Roman" w:eastAsia="Calibri" w:hAnsi="Times New Roman" w:cs="Times New Roman"/>
          <w:color w:val="000000"/>
          <w:sz w:val="24"/>
          <w:szCs w:val="24"/>
        </w:rPr>
      </w:pPr>
      <w:r w:rsidRPr="00424F0F">
        <w:rPr>
          <w:rFonts w:ascii="Times New Roman" w:eastAsia="Times New Roman" w:hAnsi="Times New Roman" w:cs="Times New Roman"/>
          <w:i/>
          <w:iCs/>
          <w:color w:val="000000"/>
          <w:sz w:val="24"/>
          <w:szCs w:val="24"/>
          <w:lang w:eastAsia="ru-RU"/>
        </w:rPr>
        <w:t>Целью образовательной политики</w:t>
      </w:r>
      <w:r w:rsidRPr="00DC460F">
        <w:rPr>
          <w:rFonts w:ascii="Times New Roman" w:eastAsia="Times New Roman" w:hAnsi="Times New Roman" w:cs="Times New Roman"/>
          <w:color w:val="000000"/>
          <w:sz w:val="24"/>
          <w:szCs w:val="24"/>
          <w:lang w:eastAsia="ru-RU"/>
        </w:rPr>
        <w:t xml:space="preserve"> администрации Печенгского муниципального округа в области </w:t>
      </w:r>
      <w:r>
        <w:rPr>
          <w:rFonts w:ascii="Times New Roman" w:eastAsia="Times New Roman" w:hAnsi="Times New Roman" w:cs="Times New Roman"/>
          <w:color w:val="000000"/>
          <w:sz w:val="24"/>
          <w:szCs w:val="24"/>
          <w:lang w:eastAsia="ru-RU"/>
        </w:rPr>
        <w:t xml:space="preserve">общего </w:t>
      </w:r>
      <w:r w:rsidRPr="00DC460F">
        <w:rPr>
          <w:rFonts w:ascii="Times New Roman" w:eastAsia="Times New Roman" w:hAnsi="Times New Roman" w:cs="Times New Roman"/>
          <w:color w:val="000000"/>
          <w:sz w:val="24"/>
          <w:szCs w:val="24"/>
          <w:lang w:eastAsia="ru-RU"/>
        </w:rPr>
        <w:t>образования</w:t>
      </w:r>
      <w:r w:rsidRPr="00A21871">
        <w:rPr>
          <w:rFonts w:ascii="Arial" w:hAnsi="Arial" w:cs="Arial"/>
          <w:color w:val="333333"/>
          <w:shd w:val="clear" w:color="auto" w:fill="FFFFFF"/>
        </w:rPr>
        <w:t xml:space="preserve"> </w:t>
      </w:r>
      <w:r>
        <w:rPr>
          <w:rFonts w:ascii="Times New Roman" w:eastAsia="Times New Roman" w:hAnsi="Times New Roman" w:cs="Times New Roman"/>
          <w:color w:val="000000"/>
          <w:sz w:val="24"/>
          <w:szCs w:val="24"/>
          <w:lang w:eastAsia="ru-RU"/>
        </w:rPr>
        <w:t>соз</w:t>
      </w:r>
      <w:r w:rsidRPr="00A21871">
        <w:rPr>
          <w:rFonts w:ascii="Times New Roman" w:eastAsia="Times New Roman" w:hAnsi="Times New Roman" w:cs="Times New Roman"/>
          <w:color w:val="000000"/>
          <w:sz w:val="24"/>
          <w:szCs w:val="24"/>
          <w:lang w:eastAsia="ru-RU"/>
        </w:rPr>
        <w:t>дание условий для качественного и доступного образования</w:t>
      </w:r>
      <w:r>
        <w:rPr>
          <w:rFonts w:ascii="Times New Roman" w:eastAsia="Times New Roman" w:hAnsi="Times New Roman" w:cs="Times New Roman"/>
          <w:color w:val="000000"/>
          <w:sz w:val="24"/>
          <w:szCs w:val="24"/>
          <w:lang w:eastAsia="ru-RU"/>
        </w:rPr>
        <w:t>.</w:t>
      </w:r>
    </w:p>
    <w:p w14:paraId="06711D47" w14:textId="77777777" w:rsidR="0094577E" w:rsidRPr="00DC460F" w:rsidRDefault="0094577E" w:rsidP="006326CB">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24F0F">
        <w:rPr>
          <w:rFonts w:ascii="Times New Roman" w:eastAsia="Times New Roman" w:hAnsi="Times New Roman" w:cs="Times New Roman"/>
          <w:i/>
          <w:iCs/>
          <w:color w:val="000000"/>
          <w:sz w:val="24"/>
          <w:szCs w:val="24"/>
          <w:lang w:eastAsia="ru-RU"/>
        </w:rPr>
        <w:t>Для реализации поставленной цели</w:t>
      </w:r>
      <w:r>
        <w:rPr>
          <w:rFonts w:ascii="Times New Roman" w:eastAsia="Times New Roman" w:hAnsi="Times New Roman" w:cs="Times New Roman"/>
          <w:color w:val="000000"/>
          <w:sz w:val="24"/>
          <w:szCs w:val="24"/>
          <w:lang w:eastAsia="ru-RU"/>
        </w:rPr>
        <w:t xml:space="preserve"> в 2025</w:t>
      </w:r>
      <w:r w:rsidRPr="00DC460F">
        <w:rPr>
          <w:rFonts w:ascii="Times New Roman" w:eastAsia="Times New Roman" w:hAnsi="Times New Roman" w:cs="Times New Roman"/>
          <w:color w:val="000000"/>
          <w:sz w:val="24"/>
          <w:szCs w:val="24"/>
          <w:lang w:eastAsia="ru-RU"/>
        </w:rPr>
        <w:t xml:space="preserve"> году отделом образования были определены следующие приоритетные направления: </w:t>
      </w:r>
    </w:p>
    <w:p w14:paraId="3C7CD5C7" w14:textId="77777777" w:rsidR="0094577E"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36" w:name="_Hlk221335479"/>
      <w:r>
        <w:rPr>
          <w:rFonts w:ascii="Times New Roman" w:eastAsia="Calibri" w:hAnsi="Times New Roman" w:cs="Times New Roman"/>
          <w:color w:val="000000"/>
          <w:sz w:val="24"/>
          <w:szCs w:val="24"/>
        </w:rPr>
        <w:t>- о</w:t>
      </w:r>
      <w:r w:rsidRPr="00A21871">
        <w:rPr>
          <w:rFonts w:ascii="Times New Roman" w:eastAsia="Times New Roman" w:hAnsi="Times New Roman" w:cs="Times New Roman"/>
          <w:color w:val="000000"/>
          <w:sz w:val="24"/>
          <w:szCs w:val="24"/>
          <w:lang w:eastAsia="ru-RU"/>
        </w:rPr>
        <w:t>рганизация оказания муниципальных услуг по предоставлению начального</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общего, основного общего, среднего общего образования по основным</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общеобразовательным программам</w:t>
      </w:r>
      <w:r>
        <w:rPr>
          <w:rFonts w:ascii="Times New Roman" w:eastAsia="Times New Roman" w:hAnsi="Times New Roman" w:cs="Times New Roman"/>
          <w:color w:val="000000"/>
          <w:sz w:val="24"/>
          <w:szCs w:val="24"/>
          <w:lang w:eastAsia="ru-RU"/>
        </w:rPr>
        <w:t>;</w:t>
      </w:r>
    </w:p>
    <w:p w14:paraId="1C221AD9" w14:textId="77777777" w:rsidR="0094577E"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в</w:t>
      </w:r>
      <w:r w:rsidRPr="00A21871">
        <w:rPr>
          <w:rFonts w:ascii="Times New Roman" w:eastAsia="Times New Roman" w:hAnsi="Times New Roman" w:cs="Times New Roman"/>
          <w:color w:val="000000"/>
          <w:sz w:val="24"/>
          <w:szCs w:val="24"/>
          <w:lang w:eastAsia="ru-RU"/>
        </w:rPr>
        <w:t>недрение федеральных государственных образовательных стандартов общего</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образования</w:t>
      </w:r>
      <w:r>
        <w:rPr>
          <w:rFonts w:ascii="Times New Roman" w:eastAsia="Times New Roman" w:hAnsi="Times New Roman" w:cs="Times New Roman"/>
          <w:color w:val="000000"/>
          <w:sz w:val="24"/>
          <w:szCs w:val="24"/>
          <w:lang w:eastAsia="ru-RU"/>
        </w:rPr>
        <w:t>;</w:t>
      </w:r>
    </w:p>
    <w:p w14:paraId="636CAB5B" w14:textId="77777777" w:rsidR="0094577E"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A21871">
        <w:rPr>
          <w:rFonts w:ascii="Times New Roman" w:eastAsia="Times New Roman" w:hAnsi="Times New Roman" w:cs="Times New Roman"/>
          <w:color w:val="000000"/>
          <w:sz w:val="24"/>
          <w:szCs w:val="24"/>
          <w:lang w:eastAsia="ru-RU"/>
        </w:rPr>
        <w:t>беспечение современных и безопасных условий для получения общего</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образования</w:t>
      </w:r>
      <w:r>
        <w:rPr>
          <w:rFonts w:ascii="Times New Roman" w:eastAsia="Times New Roman" w:hAnsi="Times New Roman" w:cs="Times New Roman"/>
          <w:color w:val="000000"/>
          <w:sz w:val="24"/>
          <w:szCs w:val="24"/>
          <w:lang w:eastAsia="ru-RU"/>
        </w:rPr>
        <w:t>;</w:t>
      </w:r>
    </w:p>
    <w:p w14:paraId="5AF6A88F" w14:textId="77777777" w:rsidR="0094577E"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w:t>
      </w:r>
      <w:r w:rsidRPr="00A21871">
        <w:rPr>
          <w:rFonts w:ascii="Times New Roman" w:eastAsia="Times New Roman" w:hAnsi="Times New Roman" w:cs="Times New Roman"/>
          <w:color w:val="000000"/>
          <w:sz w:val="24"/>
          <w:szCs w:val="24"/>
          <w:lang w:eastAsia="ru-RU"/>
        </w:rPr>
        <w:t>оздание условий для проявления и развития способностей, талантов у</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обучающихся и воспитанников, создание условий для личностной и социальной</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самореализации</w:t>
      </w:r>
      <w:r>
        <w:rPr>
          <w:rFonts w:ascii="Times New Roman" w:eastAsia="Times New Roman" w:hAnsi="Times New Roman" w:cs="Times New Roman"/>
          <w:color w:val="000000"/>
          <w:sz w:val="24"/>
          <w:szCs w:val="24"/>
          <w:lang w:eastAsia="ru-RU"/>
        </w:rPr>
        <w:t>;</w:t>
      </w:r>
    </w:p>
    <w:p w14:paraId="43AD625F" w14:textId="77777777" w:rsidR="0094577E"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w:t>
      </w:r>
      <w:r w:rsidRPr="00A21871">
        <w:rPr>
          <w:rFonts w:ascii="Times New Roman" w:eastAsia="Times New Roman" w:hAnsi="Times New Roman" w:cs="Times New Roman"/>
          <w:color w:val="000000"/>
          <w:sz w:val="24"/>
          <w:szCs w:val="24"/>
          <w:lang w:eastAsia="ru-RU"/>
        </w:rPr>
        <w:t>еализация программ, обеспечивающих сохранность здоровья обучающихся и</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воспитанников в общеобразовательных учреждениях</w:t>
      </w:r>
      <w:r>
        <w:rPr>
          <w:rFonts w:ascii="Times New Roman" w:eastAsia="Times New Roman" w:hAnsi="Times New Roman" w:cs="Times New Roman"/>
          <w:color w:val="000000"/>
          <w:sz w:val="24"/>
          <w:szCs w:val="24"/>
          <w:lang w:eastAsia="ru-RU"/>
        </w:rPr>
        <w:t>;</w:t>
      </w:r>
    </w:p>
    <w:p w14:paraId="6DA3A9FB" w14:textId="77777777" w:rsidR="0094577E"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A21871">
        <w:rPr>
          <w:rFonts w:ascii="Times New Roman" w:eastAsia="Times New Roman" w:hAnsi="Times New Roman" w:cs="Times New Roman"/>
          <w:color w:val="000000"/>
          <w:sz w:val="24"/>
          <w:szCs w:val="24"/>
          <w:lang w:eastAsia="ru-RU"/>
        </w:rPr>
        <w:t>беспечение равного доступа к качественному образованию через развитие</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инклюзивного образования</w:t>
      </w:r>
      <w:r>
        <w:rPr>
          <w:rFonts w:ascii="Times New Roman" w:eastAsia="Times New Roman" w:hAnsi="Times New Roman" w:cs="Times New Roman"/>
          <w:color w:val="000000"/>
          <w:sz w:val="24"/>
          <w:szCs w:val="24"/>
          <w:lang w:eastAsia="ru-RU"/>
        </w:rPr>
        <w:t>;</w:t>
      </w:r>
    </w:p>
    <w:p w14:paraId="3ABCE95C" w14:textId="77777777" w:rsidR="0094577E" w:rsidRPr="00A21871" w:rsidRDefault="0094577E" w:rsidP="006326C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w:t>
      </w:r>
      <w:r w:rsidRPr="00A21871">
        <w:rPr>
          <w:rFonts w:ascii="Times New Roman" w:eastAsia="Times New Roman" w:hAnsi="Times New Roman" w:cs="Times New Roman"/>
          <w:color w:val="000000"/>
          <w:sz w:val="24"/>
          <w:szCs w:val="24"/>
          <w:lang w:eastAsia="ru-RU"/>
        </w:rPr>
        <w:t>оздание и развитие условий по профилактике правонарушений и преступлений</w:t>
      </w:r>
      <w:r>
        <w:rPr>
          <w:rFonts w:ascii="Times New Roman" w:eastAsia="Times New Roman" w:hAnsi="Times New Roman" w:cs="Times New Roman"/>
          <w:color w:val="000000"/>
          <w:sz w:val="24"/>
          <w:szCs w:val="24"/>
          <w:lang w:eastAsia="ru-RU"/>
        </w:rPr>
        <w:t xml:space="preserve"> </w:t>
      </w:r>
      <w:r w:rsidRPr="00A21871">
        <w:rPr>
          <w:rFonts w:ascii="Times New Roman" w:eastAsia="Times New Roman" w:hAnsi="Times New Roman" w:cs="Times New Roman"/>
          <w:color w:val="000000"/>
          <w:sz w:val="24"/>
          <w:szCs w:val="24"/>
          <w:lang w:eastAsia="ru-RU"/>
        </w:rPr>
        <w:t>среди несовершеннолетних</w:t>
      </w:r>
      <w:r>
        <w:rPr>
          <w:rFonts w:ascii="Times New Roman" w:eastAsia="Times New Roman" w:hAnsi="Times New Roman" w:cs="Times New Roman"/>
          <w:color w:val="000000"/>
          <w:sz w:val="24"/>
          <w:szCs w:val="24"/>
          <w:lang w:eastAsia="ru-RU"/>
        </w:rPr>
        <w:t>.</w:t>
      </w:r>
    </w:p>
    <w:bookmarkEnd w:id="36"/>
    <w:p w14:paraId="7C514CE7" w14:textId="62C9CC10" w:rsidR="0094577E" w:rsidRDefault="0094577E" w:rsidP="006326CB">
      <w:pPr>
        <w:spacing w:after="0" w:line="240" w:lineRule="auto"/>
        <w:ind w:firstLine="709"/>
        <w:jc w:val="both"/>
        <w:rPr>
          <w:rFonts w:ascii="Times New Roman" w:hAnsi="Times New Roman" w:cs="Times New Roman"/>
          <w:sz w:val="24"/>
          <w:szCs w:val="24"/>
        </w:rPr>
      </w:pPr>
      <w:r w:rsidRPr="00EB1872">
        <w:rPr>
          <w:rFonts w:ascii="Times New Roman" w:hAnsi="Times New Roman" w:cs="Times New Roman"/>
          <w:i/>
          <w:iCs/>
          <w:sz w:val="24"/>
          <w:szCs w:val="24"/>
        </w:rPr>
        <w:t>Подпрограммой 2</w:t>
      </w:r>
      <w:r>
        <w:rPr>
          <w:rFonts w:ascii="Times New Roman" w:hAnsi="Times New Roman" w:cs="Times New Roman"/>
          <w:sz w:val="24"/>
          <w:szCs w:val="24"/>
        </w:rPr>
        <w:t xml:space="preserve"> «Развитие общего и дополнительного образования детей» </w:t>
      </w:r>
      <w:r w:rsidRPr="00BF0AD8">
        <w:rPr>
          <w:rFonts w:ascii="Times New Roman" w:hAnsi="Times New Roman" w:cs="Times New Roman"/>
          <w:sz w:val="24"/>
          <w:szCs w:val="24"/>
        </w:rPr>
        <w:t xml:space="preserve">в рамках муниципальной программы </w:t>
      </w:r>
      <w:r w:rsidRPr="00043D7C">
        <w:rPr>
          <w:rFonts w:ascii="Times New Roman" w:hAnsi="Times New Roman" w:cs="Times New Roman"/>
          <w:sz w:val="24"/>
          <w:szCs w:val="24"/>
        </w:rPr>
        <w:t xml:space="preserve">Печенгского муниципального округа </w:t>
      </w:r>
      <w:r>
        <w:rPr>
          <w:rFonts w:ascii="Times New Roman" w:hAnsi="Times New Roman" w:cs="Times New Roman"/>
          <w:sz w:val="24"/>
          <w:szCs w:val="24"/>
        </w:rPr>
        <w:t xml:space="preserve">«Образование» на </w:t>
      </w:r>
      <w:r w:rsidR="006326CB" w:rsidRPr="006326CB">
        <w:rPr>
          <w:rFonts w:ascii="Times New Roman" w:hAnsi="Times New Roman" w:cs="Times New Roman"/>
          <w:sz w:val="24"/>
          <w:szCs w:val="24"/>
        </w:rPr>
        <w:t>2025 – 2027 годы, утвержденной постановлением администрации Печенгский муниципальный округ от 01.11.2024 № 1707 определены следующие основные задачи</w:t>
      </w:r>
      <w:r w:rsidR="006326CB">
        <w:rPr>
          <w:rFonts w:ascii="Times New Roman" w:hAnsi="Times New Roman" w:cs="Times New Roman"/>
          <w:sz w:val="24"/>
          <w:szCs w:val="24"/>
        </w:rPr>
        <w:t>.</w:t>
      </w:r>
      <w:r>
        <w:rPr>
          <w:rFonts w:ascii="Times New Roman" w:hAnsi="Times New Roman" w:cs="Times New Roman"/>
          <w:sz w:val="24"/>
          <w:szCs w:val="24"/>
        </w:rPr>
        <w:t xml:space="preserve">                                                                                                                                                                                                                                                                                                                                                                                                                                                                                                                                                                                                                                                                                                                                                                                                                                                                                                                                                                                                                                                                                                                                                                                                                                                                                                                                                                                                                                                                                                                                                                                                                                                                                                                                                                                                                                                                                                                                                                                                                                                                                                                                                                                                                                                                                                                                                                                                                                                                                                                                                                                                                                                                                                                                                                                                                                                                                                                                                                                                                                                                                                                                                                                                                                                                                                                                                                                                                                                                                                                                                                                                                                                                                                                                                                                                                                                                                                                                                                                                                                                                                                                                                                                                                                                                                                                                                                                                                                                                                                                                                                                                                                                                                                                                                                                                                                                                                                                                                                                                                                                                                                                                                                                                                                                                                                                                                                                                                                                                                                                                                                                                                                                                                                                                                                                                                                                                                                                                                                                                                                                                                                                                                                                                                                                                                                                                                                                                                                                                                                                                                                                                                                                                                                                                                                                                                                                                                                                                                                                                                                                                                                                                                                                                                                                                                                                                                                                                                                                                                                                                                                                                                                                                                                                                                                                                                                                                                                                                                                                                                                                                                                                                                                                                                                                                                                                                                                                                                                                                                                                                                                                                                                                                                                                                                                                                                                                                                                                                                                                                                                                                                                                                                                                                                                                                                                                                                                                                                                                                                                                                                                                                                                                                                                                                                                                                                                                                                                                                                                                                                                                                                                                                                                                                                                                                                                                                                                                                                                                                                                                                                                                                                                                                                                                                                                                                                                                                                                                                                                                                                                                                                                                                                                                                                                                                                                                                                                                                                                                                                                                                                                                                                                                                                                                                                                                                                                                                                                                                                                                                                                                                                                                                                                                                                                                                                                                                                                                                                                                                                                                                                                                                                                                                                                                                                                                                                                                                                                                                                                                                                                                                                                                                                                                                                                                                                                                                                                                                                                                                                                                                                                                                                                                                                                                                                                                                                                                                                                                                                                                                                                                                                                                                                                                                                                                                                                                                                                                                                                                                                                                                                                                                                                                                                                                                                                                                                                                                                                                                                                                                                                                                                                                                                                                                                                                                                                                                                                                                                                                                                                                                                                                                                                                                                                                                                                                                                                                                                                                                                                                                                                                                                                                                                                                                                                                                                                                                                                                                                                                                                                                                                                                                                                                                                                                                                                                                                                                                                                                                                                                                                                                                                                                                                                                                                                                                                                                                                                                                                                                                                                                                                                                                                                                                                                                                                                                                                                                                                                                                                                                                                                                                                                                                                                                                                                                                                                                                                                                                                                                                                                                                                                                                                                                                                                                                                                                                                                                                                                                                                                                                                                                                                                                                                                                                                                                                                                                                                                                                                                                                                                                                                                                                                                                                                                                                                                                                                                                                                                                                                                                                                                                                                                                                                                                                                                                                                                                                                                                                                                                                                                                                                                                                                                                                                                                                                                                                                                                                                                                                                                                                                                  </w:t>
      </w:r>
    </w:p>
    <w:p w14:paraId="56003BFE" w14:textId="77777777" w:rsidR="0094577E" w:rsidRPr="00C06FB0"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p w14:paraId="620A65B3" w14:textId="77777777" w:rsidR="0094577E" w:rsidRDefault="0094577E" w:rsidP="006326C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p w14:paraId="43EC697B" w14:textId="77777777" w:rsidR="0094577E" w:rsidRDefault="0094577E" w:rsidP="006326C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14:paraId="5F976B46" w14:textId="77777777" w:rsidR="0094577E" w:rsidRDefault="0094577E" w:rsidP="006326C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создание условий для повышения качества и конкурентоспособности общего образования.</w:t>
      </w:r>
    </w:p>
    <w:p w14:paraId="4EFB433B" w14:textId="77777777" w:rsidR="0094577E"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развитие системы оценки качества образования, обеспечение публичной доступности её результатов.</w:t>
      </w:r>
    </w:p>
    <w:p w14:paraId="184F105E" w14:textId="77777777" w:rsidR="0094577E" w:rsidRDefault="0094577E" w:rsidP="006326CB">
      <w:pPr>
        <w:spacing w:after="0" w:line="240" w:lineRule="auto"/>
        <w:ind w:firstLine="709"/>
        <w:jc w:val="both"/>
        <w:rPr>
          <w:rFonts w:ascii="Times New Roman" w:eastAsia="Calibri" w:hAnsi="Times New Roman" w:cs="Times New Roman"/>
          <w:color w:val="000000"/>
          <w:sz w:val="24"/>
          <w:szCs w:val="24"/>
        </w:rPr>
      </w:pPr>
      <w:r w:rsidRPr="006C069F">
        <w:rPr>
          <w:rFonts w:ascii="Times New Roman" w:eastAsia="Times New Roman" w:hAnsi="Times New Roman" w:cs="Times New Roman"/>
          <w:i/>
          <w:iCs/>
          <w:sz w:val="24"/>
          <w:szCs w:val="24"/>
          <w:lang w:eastAsia="ru-RU"/>
        </w:rPr>
        <w:t xml:space="preserve">Сеть образовательных </w:t>
      </w:r>
      <w:r w:rsidRPr="003257CA">
        <w:rPr>
          <w:rFonts w:ascii="Times New Roman" w:eastAsia="Times New Roman" w:hAnsi="Times New Roman" w:cs="Times New Roman"/>
          <w:i/>
          <w:iCs/>
          <w:sz w:val="24"/>
          <w:szCs w:val="24"/>
          <w:lang w:eastAsia="ru-RU"/>
        </w:rPr>
        <w:t>организаций Печенгского муниципального округа представлена девятью учреждениями общего образования:</w:t>
      </w:r>
    </w:p>
    <w:p w14:paraId="2C33A923"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3;</w:t>
      </w:r>
    </w:p>
    <w:p w14:paraId="54EC6607"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5;</w:t>
      </w:r>
    </w:p>
    <w:p w14:paraId="0C12EADF"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7;</w:t>
      </w:r>
    </w:p>
    <w:p w14:paraId="4CC915B3"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p w14:paraId="59523FB4"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p w14:paraId="4362C7C3"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w:t>
      </w:r>
    </w:p>
    <w:p w14:paraId="3F9668D8"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О</w:t>
      </w:r>
      <w:r>
        <w:rPr>
          <w:rFonts w:ascii="Times New Roman" w:eastAsia="Times New Roman" w:hAnsi="Times New Roman" w:cs="Times New Roman"/>
          <w:sz w:val="24"/>
          <w:szCs w:val="24"/>
          <w:lang w:eastAsia="ru-RU"/>
        </w:rPr>
        <w:t>О</w:t>
      </w:r>
      <w:r w:rsidRPr="00581ADF">
        <w:rPr>
          <w:rFonts w:ascii="Times New Roman" w:eastAsia="Times New Roman" w:hAnsi="Times New Roman" w:cs="Times New Roman"/>
          <w:sz w:val="24"/>
          <w:szCs w:val="24"/>
          <w:lang w:eastAsia="ru-RU"/>
        </w:rPr>
        <w:t>Ш №</w:t>
      </w:r>
      <w:r>
        <w:rPr>
          <w:rFonts w:ascii="Times New Roman" w:eastAsia="Times New Roman" w:hAnsi="Times New Roman" w:cs="Times New Roman"/>
          <w:sz w:val="24"/>
          <w:szCs w:val="24"/>
          <w:lang w:eastAsia="ru-RU"/>
        </w:rPr>
        <w:t xml:space="preserve"> 20;</w:t>
      </w:r>
    </w:p>
    <w:p w14:paraId="0840FA9E"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 xml:space="preserve">МБОУ </w:t>
      </w:r>
      <w:r>
        <w:rPr>
          <w:rFonts w:ascii="Times New Roman" w:eastAsia="Times New Roman" w:hAnsi="Times New Roman" w:cs="Times New Roman"/>
          <w:sz w:val="24"/>
          <w:szCs w:val="24"/>
          <w:lang w:eastAsia="ru-RU"/>
        </w:rPr>
        <w:t>О</w:t>
      </w:r>
      <w:r w:rsidRPr="00581ADF">
        <w:rPr>
          <w:rFonts w:ascii="Times New Roman" w:eastAsia="Times New Roman" w:hAnsi="Times New Roman" w:cs="Times New Roman"/>
          <w:sz w:val="24"/>
          <w:szCs w:val="24"/>
          <w:lang w:eastAsia="ru-RU"/>
        </w:rPr>
        <w:t>ОШ №</w:t>
      </w:r>
      <w:r>
        <w:rPr>
          <w:rFonts w:ascii="Times New Roman" w:eastAsia="Times New Roman" w:hAnsi="Times New Roman" w:cs="Times New Roman"/>
          <w:sz w:val="24"/>
          <w:szCs w:val="24"/>
          <w:lang w:eastAsia="ru-RU"/>
        </w:rPr>
        <w:t xml:space="preserve"> 22;</w:t>
      </w:r>
    </w:p>
    <w:p w14:paraId="3FDB3233"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1ADF">
        <w:rPr>
          <w:rFonts w:ascii="Times New Roman" w:eastAsia="Times New Roman" w:hAnsi="Times New Roman" w:cs="Times New Roman"/>
          <w:sz w:val="24"/>
          <w:szCs w:val="24"/>
          <w:lang w:eastAsia="ru-RU"/>
        </w:rPr>
        <w:t>МБОУ СОШ №</w:t>
      </w:r>
      <w:r>
        <w:rPr>
          <w:rFonts w:ascii="Times New Roman" w:eastAsia="Times New Roman" w:hAnsi="Times New Roman" w:cs="Times New Roman"/>
          <w:sz w:val="24"/>
          <w:szCs w:val="24"/>
          <w:lang w:eastAsia="ru-RU"/>
        </w:rPr>
        <w:t xml:space="preserve"> 23.</w:t>
      </w:r>
    </w:p>
    <w:p w14:paraId="5721AE36" w14:textId="20A70291" w:rsidR="0094577E" w:rsidRPr="003257CA" w:rsidRDefault="0094577E" w:rsidP="006326CB">
      <w:pPr>
        <w:pStyle w:val="a7"/>
        <w:spacing w:before="0" w:beforeAutospacing="0" w:after="0" w:afterAutospacing="0"/>
        <w:ind w:firstLine="709"/>
        <w:contextualSpacing/>
        <w:jc w:val="both"/>
        <w:rPr>
          <w:i/>
          <w:iCs/>
        </w:rPr>
      </w:pPr>
      <w:r w:rsidRPr="003257CA">
        <w:rPr>
          <w:i/>
          <w:iCs/>
        </w:rPr>
        <w:t>В 2025 году произошли изменения в сети организаций подведомственных отделу образования:</w:t>
      </w:r>
    </w:p>
    <w:p w14:paraId="422525BC" w14:textId="77777777" w:rsidR="0094577E" w:rsidRPr="005C69EB" w:rsidRDefault="0094577E" w:rsidP="006326CB">
      <w:pPr>
        <w:spacing w:after="0" w:line="240" w:lineRule="auto"/>
        <w:ind w:firstLine="709"/>
        <w:jc w:val="both"/>
        <w:rPr>
          <w:rFonts w:ascii="Times New Roman" w:hAnsi="Times New Roman" w:cs="Times New Roman"/>
          <w:sz w:val="24"/>
          <w:szCs w:val="24"/>
        </w:rPr>
      </w:pPr>
      <w:r w:rsidRPr="0046629D">
        <w:t xml:space="preserve">- </w:t>
      </w:r>
      <w:r w:rsidRPr="00182CFD">
        <w:rPr>
          <w:rFonts w:ascii="Times New Roman" w:eastAsia="Times New Roman" w:hAnsi="Times New Roman" w:cs="Times New Roman"/>
          <w:sz w:val="24"/>
          <w:szCs w:val="24"/>
          <w:lang w:eastAsia="ru-RU"/>
        </w:rPr>
        <w:t xml:space="preserve">реорганизация муниципального бюджетного учреждения </w:t>
      </w:r>
      <w:r w:rsidRPr="005C69EB">
        <w:rPr>
          <w:rFonts w:ascii="Times New Roman" w:hAnsi="Times New Roman" w:cs="Times New Roman"/>
          <w:sz w:val="24"/>
          <w:szCs w:val="24"/>
        </w:rPr>
        <w:t>«Средняя общеобразовательная школа № 3» в форме присоединения к нему муниципального бюджетного общеобразовательного учреждения «Средняя общеобразовательная школа № 1».</w:t>
      </w:r>
    </w:p>
    <w:p w14:paraId="26256827" w14:textId="421A3DA8" w:rsidR="0094577E" w:rsidRPr="00B7109E" w:rsidRDefault="0094577E" w:rsidP="006326CB">
      <w:pPr>
        <w:spacing w:after="0" w:line="240" w:lineRule="auto"/>
        <w:ind w:firstLine="709"/>
        <w:jc w:val="both"/>
        <w:rPr>
          <w:rFonts w:ascii="Times New Roman" w:eastAsia="Calibri" w:hAnsi="Times New Roman" w:cs="Times New Roman"/>
          <w:color w:val="000000"/>
          <w:sz w:val="24"/>
          <w:szCs w:val="24"/>
        </w:rPr>
      </w:pPr>
      <w:r w:rsidRPr="00B7109E">
        <w:rPr>
          <w:rFonts w:ascii="Times New Roman" w:eastAsia="Calibri" w:hAnsi="Times New Roman" w:cs="Times New Roman"/>
          <w:color w:val="000000"/>
          <w:sz w:val="24"/>
          <w:szCs w:val="24"/>
        </w:rPr>
        <w:t xml:space="preserve">Сеть учреждений общего образования остается стабильной. Для удовлетворения образовательных потребностей населения на территории района функционируют </w:t>
      </w:r>
      <w:r>
        <w:rPr>
          <w:rFonts w:ascii="Times New Roman" w:eastAsia="Calibri" w:hAnsi="Times New Roman" w:cs="Times New Roman"/>
          <w:color w:val="000000"/>
          <w:sz w:val="24"/>
          <w:szCs w:val="24"/>
        </w:rPr>
        <w:t xml:space="preserve">9 </w:t>
      </w:r>
      <w:r w:rsidRPr="00B7109E">
        <w:rPr>
          <w:rFonts w:ascii="Times New Roman" w:eastAsia="Calibri" w:hAnsi="Times New Roman" w:cs="Times New Roman"/>
          <w:color w:val="000000"/>
          <w:sz w:val="24"/>
          <w:szCs w:val="24"/>
        </w:rPr>
        <w:t xml:space="preserve">общеобразовательных школ, из них 2 основных школы и </w:t>
      </w:r>
      <w:r>
        <w:rPr>
          <w:rFonts w:ascii="Times New Roman" w:eastAsia="Calibri" w:hAnsi="Times New Roman" w:cs="Times New Roman"/>
          <w:color w:val="000000"/>
          <w:sz w:val="24"/>
          <w:szCs w:val="24"/>
        </w:rPr>
        <w:t>7</w:t>
      </w:r>
      <w:r w:rsidRPr="00B7109E">
        <w:rPr>
          <w:rFonts w:ascii="Times New Roman" w:eastAsia="Calibri" w:hAnsi="Times New Roman" w:cs="Times New Roman"/>
          <w:color w:val="000000"/>
          <w:sz w:val="24"/>
          <w:szCs w:val="24"/>
        </w:rPr>
        <w:t xml:space="preserve"> средних. </w:t>
      </w:r>
    </w:p>
    <w:p w14:paraId="04196541" w14:textId="77777777" w:rsidR="0094577E" w:rsidRDefault="0094577E" w:rsidP="006326CB">
      <w:pPr>
        <w:autoSpaceDE w:val="0"/>
        <w:autoSpaceDN w:val="0"/>
        <w:adjustRightInd w:val="0"/>
        <w:spacing w:after="0" w:line="240" w:lineRule="auto"/>
        <w:ind w:firstLine="709"/>
        <w:jc w:val="both"/>
        <w:rPr>
          <w:rFonts w:ascii="Times New Roman" w:hAnsi="Times New Roman" w:cs="Times New Roman"/>
          <w:sz w:val="24"/>
          <w:szCs w:val="24"/>
        </w:rPr>
      </w:pPr>
    </w:p>
    <w:p w14:paraId="5D4E3438" w14:textId="77777777" w:rsidR="0094577E" w:rsidRDefault="0094577E" w:rsidP="006326CB">
      <w:pPr>
        <w:autoSpaceDE w:val="0"/>
        <w:autoSpaceDN w:val="0"/>
        <w:adjustRightInd w:val="0"/>
        <w:spacing w:after="0" w:line="240" w:lineRule="auto"/>
        <w:ind w:firstLine="709"/>
        <w:jc w:val="both"/>
        <w:rPr>
          <w:rFonts w:ascii="Times New Roman" w:hAnsi="Times New Roman" w:cs="Times New Roman"/>
          <w:i/>
          <w:iCs/>
          <w:sz w:val="24"/>
          <w:szCs w:val="24"/>
        </w:rPr>
      </w:pPr>
      <w:r w:rsidRPr="00267B0B">
        <w:rPr>
          <w:rFonts w:ascii="Times New Roman" w:hAnsi="Times New Roman" w:cs="Times New Roman"/>
          <w:i/>
          <w:iCs/>
          <w:sz w:val="24"/>
          <w:szCs w:val="24"/>
        </w:rPr>
        <w:t>Контингент</w:t>
      </w:r>
    </w:p>
    <w:p w14:paraId="1C363EBC" w14:textId="77777777" w:rsidR="0094577E" w:rsidRPr="00267B0B" w:rsidRDefault="0094577E" w:rsidP="006326CB">
      <w:pPr>
        <w:autoSpaceDE w:val="0"/>
        <w:autoSpaceDN w:val="0"/>
        <w:adjustRightInd w:val="0"/>
        <w:spacing w:after="0" w:line="240" w:lineRule="auto"/>
        <w:ind w:firstLine="709"/>
        <w:jc w:val="both"/>
        <w:rPr>
          <w:rFonts w:ascii="Times New Roman" w:hAnsi="Times New Roman" w:cs="Times New Roman"/>
          <w:i/>
          <w:iCs/>
          <w:sz w:val="24"/>
          <w:szCs w:val="24"/>
        </w:rPr>
      </w:pPr>
    </w:p>
    <w:p w14:paraId="68116579" w14:textId="77777777" w:rsidR="0094577E" w:rsidRPr="005C69EB" w:rsidRDefault="0094577E" w:rsidP="006326CB">
      <w:pPr>
        <w:tabs>
          <w:tab w:val="left" w:pos="709"/>
        </w:tabs>
        <w:spacing w:after="0" w:line="240" w:lineRule="auto"/>
        <w:ind w:firstLine="709"/>
        <w:jc w:val="both"/>
        <w:rPr>
          <w:rFonts w:ascii="Times New Roman" w:hAnsi="Times New Roman" w:cs="Times New Roman"/>
          <w:color w:val="FF0000"/>
          <w:sz w:val="24"/>
          <w:szCs w:val="24"/>
        </w:rPr>
      </w:pPr>
      <w:r w:rsidRPr="005C69EB">
        <w:rPr>
          <w:rFonts w:ascii="Times New Roman" w:eastAsia="Times New Roman" w:hAnsi="Times New Roman" w:cs="Times New Roman"/>
          <w:color w:val="000000"/>
          <w:sz w:val="24"/>
          <w:szCs w:val="24"/>
          <w:lang w:eastAsia="ru-RU"/>
        </w:rPr>
        <w:lastRenderedPageBreak/>
        <w:t xml:space="preserve">Среднегодовая численность обучающихся в школах - 3828 чел. (в 2024 году- 4014 человек) За год произошло снижение </w:t>
      </w:r>
      <w:r w:rsidRPr="005C69EB">
        <w:rPr>
          <w:rFonts w:ascii="Times New Roman" w:eastAsia="Times New Roman" w:hAnsi="Times New Roman" w:cs="Times New Roman"/>
          <w:color w:val="000000" w:themeColor="text1"/>
          <w:sz w:val="24"/>
          <w:szCs w:val="24"/>
          <w:lang w:eastAsia="ru-RU"/>
        </w:rPr>
        <w:t xml:space="preserve">среднегодовой численности обучающихся школ на 4,6 % (на 186 человек). Данное снижение обусловлено </w:t>
      </w:r>
      <w:r w:rsidRPr="005C69EB">
        <w:rPr>
          <w:rFonts w:ascii="Times New Roman" w:hAnsi="Times New Roman" w:cs="Times New Roman"/>
          <w:sz w:val="24"/>
          <w:szCs w:val="24"/>
        </w:rPr>
        <w:t>оттоком детей из общеобразовательных организаций, расположенных на территориях воинских частей в пгт. Печенга, нп. Спутник, нп. Луостари (отцы направлены на СВО, а мамы с детьми выехали в другие регионы РФ).</w:t>
      </w:r>
    </w:p>
    <w:p w14:paraId="7E6EAF1E" w14:textId="03BC2CBA" w:rsidR="0094577E" w:rsidRPr="00B7109E" w:rsidRDefault="0094577E" w:rsidP="006326CB">
      <w:pPr>
        <w:spacing w:after="0" w:line="240" w:lineRule="auto"/>
        <w:ind w:firstLine="709"/>
        <w:jc w:val="both"/>
        <w:rPr>
          <w:rFonts w:ascii="Times New Roman" w:eastAsia="Calibri" w:hAnsi="Times New Roman" w:cs="Times New Roman"/>
          <w:color w:val="000000"/>
          <w:sz w:val="24"/>
          <w:szCs w:val="24"/>
        </w:rPr>
      </w:pPr>
      <w:r w:rsidRPr="00B7109E">
        <w:rPr>
          <w:rFonts w:ascii="Times New Roman" w:eastAsia="Calibri" w:hAnsi="Times New Roman" w:cs="Times New Roman"/>
          <w:color w:val="000000"/>
          <w:sz w:val="24"/>
          <w:szCs w:val="24"/>
        </w:rPr>
        <w:t xml:space="preserve">Школы предоставляют возможность получения общего образования всем категориям граждан в соответствии с их возможностями и потребностями, реализуя начальное общее, основное общее, среднее общее образование в очной форме, обучение работающей молодежи в вечерних классах, обучение детей с ограниченными возможностями здоровья по адаптированным образовательным программам, добиваясь практически 100% охвата несовершеннолетних обучающихся общим образованием. </w:t>
      </w:r>
    </w:p>
    <w:p w14:paraId="7740FBC5" w14:textId="77777777" w:rsidR="0094577E" w:rsidRPr="00B7109E" w:rsidRDefault="0094577E" w:rsidP="006326CB">
      <w:pPr>
        <w:spacing w:after="0" w:line="240" w:lineRule="auto"/>
        <w:ind w:firstLine="709"/>
        <w:jc w:val="both"/>
        <w:rPr>
          <w:rFonts w:ascii="Times New Roman" w:eastAsia="Times New Roman" w:hAnsi="Times New Roman" w:cs="Times New Roman"/>
          <w:color w:val="000000"/>
          <w:sz w:val="24"/>
          <w:szCs w:val="24"/>
          <w:lang w:eastAsia="ru-RU"/>
        </w:rPr>
      </w:pPr>
      <w:r w:rsidRPr="00B7109E">
        <w:rPr>
          <w:rFonts w:ascii="Times New Roman" w:eastAsia="Times New Roman" w:hAnsi="Times New Roman" w:cs="Times New Roman"/>
          <w:color w:val="000000"/>
          <w:sz w:val="24"/>
          <w:szCs w:val="24"/>
          <w:lang w:eastAsia="ru-RU"/>
        </w:rPr>
        <w:t xml:space="preserve">За год произошло снижение среднегодовой численности обучающихся школ на 3,3 % (на 132,9 человек). </w:t>
      </w:r>
      <w:r w:rsidRPr="00B7109E">
        <w:rPr>
          <w:rFonts w:ascii="Times New Roman" w:eastAsia="Times New Roman" w:hAnsi="Times New Roman" w:cs="Times New Roman"/>
          <w:sz w:val="24"/>
          <w:szCs w:val="24"/>
          <w:lang w:eastAsia="ru-RU"/>
        </w:rPr>
        <w:t>Средняя наполняемость классов в городских школах снизилась в сравнении с прошлым годом и составила около 22 человек (г. Заполярный – 24,6 человек, поселки городского типа – 19,9 человек), в сельских школах – 8,4 человек.</w:t>
      </w:r>
    </w:p>
    <w:p w14:paraId="1307A7BC" w14:textId="77777777" w:rsidR="0094577E" w:rsidRPr="00B7109E" w:rsidRDefault="0094577E" w:rsidP="006326CB">
      <w:pPr>
        <w:spacing w:after="0" w:line="240" w:lineRule="auto"/>
        <w:ind w:firstLine="709"/>
        <w:jc w:val="both"/>
        <w:rPr>
          <w:rFonts w:ascii="Times New Roman" w:eastAsia="Calibri" w:hAnsi="Times New Roman" w:cs="Times New Roman"/>
          <w:color w:val="000000"/>
          <w:sz w:val="24"/>
          <w:szCs w:val="24"/>
        </w:rPr>
      </w:pPr>
      <w:r w:rsidRPr="00B7109E">
        <w:rPr>
          <w:rFonts w:ascii="Times New Roman" w:eastAsia="Calibri" w:hAnsi="Times New Roman" w:cs="Times New Roman"/>
          <w:color w:val="000000"/>
          <w:sz w:val="24"/>
          <w:szCs w:val="24"/>
        </w:rPr>
        <w:t>Одним из инструментов в достижении достойного качественного образования, отвечающего современным требованиям общества, является внедрение нового содержания образования.</w:t>
      </w:r>
    </w:p>
    <w:p w14:paraId="27BA91D1" w14:textId="77777777" w:rsidR="0094577E" w:rsidRPr="00267B0B" w:rsidRDefault="0094577E" w:rsidP="006326CB">
      <w:pPr>
        <w:spacing w:after="0" w:line="240" w:lineRule="auto"/>
        <w:ind w:firstLine="709"/>
        <w:jc w:val="both"/>
        <w:rPr>
          <w:rFonts w:ascii="Times New Roman" w:eastAsia="Calibri" w:hAnsi="Times New Roman" w:cs="Times New Roman"/>
          <w:sz w:val="24"/>
          <w:szCs w:val="24"/>
        </w:rPr>
      </w:pPr>
      <w:r w:rsidRPr="00B7109E">
        <w:rPr>
          <w:rFonts w:ascii="Times New Roman" w:eastAsia="Calibri" w:hAnsi="Times New Roman" w:cs="Times New Roman"/>
          <w:color w:val="000000"/>
          <w:sz w:val="24"/>
          <w:szCs w:val="24"/>
        </w:rPr>
        <w:t>В 202</w:t>
      </w:r>
      <w:r>
        <w:rPr>
          <w:rFonts w:ascii="Times New Roman" w:eastAsia="Calibri" w:hAnsi="Times New Roman" w:cs="Times New Roman"/>
          <w:color w:val="000000"/>
          <w:sz w:val="24"/>
          <w:szCs w:val="24"/>
        </w:rPr>
        <w:t>5</w:t>
      </w:r>
      <w:r w:rsidRPr="00B7109E">
        <w:rPr>
          <w:rFonts w:ascii="Times New Roman" w:eastAsia="Calibri" w:hAnsi="Times New Roman" w:cs="Times New Roman"/>
          <w:color w:val="000000"/>
          <w:sz w:val="24"/>
          <w:szCs w:val="24"/>
        </w:rPr>
        <w:t xml:space="preserve"> году все школы муниципалитета обучались по пятидневной учебной неделе, все </w:t>
      </w:r>
      <w:r w:rsidRPr="00B7109E">
        <w:rPr>
          <w:rFonts w:ascii="Times New Roman" w:eastAsia="Calibri" w:hAnsi="Times New Roman" w:cs="Times New Roman"/>
          <w:sz w:val="24"/>
          <w:szCs w:val="24"/>
        </w:rPr>
        <w:t xml:space="preserve">школьники обучаются по федеральным государственным образовательным стандартам начального общего, основного общего и среднего общего образования. </w:t>
      </w:r>
    </w:p>
    <w:p w14:paraId="3B78D372" w14:textId="77777777" w:rsidR="0094577E" w:rsidRPr="005C69EB" w:rsidRDefault="0094577E" w:rsidP="006326CB">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xml:space="preserve">Все дети округа, подлежащие обучению в соответствии с возрастными и медицинскими показаниями, получают услуги по образовательным программам начального, основного и среднего общего образования. </w:t>
      </w:r>
    </w:p>
    <w:p w14:paraId="2554920F" w14:textId="77777777" w:rsidR="0094577E" w:rsidRPr="005C69EB" w:rsidRDefault="0094577E" w:rsidP="006326CB">
      <w:pPr>
        <w:autoSpaceDE w:val="0"/>
        <w:autoSpaceDN w:val="0"/>
        <w:adjustRightInd w:val="0"/>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 составляет 100%</w:t>
      </w:r>
    </w:p>
    <w:p w14:paraId="38741487" w14:textId="77777777" w:rsidR="0094577E" w:rsidRPr="005C69EB" w:rsidRDefault="0094577E" w:rsidP="006326CB">
      <w:pPr>
        <w:spacing w:after="0" w:line="240" w:lineRule="auto"/>
        <w:ind w:firstLine="709"/>
        <w:jc w:val="both"/>
        <w:rPr>
          <w:rFonts w:ascii="Times New Roman" w:eastAsia="Times New Roman" w:hAnsi="Times New Roman" w:cs="Times New Roman"/>
          <w:color w:val="000000"/>
          <w:sz w:val="24"/>
          <w:szCs w:val="24"/>
          <w:lang w:eastAsia="ru-RU"/>
        </w:rPr>
      </w:pPr>
      <w:r w:rsidRPr="005C69EB">
        <w:rPr>
          <w:rFonts w:ascii="Times New Roman" w:eastAsia="Times New Roman" w:hAnsi="Times New Roman" w:cs="Times New Roman"/>
          <w:color w:val="000000"/>
          <w:sz w:val="24"/>
          <w:szCs w:val="24"/>
          <w:lang w:eastAsia="ru-RU"/>
        </w:rPr>
        <w:t>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увеличился и составил 39,4% (в 2024 году - 35,5%). Это связано с возможностью углублённо изучать предметы, которые будут связаны с будущей профессией. Старшие классы обеспечивают поддержку в освоении самостоятельных методов обучения и подготовке к экзаменам.</w:t>
      </w:r>
    </w:p>
    <w:p w14:paraId="58445908" w14:textId="77777777" w:rsidR="0094577E" w:rsidRPr="005C69EB" w:rsidRDefault="0094577E" w:rsidP="006326CB">
      <w:pPr>
        <w:autoSpaceDE w:val="0"/>
        <w:autoSpaceDN w:val="0"/>
        <w:adjustRightInd w:val="0"/>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Наполняемость классов по сравнению с 2024 годом незначительно снизилась и в 2025 году составила 20,6 человек (2024 г. – 20,1 человек), что связано с уменьшением количества классов в связи со снижением численности обучающихся.</w:t>
      </w:r>
    </w:p>
    <w:p w14:paraId="51186784" w14:textId="77777777" w:rsidR="0094577E" w:rsidRPr="005C69EB" w:rsidRDefault="0094577E" w:rsidP="006326CB">
      <w:pPr>
        <w:autoSpaceDE w:val="0"/>
        <w:autoSpaceDN w:val="0"/>
        <w:adjustRightInd w:val="0"/>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xml:space="preserve"> Наибольшая наполняемость – на уровне начального общего образования – 22 человека, на уровне основного общего образования – 20, наименьшая – на уровне среднего общего образования – 17 человек.</w:t>
      </w:r>
    </w:p>
    <w:p w14:paraId="3048041A" w14:textId="77777777" w:rsidR="0094577E" w:rsidRPr="005C69EB" w:rsidRDefault="0094577E" w:rsidP="006326CB">
      <w:pPr>
        <w:spacing w:after="0" w:line="240" w:lineRule="auto"/>
        <w:ind w:firstLine="709"/>
        <w:jc w:val="both"/>
        <w:rPr>
          <w:rFonts w:ascii="Times New Roman" w:eastAsia="Times New Roman" w:hAnsi="Times New Roman" w:cs="Times New Roman"/>
          <w:color w:val="000000"/>
          <w:sz w:val="24"/>
          <w:szCs w:val="24"/>
          <w:lang w:eastAsia="ru-RU"/>
        </w:rPr>
      </w:pPr>
      <w:r w:rsidRPr="005C69EB">
        <w:rPr>
          <w:rFonts w:ascii="Times New Roman" w:eastAsia="Times New Roman" w:hAnsi="Times New Roman" w:cs="Times New Roman"/>
          <w:color w:val="000000"/>
          <w:sz w:val="24"/>
          <w:szCs w:val="24"/>
          <w:lang w:eastAsia="ru-RU"/>
        </w:rPr>
        <w:t xml:space="preserve">В первую смену по образовательным программам начального общего, основного общего, среднего общего образования по очной форме обучения занимались </w:t>
      </w:r>
      <w:r w:rsidRPr="005C69EB">
        <w:rPr>
          <w:rFonts w:ascii="Times New Roman" w:eastAsia="Times New Roman" w:hAnsi="Times New Roman" w:cs="Times New Roman"/>
          <w:color w:val="000000" w:themeColor="text1"/>
          <w:sz w:val="24"/>
          <w:szCs w:val="24"/>
          <w:lang w:eastAsia="ru-RU"/>
        </w:rPr>
        <w:t xml:space="preserve">3398 учащихся, во вторую смену – 229. Удельный вес численности лиц, занимающихся в первую смену, в общей численности учащихся общеобразовательных организаций составил 93,7% (в 2024 году – 90,7%). Снизить долю </w:t>
      </w:r>
      <w:r w:rsidRPr="005C69EB">
        <w:rPr>
          <w:rFonts w:ascii="Times New Roman" w:eastAsia="Times New Roman" w:hAnsi="Times New Roman" w:cs="Times New Roman"/>
          <w:color w:val="000000"/>
          <w:sz w:val="24"/>
          <w:szCs w:val="24"/>
          <w:lang w:eastAsia="ru-RU"/>
        </w:rPr>
        <w:t>обучающихся, занимающихся во вторую смену удалось благодаря строительству нового корпуса начальной школы в МБОУ СОШ № 5.</w:t>
      </w:r>
    </w:p>
    <w:p w14:paraId="55D2286B" w14:textId="77777777" w:rsidR="0094577E" w:rsidRPr="005C69EB" w:rsidRDefault="0094577E" w:rsidP="006326C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2151">
        <w:rPr>
          <w:rFonts w:ascii="Times New Roman" w:eastAsia="Times New Roman" w:hAnsi="Times New Roman" w:cs="Times New Roman"/>
          <w:color w:val="000000" w:themeColor="text1"/>
          <w:sz w:val="24"/>
          <w:szCs w:val="24"/>
          <w:lang w:eastAsia="ru-RU"/>
        </w:rPr>
        <w:lastRenderedPageBreak/>
        <w:t>Удельный вес численности обучающихся, углубленно изучающих отдельные учебные предметы, в 202</w:t>
      </w:r>
      <w:r w:rsidRPr="005C69EB">
        <w:rPr>
          <w:rFonts w:ascii="Times New Roman" w:eastAsia="Times New Roman" w:hAnsi="Times New Roman" w:cs="Times New Roman"/>
          <w:color w:val="000000" w:themeColor="text1"/>
          <w:sz w:val="24"/>
          <w:szCs w:val="24"/>
          <w:lang w:eastAsia="ru-RU"/>
        </w:rPr>
        <w:t>5</w:t>
      </w:r>
      <w:r w:rsidRPr="00B62151">
        <w:rPr>
          <w:rFonts w:ascii="Times New Roman" w:eastAsia="Times New Roman" w:hAnsi="Times New Roman" w:cs="Times New Roman"/>
          <w:color w:val="000000" w:themeColor="text1"/>
          <w:sz w:val="24"/>
          <w:szCs w:val="24"/>
          <w:lang w:eastAsia="ru-RU"/>
        </w:rPr>
        <w:t xml:space="preserve"> году составил </w:t>
      </w:r>
      <w:r w:rsidRPr="005C69EB">
        <w:rPr>
          <w:rFonts w:ascii="Times New Roman" w:eastAsia="Times New Roman" w:hAnsi="Times New Roman" w:cs="Times New Roman"/>
          <w:color w:val="000000" w:themeColor="text1"/>
          <w:sz w:val="24"/>
          <w:szCs w:val="24"/>
          <w:lang w:eastAsia="ru-RU"/>
        </w:rPr>
        <w:t>7</w:t>
      </w:r>
      <w:r w:rsidRPr="00B62151">
        <w:rPr>
          <w:rFonts w:ascii="Times New Roman" w:eastAsia="Times New Roman" w:hAnsi="Times New Roman" w:cs="Times New Roman"/>
          <w:color w:val="000000" w:themeColor="text1"/>
          <w:sz w:val="24"/>
          <w:szCs w:val="24"/>
          <w:lang w:eastAsia="ru-RU"/>
        </w:rPr>
        <w:t>,</w:t>
      </w:r>
      <w:r w:rsidRPr="005C69EB">
        <w:rPr>
          <w:rFonts w:ascii="Times New Roman" w:eastAsia="Times New Roman" w:hAnsi="Times New Roman" w:cs="Times New Roman"/>
          <w:color w:val="000000" w:themeColor="text1"/>
          <w:sz w:val="24"/>
          <w:szCs w:val="24"/>
          <w:lang w:eastAsia="ru-RU"/>
        </w:rPr>
        <w:t>5</w:t>
      </w:r>
      <w:r w:rsidRPr="00B62151">
        <w:rPr>
          <w:rFonts w:ascii="Times New Roman" w:eastAsia="Times New Roman" w:hAnsi="Times New Roman" w:cs="Times New Roman"/>
          <w:color w:val="000000" w:themeColor="text1"/>
          <w:sz w:val="24"/>
          <w:szCs w:val="24"/>
          <w:lang w:eastAsia="ru-RU"/>
        </w:rPr>
        <w:t>% (в 201</w:t>
      </w:r>
      <w:r w:rsidRPr="005C69EB">
        <w:rPr>
          <w:rFonts w:ascii="Times New Roman" w:eastAsia="Times New Roman" w:hAnsi="Times New Roman" w:cs="Times New Roman"/>
          <w:color w:val="000000" w:themeColor="text1"/>
          <w:sz w:val="24"/>
          <w:szCs w:val="24"/>
          <w:lang w:eastAsia="ru-RU"/>
        </w:rPr>
        <w:t>4</w:t>
      </w:r>
      <w:r w:rsidRPr="00B62151">
        <w:rPr>
          <w:rFonts w:ascii="Times New Roman" w:eastAsia="Times New Roman" w:hAnsi="Times New Roman" w:cs="Times New Roman"/>
          <w:color w:val="000000" w:themeColor="text1"/>
          <w:sz w:val="24"/>
          <w:szCs w:val="24"/>
          <w:lang w:eastAsia="ru-RU"/>
        </w:rPr>
        <w:t xml:space="preserve"> году </w:t>
      </w:r>
      <w:r w:rsidRPr="005C69EB">
        <w:rPr>
          <w:rFonts w:ascii="Times New Roman" w:eastAsia="Times New Roman" w:hAnsi="Times New Roman" w:cs="Times New Roman"/>
          <w:color w:val="000000" w:themeColor="text1"/>
          <w:sz w:val="24"/>
          <w:szCs w:val="24"/>
          <w:lang w:eastAsia="ru-RU"/>
        </w:rPr>
        <w:t>–</w:t>
      </w:r>
      <w:r w:rsidRPr="00B62151">
        <w:rPr>
          <w:rFonts w:ascii="Times New Roman" w:eastAsia="Times New Roman" w:hAnsi="Times New Roman" w:cs="Times New Roman"/>
          <w:color w:val="000000" w:themeColor="text1"/>
          <w:sz w:val="24"/>
          <w:szCs w:val="24"/>
          <w:lang w:eastAsia="ru-RU"/>
        </w:rPr>
        <w:t xml:space="preserve"> </w:t>
      </w:r>
      <w:r w:rsidRPr="005C69EB">
        <w:rPr>
          <w:rFonts w:ascii="Times New Roman" w:eastAsia="Times New Roman" w:hAnsi="Times New Roman" w:cs="Times New Roman"/>
          <w:color w:val="000000" w:themeColor="text1"/>
          <w:sz w:val="24"/>
          <w:szCs w:val="24"/>
          <w:lang w:eastAsia="ru-RU"/>
        </w:rPr>
        <w:t>7,0</w:t>
      </w:r>
      <w:r w:rsidRPr="00B62151">
        <w:rPr>
          <w:rFonts w:ascii="Times New Roman" w:eastAsia="Times New Roman" w:hAnsi="Times New Roman" w:cs="Times New Roman"/>
          <w:color w:val="000000" w:themeColor="text1"/>
          <w:sz w:val="24"/>
          <w:szCs w:val="24"/>
          <w:lang w:eastAsia="ru-RU"/>
        </w:rPr>
        <w:t>%).</w:t>
      </w:r>
      <w:r w:rsidRPr="005C69EB">
        <w:rPr>
          <w:rFonts w:ascii="Times New Roman" w:eastAsia="Times New Roman" w:hAnsi="Times New Roman" w:cs="Times New Roman"/>
          <w:color w:val="000000" w:themeColor="text1"/>
          <w:sz w:val="24"/>
          <w:szCs w:val="24"/>
          <w:lang w:eastAsia="ru-RU"/>
        </w:rPr>
        <w:t xml:space="preserve"> Увеличение показателя обусловлено введением углубленного изучения отдельных предметов в 7 классе МБОУ ООШ № 22.</w:t>
      </w:r>
    </w:p>
    <w:p w14:paraId="7A657BF1" w14:textId="77777777" w:rsidR="0094577E" w:rsidRDefault="0094577E" w:rsidP="006326CB">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xml:space="preserve">В общеобразовательных организациях Печенгского округа открыты 17 профильных классов на уровне среднего общего образования (из них 3 – инженерно-технологического профиля, 4 –естественно-научного, 2 -  гуманитарного, 8 – универсального с углубленным изучением отдельных предметов). </w:t>
      </w:r>
    </w:p>
    <w:p w14:paraId="2250BC0C" w14:textId="05357A3C" w:rsidR="0094577E" w:rsidRPr="00681AC9" w:rsidRDefault="0094577E" w:rsidP="006326CB">
      <w:pPr>
        <w:spacing w:after="0" w:line="240" w:lineRule="auto"/>
        <w:ind w:firstLine="709"/>
        <w:jc w:val="both"/>
        <w:rPr>
          <w:rFonts w:ascii="Times New Roman" w:hAnsi="Times New Roman" w:cs="Times New Roman"/>
          <w:sz w:val="24"/>
          <w:szCs w:val="24"/>
        </w:rPr>
      </w:pPr>
      <w:r w:rsidRPr="00681AC9">
        <w:rPr>
          <w:rFonts w:ascii="Times New Roman" w:hAnsi="Times New Roman" w:cs="Times New Roman"/>
          <w:sz w:val="24"/>
          <w:szCs w:val="24"/>
        </w:rPr>
        <w:t>В школах округа увеличилось число выпускников, выбирающих для сдачи естественно-научные дисциплины. Наблюдается рост количества выпускников – участников ЕГЭ в 2025 году в сравнении с 2024 годом, по таким предметам, как химия (на 4%), биология (на 7%), профильная математика (на 9%), физика (на 0,5%), что  говорит об увеличении интереса к естественно-научным дисциплинам и инженерным специальностям обучающихся школ.</w:t>
      </w:r>
    </w:p>
    <w:p w14:paraId="0E4AD6A1" w14:textId="7B9E5BD2" w:rsidR="0094577E" w:rsidRPr="00681AC9" w:rsidRDefault="0094577E" w:rsidP="006326CB">
      <w:pPr>
        <w:shd w:val="clear" w:color="auto" w:fill="FFFFFF"/>
        <w:spacing w:after="0" w:line="240" w:lineRule="auto"/>
        <w:ind w:firstLine="709"/>
        <w:jc w:val="both"/>
        <w:rPr>
          <w:rFonts w:ascii="Times New Roman" w:hAnsi="Times New Roman" w:cs="Times New Roman"/>
          <w:color w:val="000000"/>
          <w:sz w:val="40"/>
          <w:szCs w:val="40"/>
        </w:rPr>
      </w:pPr>
      <w:r w:rsidRPr="00681AC9">
        <w:rPr>
          <w:rFonts w:ascii="Times New Roman" w:hAnsi="Times New Roman" w:cs="Times New Roman"/>
          <w:sz w:val="24"/>
          <w:szCs w:val="24"/>
        </w:rPr>
        <w:t>Высший результат в 100 баллов по химии получила выпускница МБОУ СОШ № 19 Цой Марианна. Цой</w:t>
      </w:r>
      <w:r w:rsidRPr="00982604">
        <w:rPr>
          <w:rFonts w:ascii="Times New Roman" w:hAnsi="Times New Roman" w:cs="Times New Roman"/>
          <w:color w:val="000000"/>
          <w:sz w:val="40"/>
          <w:szCs w:val="40"/>
        </w:rPr>
        <w:t xml:space="preserve"> </w:t>
      </w:r>
      <w:r w:rsidRPr="00681AC9">
        <w:rPr>
          <w:rFonts w:ascii="Times New Roman" w:hAnsi="Times New Roman" w:cs="Times New Roman"/>
          <w:sz w:val="24"/>
          <w:szCs w:val="24"/>
        </w:rPr>
        <w:t>Марианна поступила в Российский государственный университет нефти и газа (НИУ) имени И.М. Губкина</w:t>
      </w:r>
      <w:r>
        <w:rPr>
          <w:rFonts w:ascii="Times New Roman" w:hAnsi="Times New Roman" w:cs="Times New Roman"/>
          <w:sz w:val="24"/>
          <w:szCs w:val="24"/>
        </w:rPr>
        <w:t>.</w:t>
      </w:r>
    </w:p>
    <w:p w14:paraId="68188FCA" w14:textId="77777777" w:rsidR="0094577E" w:rsidRDefault="0094577E" w:rsidP="006326CB">
      <w:pPr>
        <w:spacing w:after="0" w:line="240" w:lineRule="auto"/>
        <w:ind w:firstLine="709"/>
        <w:jc w:val="both"/>
        <w:rPr>
          <w:rFonts w:ascii="Times New Roman" w:hAnsi="Times New Roman" w:cs="Times New Roman"/>
          <w:i/>
          <w:iCs/>
          <w:sz w:val="24"/>
          <w:szCs w:val="24"/>
        </w:rPr>
      </w:pPr>
    </w:p>
    <w:p w14:paraId="11512628" w14:textId="77777777" w:rsidR="0094577E" w:rsidRPr="00C6651F" w:rsidRDefault="0094577E" w:rsidP="006326CB">
      <w:pPr>
        <w:spacing w:after="0" w:line="240" w:lineRule="auto"/>
        <w:ind w:firstLine="709"/>
        <w:jc w:val="both"/>
        <w:rPr>
          <w:rFonts w:ascii="Times New Roman" w:hAnsi="Times New Roman" w:cs="Times New Roman"/>
          <w:i/>
          <w:iCs/>
          <w:sz w:val="24"/>
          <w:szCs w:val="24"/>
        </w:rPr>
      </w:pPr>
      <w:r w:rsidRPr="00C6651F">
        <w:rPr>
          <w:rFonts w:ascii="Times New Roman" w:hAnsi="Times New Roman" w:cs="Times New Roman"/>
          <w:i/>
          <w:iCs/>
          <w:sz w:val="24"/>
          <w:szCs w:val="24"/>
        </w:rPr>
        <w:t xml:space="preserve">Условия получения </w:t>
      </w:r>
      <w:r>
        <w:rPr>
          <w:rFonts w:ascii="Times New Roman" w:hAnsi="Times New Roman" w:cs="Times New Roman"/>
          <w:i/>
          <w:iCs/>
          <w:sz w:val="24"/>
          <w:szCs w:val="24"/>
        </w:rPr>
        <w:t xml:space="preserve">общего </w:t>
      </w:r>
      <w:r w:rsidRPr="00C6651F">
        <w:rPr>
          <w:rFonts w:ascii="Times New Roman" w:hAnsi="Times New Roman" w:cs="Times New Roman"/>
          <w:i/>
          <w:iCs/>
          <w:sz w:val="24"/>
          <w:szCs w:val="24"/>
        </w:rPr>
        <w:t xml:space="preserve"> образования лицами с ограниченным возможностями здоровья и детьми-инвалидами</w:t>
      </w:r>
    </w:p>
    <w:p w14:paraId="713183FA" w14:textId="77777777" w:rsidR="0094577E" w:rsidRDefault="0094577E" w:rsidP="006326CB">
      <w:pPr>
        <w:spacing w:after="0" w:line="240" w:lineRule="auto"/>
        <w:ind w:firstLine="709"/>
        <w:jc w:val="both"/>
      </w:pPr>
    </w:p>
    <w:p w14:paraId="13A0F78C"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В 2025 году в школах города получали образование 216 обучающихся с ограниченными возможностями здоровья (ОВЗ). В том числе:</w:t>
      </w:r>
    </w:p>
    <w:p w14:paraId="214574BA"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- 160 обучающихся с задержкой психического развития;</w:t>
      </w:r>
    </w:p>
    <w:p w14:paraId="009BC643"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- 50 обучающихся с тяжелыми нарушениями речи;</w:t>
      </w:r>
    </w:p>
    <w:p w14:paraId="73119EC6"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- 3 обучающихся с НОДА;</w:t>
      </w:r>
    </w:p>
    <w:p w14:paraId="0605191B"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- 3 обучающихся с расстройством аутистического спектра.</w:t>
      </w:r>
    </w:p>
    <w:p w14:paraId="0CA0D38A"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По образовательным программам для обучающихся с умственной отсталостью (интеллектуальными нарушениями) обучалось 43 человека.</w:t>
      </w:r>
    </w:p>
    <w:p w14:paraId="10E0077D" w14:textId="77777777" w:rsidR="0094577E" w:rsidRPr="005C69EB"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5C69EB">
        <w:rPr>
          <w:rFonts w:ascii="Times New Roman" w:eastAsia="Times New Roman" w:hAnsi="Times New Roman" w:cs="Times New Roman"/>
          <w:sz w:val="24"/>
          <w:szCs w:val="24"/>
          <w:lang w:eastAsia="ru-RU"/>
        </w:rPr>
        <w:t xml:space="preserve"> Детей-инвалидов в школах округа обучалось 48 чел., из них 14 чел. в инклюзивных классах, 34 – на домашнем обучении. </w:t>
      </w:r>
    </w:p>
    <w:p w14:paraId="7D8BFC48" w14:textId="77777777" w:rsidR="0094577E"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E345B7">
        <w:rPr>
          <w:rFonts w:ascii="Times New Roman" w:eastAsia="Times New Roman" w:hAnsi="Times New Roman" w:cs="Times New Roman"/>
          <w:sz w:val="24"/>
          <w:szCs w:val="24"/>
          <w:lang w:eastAsia="ru-RU"/>
        </w:rPr>
        <w:t xml:space="preserve">Для детей с ограниченными возможностями здоровья </w:t>
      </w:r>
      <w:r w:rsidRPr="005C69EB">
        <w:rPr>
          <w:rFonts w:ascii="Times New Roman" w:eastAsia="Times New Roman" w:hAnsi="Times New Roman" w:cs="Times New Roman"/>
          <w:sz w:val="24"/>
          <w:szCs w:val="24"/>
          <w:lang w:eastAsia="ru-RU"/>
        </w:rPr>
        <w:t>на базе МБОУ ООШ № 22 и МБОУ ООШ № 20 осуществлялось</w:t>
      </w:r>
      <w:r w:rsidRPr="00E345B7">
        <w:rPr>
          <w:rFonts w:ascii="Times New Roman" w:eastAsia="Times New Roman" w:hAnsi="Times New Roman" w:cs="Times New Roman"/>
          <w:sz w:val="24"/>
          <w:szCs w:val="24"/>
          <w:lang w:eastAsia="ru-RU"/>
        </w:rPr>
        <w:t xml:space="preserve"> обучение в специализированных коррекционных классах по адаптированным образовательным программам для детей с задержкой психического развития и интеллектуальной недостаточностью (охват – 3,1%). </w:t>
      </w:r>
    </w:p>
    <w:p w14:paraId="760CCB7C" w14:textId="77777777" w:rsidR="00657EDC" w:rsidRPr="00E345B7" w:rsidRDefault="00657EDC" w:rsidP="006326CB">
      <w:pPr>
        <w:spacing w:after="0" w:line="240" w:lineRule="auto"/>
        <w:ind w:firstLine="709"/>
        <w:jc w:val="both"/>
        <w:rPr>
          <w:rFonts w:ascii="Times New Roman" w:eastAsia="Times New Roman" w:hAnsi="Times New Roman" w:cs="Times New Roman"/>
          <w:sz w:val="24"/>
          <w:szCs w:val="24"/>
          <w:lang w:eastAsia="ru-RU"/>
        </w:rPr>
      </w:pPr>
    </w:p>
    <w:p w14:paraId="7E5A46FF" w14:textId="77777777" w:rsidR="0094577E" w:rsidRDefault="0094577E" w:rsidP="006326CB">
      <w:pPr>
        <w:spacing w:after="0" w:line="240" w:lineRule="auto"/>
        <w:ind w:firstLine="709"/>
        <w:jc w:val="both"/>
        <w:rPr>
          <w:rFonts w:ascii="Times New Roman" w:eastAsia="Times New Roman" w:hAnsi="Times New Roman" w:cs="Times New Roman"/>
          <w:i/>
          <w:iCs/>
          <w:sz w:val="24"/>
          <w:szCs w:val="24"/>
          <w:lang w:eastAsia="ru-RU"/>
        </w:rPr>
      </w:pPr>
      <w:r w:rsidRPr="003257CA">
        <w:rPr>
          <w:rFonts w:ascii="Times New Roman" w:hAnsi="Times New Roman" w:cs="Times New Roman"/>
          <w:i/>
          <w:iCs/>
          <w:sz w:val="24"/>
          <w:szCs w:val="24"/>
        </w:rPr>
        <w:t>Условия для</w:t>
      </w:r>
      <w:r w:rsidRPr="003257CA">
        <w:rPr>
          <w:rFonts w:ascii="Times New Roman" w:eastAsia="Times New Roman" w:hAnsi="Times New Roman" w:cs="Times New Roman"/>
          <w:i/>
          <w:iCs/>
          <w:sz w:val="24"/>
          <w:szCs w:val="24"/>
          <w:lang w:eastAsia="ru-RU"/>
        </w:rPr>
        <w:t xml:space="preserve"> получения качественного общего образования</w:t>
      </w:r>
    </w:p>
    <w:p w14:paraId="686293C1" w14:textId="77777777" w:rsidR="0094577E" w:rsidRPr="003257CA" w:rsidRDefault="0094577E" w:rsidP="006326CB">
      <w:pPr>
        <w:spacing w:after="0" w:line="240" w:lineRule="auto"/>
        <w:ind w:firstLine="709"/>
        <w:jc w:val="both"/>
        <w:rPr>
          <w:rFonts w:ascii="Times New Roman" w:hAnsi="Times New Roman" w:cs="Times New Roman"/>
          <w:i/>
          <w:iCs/>
          <w:sz w:val="24"/>
          <w:szCs w:val="24"/>
        </w:rPr>
      </w:pPr>
    </w:p>
    <w:p w14:paraId="28CB3B57" w14:textId="77777777" w:rsidR="0094577E"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двух школах округа осуществляется подвоз детей к месту обучения и обратно:</w:t>
      </w:r>
    </w:p>
    <w:p w14:paraId="17B0457C" w14:textId="6E034D2E" w:rsidR="0094577E"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7EDC">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C6651F">
        <w:rPr>
          <w:rFonts w:ascii="Times New Roman" w:hAnsi="Times New Roman" w:cs="Times New Roman"/>
          <w:sz w:val="24"/>
          <w:szCs w:val="24"/>
        </w:rPr>
        <w:t>школе</w:t>
      </w:r>
      <w:r w:rsidR="00657EDC">
        <w:rPr>
          <w:rFonts w:ascii="Times New Roman" w:hAnsi="Times New Roman" w:cs="Times New Roman"/>
          <w:sz w:val="24"/>
          <w:szCs w:val="24"/>
        </w:rPr>
        <w:t xml:space="preserve"> № </w:t>
      </w:r>
      <w:r w:rsidRPr="00C6651F">
        <w:rPr>
          <w:rFonts w:ascii="Times New Roman" w:hAnsi="Times New Roman" w:cs="Times New Roman"/>
          <w:sz w:val="24"/>
          <w:szCs w:val="24"/>
        </w:rPr>
        <w:t>5 п. Печенга четыре  школьных автобуса осуществляют подвоз  320 обучающихся из трех поселков: Печенга, 19 км и Спутник, в том числе и по обращениям родителей организован  подвоз 27  обучающихся из п. Спутник в  школу 23 п. Лиинахамари</w:t>
      </w:r>
      <w:r>
        <w:rPr>
          <w:rFonts w:ascii="Times New Roman" w:hAnsi="Times New Roman" w:cs="Times New Roman"/>
          <w:sz w:val="24"/>
          <w:szCs w:val="24"/>
        </w:rPr>
        <w:t>;</w:t>
      </w:r>
    </w:p>
    <w:p w14:paraId="60666775" w14:textId="2648277D" w:rsidR="0094577E" w:rsidRDefault="0094577E" w:rsidP="006326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7EDC">
        <w:rPr>
          <w:rFonts w:ascii="Times New Roman" w:hAnsi="Times New Roman" w:cs="Times New Roman"/>
          <w:sz w:val="24"/>
          <w:szCs w:val="24"/>
        </w:rPr>
        <w:t xml:space="preserve"> </w:t>
      </w:r>
      <w:r>
        <w:rPr>
          <w:rFonts w:ascii="Times New Roman" w:hAnsi="Times New Roman" w:cs="Times New Roman"/>
          <w:sz w:val="24"/>
          <w:szCs w:val="24"/>
        </w:rPr>
        <w:t>в</w:t>
      </w:r>
      <w:r w:rsidRPr="00C6651F">
        <w:rPr>
          <w:rFonts w:ascii="Times New Roman" w:hAnsi="Times New Roman" w:cs="Times New Roman"/>
          <w:sz w:val="24"/>
          <w:szCs w:val="24"/>
        </w:rPr>
        <w:t xml:space="preserve"> школе </w:t>
      </w:r>
      <w:r w:rsidR="00657EDC">
        <w:rPr>
          <w:rFonts w:ascii="Times New Roman" w:hAnsi="Times New Roman" w:cs="Times New Roman"/>
          <w:sz w:val="24"/>
          <w:szCs w:val="24"/>
        </w:rPr>
        <w:t xml:space="preserve">№ </w:t>
      </w:r>
      <w:r w:rsidRPr="00C6651F">
        <w:rPr>
          <w:rFonts w:ascii="Times New Roman" w:hAnsi="Times New Roman" w:cs="Times New Roman"/>
          <w:sz w:val="24"/>
          <w:szCs w:val="24"/>
        </w:rPr>
        <w:t xml:space="preserve">7 осуществляется подвоз  156 обучающихся школы из поселков Верхнее и Нижнее Луостари. </w:t>
      </w:r>
    </w:p>
    <w:p w14:paraId="539BE34C" w14:textId="2955595E" w:rsidR="0094577E" w:rsidRPr="00681AC9" w:rsidRDefault="0094577E" w:rsidP="006326CB">
      <w:pPr>
        <w:spacing w:after="0" w:line="240" w:lineRule="auto"/>
        <w:ind w:firstLine="709"/>
        <w:jc w:val="both"/>
        <w:rPr>
          <w:rFonts w:ascii="Times New Roman" w:hAnsi="Times New Roman" w:cs="Times New Roman"/>
          <w:sz w:val="24"/>
          <w:szCs w:val="24"/>
        </w:rPr>
      </w:pPr>
      <w:r w:rsidRPr="00BB3D0A">
        <w:rPr>
          <w:rFonts w:ascii="Times New Roman" w:hAnsi="Times New Roman" w:cs="Times New Roman"/>
          <w:sz w:val="24"/>
          <w:szCs w:val="24"/>
        </w:rPr>
        <w:t>В</w:t>
      </w:r>
      <w:r>
        <w:rPr>
          <w:rFonts w:ascii="Times New Roman" w:hAnsi="Times New Roman" w:cs="Times New Roman"/>
          <w:sz w:val="24"/>
          <w:szCs w:val="24"/>
        </w:rPr>
        <w:t xml:space="preserve"> 2025 году в </w:t>
      </w:r>
      <w:r w:rsidRPr="00BB3D0A">
        <w:rPr>
          <w:rFonts w:ascii="Times New Roman" w:hAnsi="Times New Roman" w:cs="Times New Roman"/>
          <w:sz w:val="24"/>
          <w:szCs w:val="24"/>
        </w:rPr>
        <w:t xml:space="preserve"> рамках реализации губернаторского плана «На Севере — жить!» за счет средств федерального и областного бюджета, школа № 5 п.Печенга получила новый  школьный автобус</w:t>
      </w:r>
      <w:r>
        <w:rPr>
          <w:rFonts w:ascii="Times New Roman" w:hAnsi="Times New Roman" w:cs="Times New Roman"/>
          <w:sz w:val="24"/>
          <w:szCs w:val="24"/>
        </w:rPr>
        <w:t>.</w:t>
      </w:r>
    </w:p>
    <w:p w14:paraId="1E6BB4C0" w14:textId="4A522BBC" w:rsidR="0094577E" w:rsidRPr="00BB3D0A" w:rsidRDefault="0094577E" w:rsidP="006326CB">
      <w:pPr>
        <w:spacing w:after="0" w:line="240" w:lineRule="auto"/>
        <w:ind w:firstLine="709"/>
        <w:jc w:val="both"/>
        <w:rPr>
          <w:rFonts w:ascii="Times New Roman" w:hAnsi="Times New Roman" w:cs="Times New Roman"/>
          <w:sz w:val="24"/>
          <w:szCs w:val="24"/>
        </w:rPr>
      </w:pPr>
      <w:r w:rsidRPr="00BB3D0A">
        <w:rPr>
          <w:rFonts w:ascii="Times New Roman" w:hAnsi="Times New Roman" w:cs="Times New Roman"/>
          <w:sz w:val="24"/>
          <w:szCs w:val="24"/>
        </w:rPr>
        <w:t xml:space="preserve">Важным и знаковым событием 2025  года, который объявлен Президентом РФ В.В. Путиным годом Защитника Отечества, стало открытие здания начальной школы на 250 мест в школе №5 п.Печенга имени героя Российской Федерации Михаила Сергеевича Попова. В школе обучается 330 учеников, 90% ребят из семей, родители которых являются участниками специальной военной операции. </w:t>
      </w:r>
      <w:r>
        <w:rPr>
          <w:rFonts w:ascii="Times New Roman" w:hAnsi="Times New Roman" w:cs="Times New Roman"/>
          <w:sz w:val="24"/>
          <w:szCs w:val="24"/>
        </w:rPr>
        <w:t xml:space="preserve"> Строительство нового корпуса позволило перевести обучающихся школы на односменный режим работы.</w:t>
      </w:r>
    </w:p>
    <w:p w14:paraId="2501F0EF" w14:textId="2C6D1B5E" w:rsidR="0094577E" w:rsidRDefault="0094577E" w:rsidP="006326C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1555C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2025 году</w:t>
      </w:r>
      <w:r w:rsidRPr="001555CD">
        <w:rPr>
          <w:rFonts w:ascii="Times New Roman" w:eastAsia="Times New Roman" w:hAnsi="Times New Roman" w:cs="Times New Roman"/>
          <w:sz w:val="24"/>
          <w:szCs w:val="24"/>
          <w:lang w:eastAsia="ru-RU"/>
        </w:rPr>
        <w:t xml:space="preserve"> в рамках стратегического плана разви</w:t>
      </w:r>
      <w:r>
        <w:rPr>
          <w:rFonts w:ascii="Times New Roman" w:eastAsia="Times New Roman" w:hAnsi="Times New Roman" w:cs="Times New Roman"/>
          <w:sz w:val="24"/>
          <w:szCs w:val="24"/>
          <w:lang w:eastAsia="ru-RU"/>
        </w:rPr>
        <w:t xml:space="preserve">тия региона «На Севере-жить!»  </w:t>
      </w:r>
      <w:r>
        <w:rPr>
          <w:rFonts w:ascii="Times New Roman" w:eastAsia="Times New Roman" w:hAnsi="Times New Roman" w:cs="Times New Roman"/>
          <w:color w:val="000000"/>
          <w:sz w:val="24"/>
          <w:szCs w:val="24"/>
          <w:shd w:val="clear" w:color="auto" w:fill="FFFFFF"/>
          <w:lang w:eastAsia="ru-RU"/>
        </w:rPr>
        <w:t xml:space="preserve">школа № 19 г. Заполярный стала победителем грантового конкурса в рамках проекта «Арктическая школа», </w:t>
      </w:r>
      <w:r w:rsidRPr="001555CD">
        <w:rPr>
          <w:rFonts w:ascii="Times New Roman" w:eastAsia="Times New Roman" w:hAnsi="Times New Roman" w:cs="Times New Roman"/>
          <w:sz w:val="24"/>
          <w:szCs w:val="24"/>
          <w:lang w:eastAsia="ru-RU"/>
        </w:rPr>
        <w:t>откр</w:t>
      </w:r>
      <w:r>
        <w:rPr>
          <w:rFonts w:ascii="Times New Roman" w:eastAsia="Times New Roman" w:hAnsi="Times New Roman" w:cs="Times New Roman"/>
          <w:sz w:val="24"/>
          <w:szCs w:val="24"/>
          <w:lang w:eastAsia="ru-RU"/>
        </w:rPr>
        <w:t>ылось</w:t>
      </w:r>
      <w:r w:rsidRPr="001555CD">
        <w:rPr>
          <w:rFonts w:ascii="Times New Roman" w:eastAsia="Times New Roman" w:hAnsi="Times New Roman" w:cs="Times New Roman"/>
          <w:sz w:val="24"/>
          <w:szCs w:val="24"/>
          <w:lang w:eastAsia="ru-RU"/>
        </w:rPr>
        <w:t xml:space="preserve"> новое образовательное пространство </w:t>
      </w:r>
      <w:r w:rsidRPr="001727FC">
        <w:rPr>
          <w:rFonts w:ascii="Times New Roman" w:hAnsi="Times New Roman" w:cs="Times New Roman"/>
          <w:sz w:val="24"/>
          <w:szCs w:val="24"/>
        </w:rPr>
        <w:t>по созданию инженерного класса кабинета физики</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У</w:t>
      </w:r>
      <w:r w:rsidRPr="001555CD">
        <w:rPr>
          <w:rFonts w:ascii="Times New Roman" w:eastAsia="Times New Roman" w:hAnsi="Times New Roman" w:cs="Times New Roman"/>
          <w:sz w:val="24"/>
          <w:szCs w:val="24"/>
          <w:lang w:eastAsia="ru-RU"/>
        </w:rPr>
        <w:t>чреждение вы</w:t>
      </w:r>
      <w:r>
        <w:rPr>
          <w:rFonts w:ascii="Times New Roman" w:eastAsia="Times New Roman" w:hAnsi="Times New Roman" w:cs="Times New Roman"/>
          <w:sz w:val="24"/>
          <w:szCs w:val="24"/>
          <w:lang w:eastAsia="ru-RU"/>
        </w:rPr>
        <w:t xml:space="preserve">играло </w:t>
      </w:r>
      <w:r w:rsidRPr="001555CD">
        <w:rPr>
          <w:rFonts w:ascii="Times New Roman" w:eastAsia="Times New Roman" w:hAnsi="Times New Roman" w:cs="Times New Roman"/>
          <w:sz w:val="24"/>
          <w:szCs w:val="24"/>
          <w:lang w:eastAsia="ru-RU"/>
        </w:rPr>
        <w:t xml:space="preserve">грант в размере </w:t>
      </w:r>
      <w:r>
        <w:rPr>
          <w:rFonts w:ascii="Times New Roman" w:eastAsia="Times New Roman" w:hAnsi="Times New Roman" w:cs="Times New Roman"/>
          <w:sz w:val="24"/>
          <w:szCs w:val="24"/>
          <w:lang w:eastAsia="ru-RU"/>
        </w:rPr>
        <w:t xml:space="preserve">2,8 </w:t>
      </w:r>
      <w:r w:rsidRPr="001555CD">
        <w:rPr>
          <w:rFonts w:ascii="Times New Roman" w:eastAsia="Times New Roman" w:hAnsi="Times New Roman" w:cs="Times New Roman"/>
          <w:sz w:val="24"/>
          <w:szCs w:val="24"/>
          <w:lang w:eastAsia="ru-RU"/>
        </w:rPr>
        <w:t xml:space="preserve"> миллионов рублей, что послужило пр</w:t>
      </w:r>
      <w:r>
        <w:rPr>
          <w:rFonts w:ascii="Times New Roman" w:eastAsia="Times New Roman" w:hAnsi="Times New Roman" w:cs="Times New Roman"/>
          <w:sz w:val="24"/>
          <w:szCs w:val="24"/>
          <w:lang w:eastAsia="ru-RU"/>
        </w:rPr>
        <w:t>екрасным началом для изменений.</w:t>
      </w:r>
      <w:r w:rsidRPr="001F7F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Выполнен капитальный ремонт помещения и лаборантской, установлены две системы освещения, закуплена новая мебель, интерактивная доска с рельсовой системой, флипчарт, установлены декоративные элементы. Особое внимание уделяется сборке новой мебели, поступившей для нового</w:t>
      </w:r>
    </w:p>
    <w:p w14:paraId="5684C9BA" w14:textId="03A4E8E7" w:rsidR="0094577E" w:rsidRPr="001727FC"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1727FC">
        <w:rPr>
          <w:rFonts w:ascii="Times New Roman" w:eastAsia="Times New Roman" w:hAnsi="Times New Roman" w:cs="Times New Roman"/>
          <w:sz w:val="24"/>
          <w:szCs w:val="24"/>
          <w:lang w:eastAsia="ru-RU"/>
        </w:rPr>
        <w:t xml:space="preserve">С начала </w:t>
      </w:r>
      <w:r>
        <w:rPr>
          <w:rFonts w:ascii="Times New Roman" w:eastAsia="Times New Roman" w:hAnsi="Times New Roman" w:cs="Times New Roman"/>
          <w:sz w:val="24"/>
          <w:szCs w:val="24"/>
          <w:lang w:eastAsia="ru-RU"/>
        </w:rPr>
        <w:t xml:space="preserve">2025 </w:t>
      </w:r>
      <w:r w:rsidRPr="001727FC">
        <w:rPr>
          <w:rFonts w:ascii="Times New Roman" w:eastAsia="Times New Roman" w:hAnsi="Times New Roman" w:cs="Times New Roman"/>
          <w:sz w:val="24"/>
          <w:szCs w:val="24"/>
          <w:lang w:eastAsia="ru-RU"/>
        </w:rPr>
        <w:t xml:space="preserve">года начата работа по оснащению кабинетов труда и «Основы безопасности и защиты Родины», выстраивается работа по созданию единой образовательной среды.  В школах Печенгского округа поступило необходимое учебное оборудование. </w:t>
      </w:r>
    </w:p>
    <w:p w14:paraId="3F3BDAA8" w14:textId="68878BE8" w:rsidR="0094577E" w:rsidRPr="001727FC"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1727FC">
        <w:rPr>
          <w:rFonts w:ascii="Times New Roman" w:eastAsia="Times New Roman" w:hAnsi="Times New Roman" w:cs="Times New Roman"/>
          <w:sz w:val="24"/>
          <w:szCs w:val="24"/>
          <w:lang w:eastAsia="ru-RU"/>
        </w:rPr>
        <w:t>В школе № 19 выполнен капитальный ремонт кабинета «Основ безопасности и защиты Родины», закуплена новая мебель, а также преобразован кабинет технологии.</w:t>
      </w:r>
    </w:p>
    <w:p w14:paraId="7640430F" w14:textId="330F20A5" w:rsidR="0094577E" w:rsidRPr="001727FC" w:rsidRDefault="0094577E" w:rsidP="006326CB">
      <w:pPr>
        <w:spacing w:after="0" w:line="240" w:lineRule="auto"/>
        <w:ind w:firstLine="709"/>
        <w:jc w:val="both"/>
        <w:rPr>
          <w:rFonts w:ascii="Times New Roman" w:eastAsia="Times New Roman" w:hAnsi="Times New Roman" w:cs="Times New Roman"/>
          <w:sz w:val="24"/>
          <w:szCs w:val="24"/>
          <w:lang w:eastAsia="ru-RU"/>
        </w:rPr>
      </w:pPr>
      <w:r w:rsidRPr="001727FC">
        <w:rPr>
          <w:rFonts w:ascii="Times New Roman" w:eastAsia="Times New Roman" w:hAnsi="Times New Roman" w:cs="Times New Roman"/>
          <w:sz w:val="24"/>
          <w:szCs w:val="24"/>
          <w:lang w:eastAsia="ru-RU"/>
        </w:rPr>
        <w:t>В рамках соглашения между Министерством образования и науки Мурманской области и Администрацией Печенгского муниципального округа в школу № 19 направлены средства для приобретения средств обучения и воспитания.</w:t>
      </w:r>
    </w:p>
    <w:p w14:paraId="1A598319" w14:textId="77777777" w:rsidR="0094577E" w:rsidRDefault="0094577E" w:rsidP="006326C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p w14:paraId="7707183E" w14:textId="666419DA" w:rsidR="0094577E" w:rsidRDefault="0094577E" w:rsidP="006326CB">
      <w:pPr>
        <w:spacing w:after="0" w:line="240" w:lineRule="auto"/>
        <w:ind w:firstLine="709"/>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С</w:t>
      </w:r>
      <w:r w:rsidRPr="00732B63">
        <w:rPr>
          <w:rFonts w:ascii="Times New Roman" w:eastAsia="Times New Roman" w:hAnsi="Times New Roman" w:cs="Times New Roman"/>
          <w:i/>
          <w:iCs/>
          <w:color w:val="000000"/>
          <w:sz w:val="24"/>
          <w:szCs w:val="24"/>
          <w:lang w:eastAsia="ru-RU"/>
        </w:rPr>
        <w:t>оздание оптимальных условий для охраны жизни и здоровья детей</w:t>
      </w:r>
    </w:p>
    <w:p w14:paraId="6639EB45" w14:textId="77777777" w:rsidR="0094577E" w:rsidRDefault="0094577E" w:rsidP="006326CB">
      <w:pPr>
        <w:spacing w:after="0" w:line="240" w:lineRule="auto"/>
        <w:ind w:firstLine="709"/>
        <w:jc w:val="both"/>
        <w:rPr>
          <w:rFonts w:ascii="Times New Roman" w:hAnsi="Times New Roman" w:cs="Times New Roman"/>
          <w:i/>
          <w:iCs/>
          <w:sz w:val="24"/>
          <w:szCs w:val="24"/>
        </w:rPr>
      </w:pPr>
    </w:p>
    <w:p w14:paraId="5703B3DF" w14:textId="2940BE14" w:rsidR="0094577E" w:rsidRDefault="0094577E" w:rsidP="006326CB">
      <w:pPr>
        <w:spacing w:after="0" w:line="240" w:lineRule="auto"/>
        <w:ind w:firstLine="709"/>
        <w:jc w:val="both"/>
        <w:rPr>
          <w:rFonts w:ascii="Times New Roman" w:hAnsi="Times New Roman" w:cs="Times New Roman"/>
          <w:sz w:val="24"/>
          <w:szCs w:val="24"/>
        </w:rPr>
      </w:pPr>
      <w:r w:rsidRPr="003257CA">
        <w:rPr>
          <w:rFonts w:ascii="Times New Roman" w:hAnsi="Times New Roman" w:cs="Times New Roman"/>
          <w:sz w:val="24"/>
          <w:szCs w:val="24"/>
        </w:rPr>
        <w:t>Сохранение здоровье – важнейшее</w:t>
      </w:r>
      <w:r w:rsidRPr="001727FC">
        <w:rPr>
          <w:rFonts w:ascii="Times New Roman" w:hAnsi="Times New Roman" w:cs="Times New Roman"/>
          <w:sz w:val="24"/>
          <w:szCs w:val="24"/>
        </w:rPr>
        <w:t xml:space="preserve"> направление деятельности общеобразовательных</w:t>
      </w:r>
      <w:r>
        <w:rPr>
          <w:rFonts w:ascii="Times New Roman" w:hAnsi="Times New Roman" w:cs="Times New Roman"/>
          <w:sz w:val="24"/>
          <w:szCs w:val="24"/>
        </w:rPr>
        <w:t xml:space="preserve">   </w:t>
      </w:r>
      <w:r w:rsidRPr="001727FC">
        <w:rPr>
          <w:rFonts w:ascii="Times New Roman" w:hAnsi="Times New Roman" w:cs="Times New Roman"/>
          <w:sz w:val="24"/>
          <w:szCs w:val="24"/>
        </w:rPr>
        <w:t>учреждений округа, в том числе здоровье сберегающие условия, условия организации</w:t>
      </w:r>
      <w:r>
        <w:rPr>
          <w:rFonts w:ascii="Times New Roman" w:hAnsi="Times New Roman" w:cs="Times New Roman"/>
          <w:sz w:val="24"/>
          <w:szCs w:val="24"/>
        </w:rPr>
        <w:t xml:space="preserve"> </w:t>
      </w:r>
      <w:r w:rsidRPr="001727FC">
        <w:rPr>
          <w:rFonts w:ascii="Times New Roman" w:hAnsi="Times New Roman" w:cs="Times New Roman"/>
          <w:sz w:val="24"/>
          <w:szCs w:val="24"/>
        </w:rPr>
        <w:t>физкультурно-оздоровительной и спортивной работы</w:t>
      </w:r>
      <w:r>
        <w:rPr>
          <w:rFonts w:ascii="Times New Roman" w:hAnsi="Times New Roman" w:cs="Times New Roman"/>
          <w:sz w:val="24"/>
          <w:szCs w:val="24"/>
        </w:rPr>
        <w:t>.</w:t>
      </w:r>
    </w:p>
    <w:p w14:paraId="44184AE0" w14:textId="374A185A" w:rsidR="0094577E" w:rsidRDefault="0094577E" w:rsidP="006326CB">
      <w:pPr>
        <w:spacing w:after="0" w:line="240" w:lineRule="auto"/>
        <w:ind w:firstLine="709"/>
        <w:jc w:val="both"/>
        <w:rPr>
          <w:rFonts w:ascii="Times New Roman" w:hAnsi="Times New Roman" w:cs="Times New Roman"/>
          <w:sz w:val="24"/>
          <w:szCs w:val="24"/>
        </w:rPr>
      </w:pPr>
      <w:r w:rsidRPr="001727FC">
        <w:rPr>
          <w:rFonts w:ascii="Times New Roman" w:hAnsi="Times New Roman" w:cs="Times New Roman"/>
          <w:sz w:val="24"/>
          <w:szCs w:val="24"/>
        </w:rPr>
        <w:t xml:space="preserve">В 9 школах округа организовано бесплатное 2-х разовое горячее питание для 1346 обучающихся (среднегодовая численность), а также одноразовое горячее питание и обеспечение молоком и соком  для обучающихся, получающих начальное общее образование: для первой смены завтрак, для второй смены – обед для 1571 обучающихся (среднегодовая численность). </w:t>
      </w:r>
      <w:r w:rsidRPr="00681AC9">
        <w:rPr>
          <w:rFonts w:ascii="Times New Roman" w:hAnsi="Times New Roman" w:cs="Times New Roman"/>
          <w:sz w:val="24"/>
          <w:szCs w:val="24"/>
        </w:rPr>
        <w:t>Процент обеспечения горячим питанием обучающихся на протяжении последних лет</w:t>
      </w:r>
      <w:r>
        <w:rPr>
          <w:rFonts w:ascii="Times New Roman" w:hAnsi="Times New Roman" w:cs="Times New Roman"/>
          <w:sz w:val="24"/>
          <w:szCs w:val="24"/>
        </w:rPr>
        <w:t xml:space="preserve"> </w:t>
      </w:r>
      <w:r w:rsidRPr="00681AC9">
        <w:rPr>
          <w:rFonts w:ascii="Times New Roman" w:hAnsi="Times New Roman" w:cs="Times New Roman"/>
          <w:sz w:val="24"/>
          <w:szCs w:val="24"/>
        </w:rPr>
        <w:t>не опускается ниже 96,4 %.</w:t>
      </w:r>
      <w:r w:rsidRPr="001727FC">
        <w:rPr>
          <w:rFonts w:ascii="Times New Roman" w:hAnsi="Times New Roman" w:cs="Times New Roman"/>
          <w:sz w:val="24"/>
          <w:szCs w:val="24"/>
        </w:rPr>
        <w:t xml:space="preserve"> </w:t>
      </w:r>
    </w:p>
    <w:p w14:paraId="72FD5D8C" w14:textId="3094F74F" w:rsidR="0094577E" w:rsidRPr="001727FC" w:rsidRDefault="0094577E" w:rsidP="006326CB">
      <w:pPr>
        <w:spacing w:after="0" w:line="240" w:lineRule="auto"/>
        <w:ind w:firstLine="709"/>
        <w:jc w:val="both"/>
        <w:rPr>
          <w:rFonts w:ascii="Times New Roman" w:hAnsi="Times New Roman" w:cs="Times New Roman"/>
          <w:sz w:val="24"/>
          <w:szCs w:val="24"/>
        </w:rPr>
      </w:pPr>
      <w:r w:rsidRPr="001727FC">
        <w:rPr>
          <w:rFonts w:ascii="Times New Roman" w:hAnsi="Times New Roman" w:cs="Times New Roman"/>
          <w:sz w:val="24"/>
          <w:szCs w:val="24"/>
        </w:rPr>
        <w:t>В 2025 г. стоимость 2-х разового питания составляла 219,39 руб., из них 4,39  руб.- это средства муниципального бюджета, стоимость одноразового питания для обучающихся начальных классов составляла 110,07 руб., из них 2,20 руб. за счет средств муниципального бюджета. Осуществляется контроль за качеством питания, проводимый образовательными организациями с привлечением родительской общественности.</w:t>
      </w:r>
    </w:p>
    <w:p w14:paraId="7CFAAC75" w14:textId="5DE05788" w:rsidR="0094577E" w:rsidRDefault="0094577E" w:rsidP="006326CB">
      <w:pPr>
        <w:spacing w:after="0" w:line="240" w:lineRule="auto"/>
        <w:ind w:firstLine="709"/>
        <w:jc w:val="both"/>
        <w:rPr>
          <w:rFonts w:ascii="Times New Roman" w:hAnsi="Times New Roman" w:cs="Times New Roman"/>
          <w:sz w:val="24"/>
          <w:szCs w:val="24"/>
        </w:rPr>
      </w:pPr>
      <w:r w:rsidRPr="003257CA">
        <w:rPr>
          <w:rFonts w:ascii="Times New Roman" w:hAnsi="Times New Roman" w:cs="Times New Roman"/>
          <w:sz w:val="24"/>
          <w:szCs w:val="24"/>
        </w:rPr>
        <w:t>Задачи спортивно-оздоровительной</w:t>
      </w:r>
      <w:r w:rsidRPr="00681AC9">
        <w:rPr>
          <w:rFonts w:ascii="Times New Roman" w:hAnsi="Times New Roman" w:cs="Times New Roman"/>
          <w:sz w:val="24"/>
          <w:szCs w:val="24"/>
        </w:rPr>
        <w:t xml:space="preserve"> деятельности решаются посредством классных и</w:t>
      </w:r>
      <w:r>
        <w:rPr>
          <w:rFonts w:ascii="Times New Roman" w:hAnsi="Times New Roman" w:cs="Times New Roman"/>
          <w:sz w:val="24"/>
          <w:szCs w:val="24"/>
        </w:rPr>
        <w:t xml:space="preserve">   </w:t>
      </w:r>
      <w:r w:rsidRPr="00681AC9">
        <w:rPr>
          <w:rFonts w:ascii="Times New Roman" w:hAnsi="Times New Roman" w:cs="Times New Roman"/>
          <w:sz w:val="24"/>
          <w:szCs w:val="24"/>
        </w:rPr>
        <w:t>внеклассных занятий физической культуры. Формирование грамотности в вопросах здоровья происходит через проведение классных часов, бесед, лекций, встреч со специалистами по вопросам профилактики (медицинские работники школы, врачи-наркологи и др.)</w:t>
      </w:r>
      <w:r>
        <w:rPr>
          <w:rFonts w:ascii="Times New Roman" w:hAnsi="Times New Roman" w:cs="Times New Roman"/>
          <w:sz w:val="24"/>
          <w:szCs w:val="24"/>
        </w:rPr>
        <w:t>.</w:t>
      </w:r>
    </w:p>
    <w:p w14:paraId="37B6F439" w14:textId="315EC067" w:rsidR="0094577E" w:rsidRDefault="0094577E" w:rsidP="006326CB">
      <w:pPr>
        <w:spacing w:after="0" w:line="240" w:lineRule="auto"/>
        <w:ind w:firstLine="709"/>
        <w:jc w:val="both"/>
        <w:rPr>
          <w:rFonts w:ascii="Times New Roman" w:hAnsi="Times New Roman" w:cs="Times New Roman"/>
          <w:sz w:val="24"/>
          <w:szCs w:val="24"/>
        </w:rPr>
      </w:pPr>
      <w:r w:rsidRPr="00681AC9">
        <w:rPr>
          <w:rFonts w:ascii="Times New Roman" w:hAnsi="Times New Roman" w:cs="Times New Roman"/>
          <w:sz w:val="24"/>
          <w:szCs w:val="24"/>
        </w:rPr>
        <w:t xml:space="preserve">С целью вовлечения всех участников образовательного процесса, в том числе и родителей обучающихся, в регулярные занятия физической культурой и спортом, а также проведения мероприятий, позволяющих проявить свои таланты и способности в рамках совместной работы, в 9 школах Печенгского муниципального округа функционируют школьные спортивные клубы, общей численностью 515 обучающихся. </w:t>
      </w:r>
      <w:r>
        <w:rPr>
          <w:rFonts w:ascii="Times New Roman" w:hAnsi="Times New Roman" w:cs="Times New Roman"/>
          <w:sz w:val="24"/>
          <w:szCs w:val="24"/>
        </w:rPr>
        <w:t xml:space="preserve">     </w:t>
      </w:r>
    </w:p>
    <w:p w14:paraId="00C401F5" w14:textId="1B07FF5E" w:rsidR="0094577E" w:rsidRPr="00681AC9" w:rsidRDefault="0094577E" w:rsidP="006326CB">
      <w:pPr>
        <w:spacing w:after="0" w:line="240" w:lineRule="auto"/>
        <w:ind w:firstLine="709"/>
        <w:jc w:val="both"/>
        <w:rPr>
          <w:rFonts w:ascii="Times New Roman" w:hAnsi="Times New Roman" w:cs="Times New Roman"/>
          <w:sz w:val="24"/>
          <w:szCs w:val="24"/>
        </w:rPr>
      </w:pPr>
      <w:r w:rsidRPr="00681AC9">
        <w:rPr>
          <w:rFonts w:ascii="Times New Roman" w:hAnsi="Times New Roman" w:cs="Times New Roman"/>
          <w:sz w:val="24"/>
          <w:szCs w:val="24"/>
        </w:rPr>
        <w:t xml:space="preserve">Клубами реализуются спортивные направления: подготовка ГТО, общая физическая подготовка, мини-футбол, настольный теннис, волейбол, баскетбол. Спортивные клубы школ 3,20,22 неоднократно становились победителями и призерами соревнований за Кубок Губернатора Мурманской области. </w:t>
      </w:r>
    </w:p>
    <w:p w14:paraId="7A8BBFE9" w14:textId="1CDC8BB9" w:rsidR="0094577E" w:rsidRPr="00681AC9" w:rsidRDefault="0094577E" w:rsidP="006326CB">
      <w:pPr>
        <w:spacing w:after="0" w:line="240" w:lineRule="auto"/>
        <w:ind w:firstLine="709"/>
        <w:jc w:val="both"/>
        <w:rPr>
          <w:rFonts w:ascii="Times New Roman" w:hAnsi="Times New Roman" w:cs="Times New Roman"/>
          <w:sz w:val="24"/>
          <w:szCs w:val="24"/>
        </w:rPr>
      </w:pPr>
      <w:r w:rsidRPr="00681AC9">
        <w:rPr>
          <w:rFonts w:ascii="Times New Roman" w:hAnsi="Times New Roman" w:cs="Times New Roman"/>
          <w:sz w:val="24"/>
          <w:szCs w:val="24"/>
        </w:rPr>
        <w:t>В 2025 году спортсмены школьного спортивного клуба  № 9 стали победителями регионального этапа соревнований ШСК и представляли Мурманскую область на Всероссийском этапе соревнований в г. Анапа.</w:t>
      </w:r>
    </w:p>
    <w:p w14:paraId="5E4E386B" w14:textId="77777777" w:rsidR="0094577E" w:rsidRPr="00681AC9" w:rsidRDefault="0094577E" w:rsidP="006326CB">
      <w:pPr>
        <w:spacing w:after="0" w:line="240" w:lineRule="auto"/>
        <w:ind w:firstLine="709"/>
        <w:jc w:val="both"/>
        <w:rPr>
          <w:rFonts w:ascii="Times New Roman" w:hAnsi="Times New Roman" w:cs="Times New Roman"/>
          <w:sz w:val="24"/>
          <w:szCs w:val="24"/>
        </w:rPr>
      </w:pPr>
      <w:r w:rsidRPr="00681AC9">
        <w:rPr>
          <w:rFonts w:ascii="Times New Roman" w:hAnsi="Times New Roman" w:cs="Times New Roman"/>
          <w:sz w:val="24"/>
          <w:szCs w:val="24"/>
        </w:rPr>
        <w:t>На базе МБУ ДО ДЮСШ работает Муниципальный Центр тестирования ВФСК «ГТО». Ежегодно более 200 обучающихся сдают нормативы ГТО, ежемесячно Центр организует мероприятия спортивной направленности для обучающихся: соревнования  ВФСК ГТО «Бег на лыжах», «День здоровья», «Арктические игры», Состязания по легкоатлетическим тестам ГТО., проведены 43 соревнования городского и муниципального уровня (фестиваль ВФСК «ГТО», «Президентские игры», «Президентские и состязания», Соревнования ШСК на Кубок Губернатора Мурманской области, соревнования по мини-футболу «Регион Заполярье» и т.д.). С 2015 года по настоящее время на территории Печенгского округа  реализуется общероссийский проект «Мини-футбол - в школу», в котором принимают активное участие все общеобразовательные организации округа. Ежегодно в рамках проекта специалистами АМФР проводятся семинары, мастер-классы, соревнования. При поддержке АО «Норильский Никель»  команды - победители межмуниципального этапа направляются для участия во Всероссийских соревнованиях  в Нижегородскую область. В проект вовлечены более 400 обучающихся округа</w:t>
      </w:r>
    </w:p>
    <w:p w14:paraId="79D7401A" w14:textId="77777777" w:rsidR="0094577E" w:rsidRPr="00681AC9" w:rsidRDefault="0094577E" w:rsidP="006326CB">
      <w:pPr>
        <w:spacing w:after="0" w:line="240" w:lineRule="auto"/>
        <w:ind w:firstLine="709"/>
        <w:jc w:val="both"/>
        <w:rPr>
          <w:rFonts w:ascii="Times New Roman" w:hAnsi="Times New Roman" w:cs="Times New Roman"/>
          <w:sz w:val="24"/>
          <w:szCs w:val="24"/>
        </w:rPr>
      </w:pPr>
      <w:r w:rsidRPr="00681AC9">
        <w:rPr>
          <w:rFonts w:ascii="Times New Roman" w:hAnsi="Times New Roman" w:cs="Times New Roman"/>
          <w:sz w:val="24"/>
          <w:szCs w:val="24"/>
        </w:rPr>
        <w:t>Немаловажная роль в сохранении и укреплении здоровья обучающихся отводится</w:t>
      </w:r>
      <w:r w:rsidRPr="00681AC9">
        <w:rPr>
          <w:rFonts w:ascii="Times New Roman" w:hAnsi="Times New Roman" w:cs="Times New Roman"/>
          <w:sz w:val="24"/>
          <w:szCs w:val="24"/>
        </w:rPr>
        <w:br/>
      </w:r>
      <w:r w:rsidRPr="003257CA">
        <w:rPr>
          <w:rFonts w:ascii="Times New Roman" w:hAnsi="Times New Roman" w:cs="Times New Roman"/>
          <w:sz w:val="24"/>
          <w:szCs w:val="24"/>
        </w:rPr>
        <w:t>медицинскому обслуживанию.</w:t>
      </w:r>
      <w:r w:rsidRPr="00681AC9">
        <w:rPr>
          <w:rFonts w:ascii="Times New Roman" w:hAnsi="Times New Roman" w:cs="Times New Roman"/>
          <w:sz w:val="24"/>
          <w:szCs w:val="24"/>
        </w:rPr>
        <w:t xml:space="preserve"> Первичная медико-санитарная помощь</w:t>
      </w:r>
      <w:r w:rsidRPr="00681AC9">
        <w:rPr>
          <w:rFonts w:ascii="Times New Roman" w:hAnsi="Times New Roman" w:cs="Times New Roman"/>
          <w:sz w:val="24"/>
          <w:szCs w:val="24"/>
        </w:rPr>
        <w:br/>
        <w:t>оказывается обучающимся медицинскими работниками  Филиала  ГОБУЗ «МОКБ им. П.А. Баяндина» - Печенгская ЦРБ», которым в соответствии с</w:t>
      </w:r>
      <w:r w:rsidRPr="00681AC9">
        <w:rPr>
          <w:rFonts w:ascii="Times New Roman" w:hAnsi="Times New Roman" w:cs="Times New Roman"/>
          <w:sz w:val="24"/>
          <w:szCs w:val="24"/>
        </w:rPr>
        <w:br/>
        <w:t>требованиями ст.41 Федерального закона от 29.12.2012 №273-ФЗ «Об образовании в</w:t>
      </w:r>
      <w:r w:rsidRPr="00681AC9">
        <w:rPr>
          <w:rFonts w:ascii="Times New Roman" w:hAnsi="Times New Roman" w:cs="Times New Roman"/>
          <w:sz w:val="24"/>
          <w:szCs w:val="24"/>
        </w:rPr>
        <w:br/>
        <w:t>Российской Федерации» при оказании первичной медико-санитарной помощи обучающимся</w:t>
      </w:r>
      <w:r>
        <w:rPr>
          <w:rFonts w:ascii="Times New Roman" w:hAnsi="Times New Roman" w:cs="Times New Roman"/>
          <w:sz w:val="24"/>
          <w:szCs w:val="24"/>
        </w:rPr>
        <w:t xml:space="preserve">   </w:t>
      </w:r>
      <w:r w:rsidRPr="00681AC9">
        <w:rPr>
          <w:rFonts w:ascii="Times New Roman" w:hAnsi="Times New Roman" w:cs="Times New Roman"/>
          <w:sz w:val="24"/>
          <w:szCs w:val="24"/>
        </w:rPr>
        <w:t>в образовательной организации безвозмездно предоставлены медицинские кабинеты, соответствующее условиям и требованиям для оказания указанной помощи. Медицинское обслуживание обучающихся школы № 11 осуществляется на базе ФАП п.Раякоски.</w:t>
      </w:r>
    </w:p>
    <w:p w14:paraId="7957683F" w14:textId="77777777" w:rsidR="0094577E" w:rsidRDefault="0094577E" w:rsidP="006326CB">
      <w:pPr>
        <w:spacing w:after="0" w:line="240" w:lineRule="auto"/>
        <w:ind w:firstLine="709"/>
        <w:jc w:val="both"/>
        <w:rPr>
          <w:rFonts w:ascii="Times New Roman" w:hAnsi="Times New Roman" w:cs="Times New Roman"/>
          <w:i/>
          <w:iCs/>
          <w:sz w:val="24"/>
          <w:szCs w:val="24"/>
        </w:rPr>
      </w:pPr>
    </w:p>
    <w:p w14:paraId="7014D767" w14:textId="294743F5" w:rsidR="0094577E" w:rsidRDefault="0094577E" w:rsidP="006326CB">
      <w:pPr>
        <w:spacing w:after="0" w:line="240" w:lineRule="auto"/>
        <w:ind w:firstLine="709"/>
        <w:jc w:val="both"/>
        <w:rPr>
          <w:rFonts w:ascii="Times New Roman" w:hAnsi="Times New Roman" w:cs="Times New Roman"/>
          <w:i/>
          <w:iCs/>
          <w:sz w:val="24"/>
          <w:szCs w:val="24"/>
        </w:rPr>
      </w:pPr>
      <w:r w:rsidRPr="00267B0B">
        <w:rPr>
          <w:rFonts w:ascii="Times New Roman" w:hAnsi="Times New Roman" w:cs="Times New Roman"/>
          <w:i/>
          <w:iCs/>
          <w:sz w:val="24"/>
          <w:szCs w:val="24"/>
        </w:rPr>
        <w:t>Кадровое обеспечение</w:t>
      </w:r>
    </w:p>
    <w:p w14:paraId="2E06C647" w14:textId="77777777" w:rsidR="0094577E" w:rsidRDefault="0094577E" w:rsidP="0094577E">
      <w:pPr>
        <w:spacing w:after="0" w:line="240" w:lineRule="auto"/>
        <w:ind w:firstLine="709"/>
        <w:jc w:val="both"/>
        <w:rPr>
          <w:rFonts w:ascii="Times New Roman" w:hAnsi="Times New Roman" w:cs="Times New Roman"/>
          <w:i/>
          <w:iCs/>
          <w:sz w:val="24"/>
          <w:szCs w:val="24"/>
        </w:rPr>
      </w:pPr>
    </w:p>
    <w:p w14:paraId="39CA692B" w14:textId="53E8F220" w:rsidR="0094577E" w:rsidRPr="0094577E" w:rsidRDefault="0094577E" w:rsidP="0094577E">
      <w:pPr>
        <w:spacing w:after="0" w:line="240" w:lineRule="auto"/>
        <w:ind w:firstLine="709"/>
        <w:jc w:val="both"/>
        <w:rPr>
          <w:rFonts w:ascii="Times New Roman" w:hAnsi="Times New Roman" w:cs="Times New Roman"/>
          <w:i/>
          <w:iCs/>
          <w:sz w:val="24"/>
          <w:szCs w:val="24"/>
        </w:rPr>
      </w:pPr>
      <w:r w:rsidRPr="005C69EB">
        <w:rPr>
          <w:rFonts w:ascii="Times New Roman" w:hAnsi="Times New Roman" w:cs="Times New Roman"/>
          <w:sz w:val="24"/>
          <w:szCs w:val="24"/>
        </w:rPr>
        <w:t>В 2025 году в общеобразовательных организациях Печенгского муниципального округа работало 289 педагогических работников, в 2024 году – 299 педагогических работника.</w:t>
      </w:r>
    </w:p>
    <w:p w14:paraId="25315DE1" w14:textId="77777777" w:rsidR="0094577E" w:rsidRPr="005C69EB" w:rsidRDefault="0094577E" w:rsidP="0094577E">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xml:space="preserve">По уровню квалификации: высшую и первую квалификационные категории имеют 54% педагогических работников. </w:t>
      </w:r>
    </w:p>
    <w:p w14:paraId="71EB509C" w14:textId="77777777" w:rsidR="0094577E" w:rsidRPr="005C69EB" w:rsidRDefault="0094577E" w:rsidP="0094577E">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Удельный вес численности учителей в возрасте до 35 лет в общей численности учителей общеобразовательных организаций 4,8 % .</w:t>
      </w:r>
    </w:p>
    <w:p w14:paraId="6B8062A3"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Удельный вес педагогических работников в общей численности работников (без внешних совместителей и работающим по договорам гражданско-правового характера) в 2025 году составило 63,9%, что больше, чем в 2024 году на 0,7 %.</w:t>
      </w:r>
    </w:p>
    <w:p w14:paraId="3754EBB2"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Важной задачей является обеспечение общеобразовательных учреждений социальными педагогами, педагогами-психологами, дефектологами, учителями-логопедами, другими «узкими» специалистами. Потребность в данных специалистах в школах округа связана с увеличением количества детей с ОВЗ, обучение которых реализуется по адаптированным общеобразовательным программам, составленными в соответствии с рекомендациями ПМПК, которые в свою очередь включают в себя коррекционную работу с «узкими» специалистами.</w:t>
      </w:r>
    </w:p>
    <w:p w14:paraId="4FE2D578"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xml:space="preserve">По данным статистики удельный вес численности педагогических работников в разрезе вышеуказанных специальностей в общей численности педагогических работников в 2025 году: </w:t>
      </w:r>
    </w:p>
    <w:p w14:paraId="4C243336"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- 88,9% -социальные педагоги (в 8 школах)</w:t>
      </w:r>
    </w:p>
    <w:p w14:paraId="23CD778F"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- 88,9%- педагоги-психологи (в 8 школах)</w:t>
      </w:r>
    </w:p>
    <w:p w14:paraId="1C7073BB"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- 66,7% - учителя-логопеды (в 6 школах)</w:t>
      </w:r>
    </w:p>
    <w:p w14:paraId="21148B0D"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- 22,2% - учителя-дефектологи (в 2 школах).</w:t>
      </w:r>
    </w:p>
    <w:p w14:paraId="16C54272" w14:textId="3FECFEE6" w:rsidR="0094577E" w:rsidRDefault="0094577E" w:rsidP="00657EDC">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 xml:space="preserve"> Продолжает оставаться актуальной проблема нехватки квалифицированных кадров.</w:t>
      </w:r>
    </w:p>
    <w:p w14:paraId="2892D9F8" w14:textId="77777777" w:rsidR="0094577E" w:rsidRPr="00C519C1" w:rsidRDefault="0094577E" w:rsidP="009B58B2">
      <w:pPr>
        <w:spacing w:after="0" w:line="240" w:lineRule="auto"/>
        <w:ind w:firstLine="709"/>
        <w:jc w:val="both"/>
        <w:rPr>
          <w:rFonts w:ascii="Times New Roman" w:hAnsi="Times New Roman" w:cs="Times New Roman"/>
          <w:i/>
          <w:iCs/>
          <w:sz w:val="24"/>
          <w:szCs w:val="24"/>
        </w:rPr>
      </w:pPr>
      <w:r w:rsidRPr="00C519C1">
        <w:rPr>
          <w:rFonts w:ascii="Times New Roman" w:hAnsi="Times New Roman" w:cs="Times New Roman"/>
          <w:i/>
          <w:iCs/>
          <w:sz w:val="24"/>
          <w:szCs w:val="24"/>
        </w:rPr>
        <w:t>Материально-техническое и информационное обеспечение</w:t>
      </w:r>
    </w:p>
    <w:p w14:paraId="24C0CEAB" w14:textId="77777777" w:rsidR="0094577E" w:rsidRPr="006C069F" w:rsidRDefault="0094577E" w:rsidP="009B58B2">
      <w:pPr>
        <w:spacing w:after="0" w:line="240" w:lineRule="auto"/>
        <w:ind w:firstLine="709"/>
        <w:jc w:val="both"/>
        <w:rPr>
          <w:rFonts w:ascii="Times New Roman" w:eastAsia="Times New Roman" w:hAnsi="Times New Roman" w:cs="Times New Roman"/>
          <w:i/>
          <w:iCs/>
          <w:sz w:val="24"/>
          <w:szCs w:val="24"/>
          <w:lang w:eastAsia="ru-RU"/>
        </w:rPr>
      </w:pPr>
    </w:p>
    <w:p w14:paraId="13C54C37" w14:textId="134CD859"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Во всех школах установлена автоматизированная информационная система «Электронная школа», благодаря которой общеобразовательные организации оказывают в электронном виде муниципальную услугу по предоставлению информации о текущей успеваемости учащегося, ведут электронный дневник и электронный журнал успеваемости.</w:t>
      </w:r>
    </w:p>
    <w:p w14:paraId="1309A882"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14:paraId="7492447C" w14:textId="77777777" w:rsidR="0094577E"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Работа Отдела образования и школ направлена на создание условий для реализации инклюзивного образования в округе на основе имеющегося опыта индивидуального обучения, дистанционного обучения, социализации учащихся с ограниченными возможностями здоровья. Удельный вес числа зданий, в которых созданы условия беспрепятственного доступа для инвалидов, в 2025 году составил 78 % от общего числа школ.</w:t>
      </w:r>
    </w:p>
    <w:p w14:paraId="2A5A5145" w14:textId="074330BA" w:rsidR="0094577E" w:rsidRPr="00832CB1" w:rsidRDefault="0094577E" w:rsidP="009B58B2">
      <w:pPr>
        <w:spacing w:after="0" w:line="240" w:lineRule="auto"/>
        <w:ind w:firstLine="709"/>
        <w:jc w:val="both"/>
        <w:rPr>
          <w:rFonts w:ascii="Times New Roman" w:hAnsi="Times New Roman" w:cs="Times New Roman"/>
          <w:sz w:val="24"/>
          <w:szCs w:val="24"/>
        </w:rPr>
      </w:pPr>
      <w:r w:rsidRPr="00832CB1">
        <w:rPr>
          <w:rFonts w:ascii="Times New Roman" w:hAnsi="Times New Roman" w:cs="Times New Roman"/>
          <w:sz w:val="24"/>
          <w:szCs w:val="24"/>
        </w:rPr>
        <w:t xml:space="preserve">В 2025 году в рамках нацпроекта «Молодежь и дети» Печенгскому округу выделены средства на проведение  капитального ремонта фасада здания и входных групп в школе № 19  г.Заполярный, </w:t>
      </w:r>
      <w:r>
        <w:rPr>
          <w:rFonts w:ascii="Times New Roman" w:hAnsi="Times New Roman" w:cs="Times New Roman"/>
          <w:sz w:val="24"/>
          <w:szCs w:val="24"/>
        </w:rPr>
        <w:t>с  установкой освещения фасада.</w:t>
      </w:r>
      <w:r w:rsidRPr="00832CB1">
        <w:rPr>
          <w:rFonts w:ascii="Times New Roman" w:hAnsi="Times New Roman" w:cs="Times New Roman"/>
          <w:sz w:val="24"/>
          <w:szCs w:val="24"/>
        </w:rPr>
        <w:t xml:space="preserve">  1 сентября 2025 года ученики начали учиться в школе с обновленным вентилируемым фасадом.</w:t>
      </w:r>
      <w:r>
        <w:rPr>
          <w:rFonts w:ascii="Times New Roman" w:hAnsi="Times New Roman" w:cs="Times New Roman"/>
          <w:sz w:val="24"/>
          <w:szCs w:val="24"/>
        </w:rPr>
        <w:t xml:space="preserve"> В 2024 году обновлен </w:t>
      </w:r>
      <w:r w:rsidRPr="00832CB1">
        <w:rPr>
          <w:rFonts w:ascii="Times New Roman" w:hAnsi="Times New Roman" w:cs="Times New Roman"/>
          <w:sz w:val="24"/>
          <w:szCs w:val="24"/>
        </w:rPr>
        <w:t xml:space="preserve">фасада здания и входных групп в школе  № </w:t>
      </w:r>
      <w:r>
        <w:rPr>
          <w:rFonts w:ascii="Times New Roman" w:hAnsi="Times New Roman" w:cs="Times New Roman"/>
          <w:sz w:val="24"/>
          <w:szCs w:val="24"/>
        </w:rPr>
        <w:t>22</w:t>
      </w:r>
      <w:r w:rsidRPr="00832CB1">
        <w:rPr>
          <w:rFonts w:ascii="Times New Roman" w:hAnsi="Times New Roman" w:cs="Times New Roman"/>
          <w:sz w:val="24"/>
          <w:szCs w:val="24"/>
        </w:rPr>
        <w:t xml:space="preserve">  г.Заполярный, </w:t>
      </w:r>
      <w:r>
        <w:rPr>
          <w:rFonts w:ascii="Times New Roman" w:hAnsi="Times New Roman" w:cs="Times New Roman"/>
          <w:sz w:val="24"/>
          <w:szCs w:val="24"/>
        </w:rPr>
        <w:t>с  установкой освещения фасада.</w:t>
      </w:r>
    </w:p>
    <w:p w14:paraId="65EC803B" w14:textId="25D3506E" w:rsidR="0094577E" w:rsidRPr="00681AC9" w:rsidRDefault="0094577E" w:rsidP="009B58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создания условий</w:t>
      </w:r>
      <w:r w:rsidRPr="00681AC9">
        <w:rPr>
          <w:rFonts w:ascii="Times New Roman" w:hAnsi="Times New Roman" w:cs="Times New Roman"/>
          <w:i/>
          <w:iCs/>
          <w:sz w:val="24"/>
          <w:szCs w:val="24"/>
        </w:rPr>
        <w:t xml:space="preserve"> </w:t>
      </w:r>
      <w:r w:rsidRPr="003257CA">
        <w:rPr>
          <w:rFonts w:ascii="Times New Roman" w:hAnsi="Times New Roman" w:cs="Times New Roman"/>
          <w:sz w:val="24"/>
          <w:szCs w:val="24"/>
        </w:rPr>
        <w:t>спортивно-оздоровительной направленности проведены</w:t>
      </w:r>
      <w:r w:rsidRPr="00681AC9">
        <w:rPr>
          <w:rFonts w:ascii="Times New Roman" w:hAnsi="Times New Roman" w:cs="Times New Roman"/>
          <w:sz w:val="24"/>
          <w:szCs w:val="24"/>
        </w:rPr>
        <w:t xml:space="preserve"> работы по обустройству 4 футбольных полей и 2 спортивных площадок на территории школ № 3,7,19,22 (по договору пожертвования денежных средств с ПАО «Горно-металлургическая компания «Норильский никель»), преобразовано 4 спортзала в</w:t>
      </w:r>
      <w:r w:rsidR="009B58B2">
        <w:rPr>
          <w:rFonts w:ascii="Times New Roman" w:hAnsi="Times New Roman" w:cs="Times New Roman"/>
          <w:sz w:val="24"/>
          <w:szCs w:val="24"/>
        </w:rPr>
        <w:t xml:space="preserve"> </w:t>
      </w:r>
      <w:r w:rsidRPr="00681AC9">
        <w:rPr>
          <w:rFonts w:ascii="Times New Roman" w:hAnsi="Times New Roman" w:cs="Times New Roman"/>
          <w:sz w:val="24"/>
          <w:szCs w:val="24"/>
        </w:rPr>
        <w:t xml:space="preserve">школах 1,3,7,9 ( в рамках  реализации проекта «Арктическая школа» ), в школе 5 пгт. Печенга </w:t>
      </w:r>
      <w:bookmarkStart w:id="37" w:name="_Hlk144352691"/>
      <w:r w:rsidRPr="00681AC9">
        <w:rPr>
          <w:rFonts w:ascii="Times New Roman" w:hAnsi="Times New Roman" w:cs="Times New Roman"/>
          <w:sz w:val="24"/>
          <w:szCs w:val="24"/>
        </w:rPr>
        <w:t>отремонтирован спортивный зал в рамках проекта по созданию условий для занятий физической культурой и спортом в сельских школах</w:t>
      </w:r>
      <w:bookmarkEnd w:id="37"/>
      <w:r w:rsidRPr="00681AC9">
        <w:rPr>
          <w:rFonts w:ascii="Times New Roman" w:hAnsi="Times New Roman" w:cs="Times New Roman"/>
          <w:sz w:val="24"/>
          <w:szCs w:val="24"/>
        </w:rPr>
        <w:t xml:space="preserve">, в школе </w:t>
      </w:r>
      <w:r w:rsidR="009B58B2">
        <w:rPr>
          <w:rFonts w:ascii="Times New Roman" w:hAnsi="Times New Roman" w:cs="Times New Roman"/>
          <w:sz w:val="24"/>
          <w:szCs w:val="24"/>
        </w:rPr>
        <w:t xml:space="preserve">№ </w:t>
      </w:r>
      <w:r w:rsidRPr="00681AC9">
        <w:rPr>
          <w:rFonts w:ascii="Times New Roman" w:hAnsi="Times New Roman" w:cs="Times New Roman"/>
          <w:sz w:val="24"/>
          <w:szCs w:val="24"/>
        </w:rPr>
        <w:t>7 пгт. Корзуново освещена лыжня для школьников, восстановлено покрытие футбольного поля, оборудованы беговые дорожки на стадионе (в рамках бюджетных инициатив).</w:t>
      </w:r>
    </w:p>
    <w:p w14:paraId="3D00522B" w14:textId="2AFD69D5" w:rsidR="0094577E" w:rsidRPr="00C519C1" w:rsidRDefault="0094577E" w:rsidP="009B58B2">
      <w:pPr>
        <w:spacing w:after="0" w:line="240" w:lineRule="auto"/>
        <w:ind w:firstLine="709"/>
        <w:jc w:val="both"/>
        <w:rPr>
          <w:rFonts w:ascii="Times New Roman" w:hAnsi="Times New Roman" w:cs="Times New Roman"/>
          <w:sz w:val="24"/>
          <w:szCs w:val="24"/>
        </w:rPr>
      </w:pPr>
      <w:bookmarkStart w:id="38" w:name="_Hlk221344078"/>
      <w:r w:rsidRPr="00C519C1">
        <w:rPr>
          <w:rFonts w:ascii="Times New Roman" w:hAnsi="Times New Roman" w:cs="Times New Roman"/>
          <w:sz w:val="24"/>
          <w:szCs w:val="24"/>
        </w:rPr>
        <w:t>По инициативе губернатора Андрея Владимировича Чибиса в регионе продолжается реализация проекта «</w:t>
      </w:r>
      <w:hyperlink r:id="rId10" w:tooltip="Арктическая школа" w:history="1">
        <w:r w:rsidRPr="00C519C1">
          <w:rPr>
            <w:rFonts w:ascii="Times New Roman" w:hAnsi="Times New Roman" w:cs="Times New Roman"/>
            <w:sz w:val="24"/>
            <w:szCs w:val="24"/>
          </w:rPr>
          <w:t>Арктическая школа</w:t>
        </w:r>
      </w:hyperlink>
      <w:r w:rsidRPr="00C519C1">
        <w:rPr>
          <w:rFonts w:ascii="Times New Roman" w:hAnsi="Times New Roman" w:cs="Times New Roman"/>
          <w:sz w:val="24"/>
          <w:szCs w:val="24"/>
        </w:rPr>
        <w:t>»</w:t>
      </w:r>
      <w:r>
        <w:rPr>
          <w:rFonts w:ascii="Times New Roman" w:hAnsi="Times New Roman" w:cs="Times New Roman"/>
          <w:sz w:val="24"/>
          <w:szCs w:val="24"/>
        </w:rPr>
        <w:t>,</w:t>
      </w:r>
      <w:r w:rsidR="009B58B2">
        <w:rPr>
          <w:rFonts w:ascii="Times New Roman" w:hAnsi="Times New Roman" w:cs="Times New Roman"/>
          <w:sz w:val="24"/>
          <w:szCs w:val="24"/>
        </w:rPr>
        <w:t xml:space="preserve"> </w:t>
      </w:r>
      <w:r>
        <w:rPr>
          <w:rFonts w:ascii="Times New Roman" w:hAnsi="Times New Roman" w:cs="Times New Roman"/>
          <w:sz w:val="24"/>
          <w:szCs w:val="24"/>
        </w:rPr>
        <w:t>с</w:t>
      </w:r>
      <w:r w:rsidRPr="00C519C1">
        <w:rPr>
          <w:rFonts w:ascii="Times New Roman" w:hAnsi="Times New Roman" w:cs="Times New Roman"/>
          <w:sz w:val="24"/>
          <w:szCs w:val="24"/>
        </w:rPr>
        <w:t>оздан</w:t>
      </w:r>
      <w:r>
        <w:rPr>
          <w:rFonts w:ascii="Times New Roman" w:hAnsi="Times New Roman" w:cs="Times New Roman"/>
          <w:sz w:val="24"/>
          <w:szCs w:val="24"/>
        </w:rPr>
        <w:t>ы</w:t>
      </w:r>
      <w:r w:rsidRPr="00C519C1">
        <w:rPr>
          <w:rFonts w:ascii="Times New Roman" w:hAnsi="Times New Roman" w:cs="Times New Roman"/>
          <w:sz w:val="24"/>
          <w:szCs w:val="24"/>
        </w:rPr>
        <w:t xml:space="preserve"> новы</w:t>
      </w:r>
      <w:r>
        <w:rPr>
          <w:rFonts w:ascii="Times New Roman" w:hAnsi="Times New Roman" w:cs="Times New Roman"/>
          <w:sz w:val="24"/>
          <w:szCs w:val="24"/>
        </w:rPr>
        <w:t>е</w:t>
      </w:r>
      <w:r w:rsidRPr="00C519C1">
        <w:rPr>
          <w:rFonts w:ascii="Times New Roman" w:hAnsi="Times New Roman" w:cs="Times New Roman"/>
          <w:sz w:val="24"/>
          <w:szCs w:val="24"/>
        </w:rPr>
        <w:t xml:space="preserve"> образовательных пространства </w:t>
      </w:r>
      <w:r>
        <w:rPr>
          <w:rFonts w:ascii="Times New Roman" w:hAnsi="Times New Roman" w:cs="Times New Roman"/>
          <w:sz w:val="24"/>
          <w:szCs w:val="24"/>
        </w:rPr>
        <w:t>:т</w:t>
      </w:r>
      <w:r w:rsidRPr="00C519C1">
        <w:rPr>
          <w:rFonts w:ascii="Times New Roman" w:hAnsi="Times New Roman" w:cs="Times New Roman"/>
          <w:sz w:val="24"/>
          <w:szCs w:val="24"/>
        </w:rPr>
        <w:t>ри столовые в школах 19,20,22</w:t>
      </w:r>
      <w:r>
        <w:rPr>
          <w:rFonts w:ascii="Times New Roman" w:hAnsi="Times New Roman" w:cs="Times New Roman"/>
          <w:sz w:val="24"/>
          <w:szCs w:val="24"/>
        </w:rPr>
        <w:t>, ч</w:t>
      </w:r>
      <w:r w:rsidRPr="00C519C1">
        <w:rPr>
          <w:rFonts w:ascii="Times New Roman" w:hAnsi="Times New Roman" w:cs="Times New Roman"/>
          <w:sz w:val="24"/>
          <w:szCs w:val="24"/>
        </w:rPr>
        <w:t xml:space="preserve">етыре спортивных зала в школах 1,3,7,9 </w:t>
      </w:r>
      <w:bookmarkEnd w:id="38"/>
      <w:r>
        <w:rPr>
          <w:rFonts w:ascii="Times New Roman" w:hAnsi="Times New Roman" w:cs="Times New Roman"/>
          <w:sz w:val="24"/>
          <w:szCs w:val="24"/>
        </w:rPr>
        <w:t>,о</w:t>
      </w:r>
      <w:r w:rsidRPr="00C519C1">
        <w:rPr>
          <w:rFonts w:ascii="Times New Roman" w:hAnsi="Times New Roman" w:cs="Times New Roman"/>
          <w:sz w:val="24"/>
          <w:szCs w:val="24"/>
        </w:rPr>
        <w:t>дин актовый зал в школе 5</w:t>
      </w:r>
      <w:r>
        <w:rPr>
          <w:rFonts w:ascii="Times New Roman" w:hAnsi="Times New Roman" w:cs="Times New Roman"/>
          <w:sz w:val="24"/>
          <w:szCs w:val="24"/>
        </w:rPr>
        <w:t>,ч</w:t>
      </w:r>
      <w:r w:rsidRPr="00C519C1">
        <w:rPr>
          <w:rFonts w:ascii="Times New Roman" w:hAnsi="Times New Roman" w:cs="Times New Roman"/>
          <w:sz w:val="24"/>
          <w:szCs w:val="24"/>
        </w:rPr>
        <w:t xml:space="preserve">етыре кабинета в школах 1,11, 23 </w:t>
      </w:r>
      <w:r>
        <w:rPr>
          <w:rFonts w:ascii="Times New Roman" w:hAnsi="Times New Roman" w:cs="Times New Roman"/>
          <w:sz w:val="24"/>
          <w:szCs w:val="24"/>
        </w:rPr>
        <w:t>,о</w:t>
      </w:r>
      <w:r w:rsidRPr="00C519C1">
        <w:rPr>
          <w:rFonts w:ascii="Times New Roman" w:hAnsi="Times New Roman" w:cs="Times New Roman"/>
          <w:sz w:val="24"/>
          <w:szCs w:val="24"/>
        </w:rPr>
        <w:t>дна библиотека в школе 23</w:t>
      </w:r>
      <w:r>
        <w:rPr>
          <w:rFonts w:ascii="Times New Roman" w:hAnsi="Times New Roman" w:cs="Times New Roman"/>
          <w:sz w:val="24"/>
          <w:szCs w:val="24"/>
        </w:rPr>
        <w:t>.</w:t>
      </w:r>
    </w:p>
    <w:p w14:paraId="505D0354" w14:textId="44E86D95" w:rsidR="0094577E" w:rsidRPr="00DC4C54" w:rsidRDefault="0094577E" w:rsidP="009B58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2025 году п</w:t>
      </w:r>
      <w:r w:rsidRPr="00C519C1">
        <w:rPr>
          <w:rFonts w:ascii="Times New Roman" w:hAnsi="Times New Roman" w:cs="Times New Roman"/>
          <w:sz w:val="24"/>
          <w:szCs w:val="24"/>
        </w:rPr>
        <w:t>реобразовано пространство школы № 5 п.Печенга технической направленности управление беспилотными летательными аппаратами.</w:t>
      </w:r>
    </w:p>
    <w:p w14:paraId="1B5580D7"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1727FC">
        <w:rPr>
          <w:rFonts w:ascii="Times New Roman" w:hAnsi="Times New Roman" w:cs="Times New Roman"/>
          <w:sz w:val="24"/>
          <w:szCs w:val="24"/>
        </w:rPr>
        <w:t>Ведется системная работа по обновлению материально-технической базы школьных столовых:</w:t>
      </w:r>
      <w:r>
        <w:rPr>
          <w:rFonts w:ascii="Times New Roman" w:hAnsi="Times New Roman" w:cs="Times New Roman"/>
          <w:sz w:val="24"/>
          <w:szCs w:val="24"/>
        </w:rPr>
        <w:t xml:space="preserve"> </w:t>
      </w:r>
      <w:r w:rsidRPr="001727FC">
        <w:rPr>
          <w:rFonts w:ascii="Times New Roman" w:hAnsi="Times New Roman" w:cs="Times New Roman"/>
          <w:sz w:val="24"/>
          <w:szCs w:val="24"/>
        </w:rPr>
        <w:t>приобретено оборудование и инвентарь для школьных столовых, заменена мебель в обеденных залах школ</w:t>
      </w:r>
      <w:r>
        <w:rPr>
          <w:rFonts w:ascii="Times New Roman" w:hAnsi="Times New Roman" w:cs="Times New Roman"/>
          <w:sz w:val="24"/>
          <w:szCs w:val="24"/>
        </w:rPr>
        <w:t xml:space="preserve">.     </w:t>
      </w:r>
    </w:p>
    <w:p w14:paraId="3AE105D6" w14:textId="23C0C625" w:rsidR="0094577E" w:rsidRPr="009B58B2" w:rsidRDefault="0094577E" w:rsidP="009B58B2">
      <w:pPr>
        <w:spacing w:after="0" w:line="240" w:lineRule="auto"/>
        <w:ind w:firstLine="709"/>
        <w:jc w:val="both"/>
        <w:rPr>
          <w:rFonts w:ascii="Times New Roman" w:hAnsi="Times New Roman" w:cs="Times New Roman"/>
          <w:sz w:val="24"/>
          <w:szCs w:val="24"/>
        </w:rPr>
      </w:pPr>
      <w:r w:rsidRPr="001727FC">
        <w:rPr>
          <w:rFonts w:ascii="Times New Roman" w:hAnsi="Times New Roman" w:cs="Times New Roman"/>
          <w:sz w:val="24"/>
          <w:szCs w:val="24"/>
        </w:rPr>
        <w:t>В 2025 произведен ремонт школьной столовой и пищеблока школы 23 за счет привлечения внебюджетных средств АНО «Вторая школа», ремонт помещений пищеблока и лестничных маршей</w:t>
      </w:r>
      <w:r>
        <w:rPr>
          <w:rFonts w:ascii="Times New Roman" w:hAnsi="Times New Roman" w:cs="Times New Roman"/>
          <w:sz w:val="24"/>
          <w:szCs w:val="24"/>
        </w:rPr>
        <w:t>.</w:t>
      </w:r>
    </w:p>
    <w:p w14:paraId="65A9B6BC" w14:textId="77777777" w:rsidR="0094577E" w:rsidRDefault="0094577E" w:rsidP="009B58B2">
      <w:pPr>
        <w:spacing w:after="0" w:line="240" w:lineRule="auto"/>
        <w:ind w:firstLine="709"/>
        <w:jc w:val="both"/>
        <w:rPr>
          <w:rFonts w:ascii="Times New Roman" w:hAnsi="Times New Roman" w:cs="Times New Roman"/>
          <w:b/>
          <w:bCs/>
          <w:sz w:val="24"/>
          <w:szCs w:val="24"/>
        </w:rPr>
      </w:pPr>
    </w:p>
    <w:p w14:paraId="3AD43BE4" w14:textId="77777777" w:rsidR="0094577E" w:rsidRDefault="0094577E" w:rsidP="009B58B2">
      <w:pPr>
        <w:pStyle w:val="a3"/>
        <w:ind w:firstLine="709"/>
        <w:jc w:val="both"/>
        <w:rPr>
          <w:rStyle w:val="fontstyle01"/>
        </w:rPr>
      </w:pPr>
      <w:bookmarkStart w:id="39" w:name="_Hlk221344564"/>
      <w:r w:rsidRPr="00DC4C54">
        <w:rPr>
          <w:rStyle w:val="fontstyle01"/>
          <w:bCs/>
          <w:i/>
          <w:iCs/>
        </w:rPr>
        <w:t>Мероприятия по созданию безопасных условий</w:t>
      </w:r>
      <w:r w:rsidRPr="009A66D6">
        <w:rPr>
          <w:rStyle w:val="fontstyle01"/>
        </w:rPr>
        <w:t xml:space="preserve"> </w:t>
      </w:r>
      <w:bookmarkEnd w:id="39"/>
    </w:p>
    <w:p w14:paraId="7B0A5B63" w14:textId="77777777" w:rsidR="0094577E" w:rsidRDefault="0094577E" w:rsidP="009B58B2">
      <w:pPr>
        <w:pStyle w:val="a3"/>
        <w:ind w:firstLine="709"/>
        <w:jc w:val="both"/>
        <w:rPr>
          <w:rStyle w:val="fontstyle01"/>
        </w:rPr>
      </w:pPr>
    </w:p>
    <w:p w14:paraId="5760E2B2" w14:textId="77777777" w:rsidR="0094577E" w:rsidRDefault="0094577E" w:rsidP="009B58B2">
      <w:pPr>
        <w:pStyle w:val="a3"/>
        <w:ind w:firstLine="709"/>
        <w:jc w:val="both"/>
        <w:rPr>
          <w:rFonts w:ascii="Times New Roman" w:hAnsi="Times New Roman"/>
          <w:sz w:val="24"/>
          <w:szCs w:val="24"/>
        </w:rPr>
      </w:pPr>
      <w:bookmarkStart w:id="40" w:name="_Hlk221345097"/>
      <w:r w:rsidRPr="009A66D6">
        <w:rPr>
          <w:rStyle w:val="fontstyle01"/>
        </w:rPr>
        <w:t>В соответствии с законодательством</w:t>
      </w:r>
      <w:r>
        <w:rPr>
          <w:rStyle w:val="fontstyle01"/>
        </w:rPr>
        <w:t>, к</w:t>
      </w:r>
      <w:r>
        <w:rPr>
          <w:rFonts w:ascii="Times New Roman" w:hAnsi="Times New Roman"/>
          <w:sz w:val="24"/>
          <w:szCs w:val="24"/>
        </w:rPr>
        <w:t xml:space="preserve">атегорирование и паспортизация подведомственных образовательных организаций завершена. В летний  период 2025 года проведена паспортизация реорганизованных образовательных организаций. В соответствии с требованиями безопасности:  </w:t>
      </w:r>
    </w:p>
    <w:p w14:paraId="3AE598B6" w14:textId="32DB461C" w:rsidR="0094577E" w:rsidRDefault="0094577E" w:rsidP="009B58B2">
      <w:pPr>
        <w:pStyle w:val="a3"/>
        <w:ind w:firstLine="709"/>
        <w:jc w:val="both"/>
        <w:rPr>
          <w:rFonts w:ascii="Times New Roman" w:hAnsi="Times New Roman"/>
          <w:sz w:val="24"/>
          <w:szCs w:val="24"/>
        </w:rPr>
      </w:pPr>
      <w:r>
        <w:rPr>
          <w:rFonts w:ascii="Times New Roman" w:hAnsi="Times New Roman"/>
          <w:sz w:val="24"/>
          <w:szCs w:val="24"/>
        </w:rPr>
        <w:t>В соответствии с требованиями безопасности:</w:t>
      </w:r>
    </w:p>
    <w:p w14:paraId="152053FD" w14:textId="77777777" w:rsidR="0094577E" w:rsidRPr="00A73830" w:rsidRDefault="0094577E" w:rsidP="009B58B2">
      <w:pPr>
        <w:pStyle w:val="a3"/>
        <w:ind w:firstLine="709"/>
        <w:jc w:val="both"/>
        <w:rPr>
          <w:rStyle w:val="fontstyle01"/>
        </w:rPr>
      </w:pPr>
      <w:r>
        <w:rPr>
          <w:rFonts w:ascii="Times New Roman" w:hAnsi="Times New Roman"/>
          <w:sz w:val="24"/>
          <w:szCs w:val="24"/>
        </w:rPr>
        <w:t xml:space="preserve">- все образовательные организации оборудованы  КТС с выводом на пульт Росгвардии </w:t>
      </w:r>
      <w:r w:rsidRPr="00A73830">
        <w:rPr>
          <w:rStyle w:val="fontstyle01"/>
        </w:rPr>
        <w:t>, приобретены дополнительные брелоки КТС;</w:t>
      </w:r>
    </w:p>
    <w:p w14:paraId="1442CA88" w14:textId="491750CC" w:rsidR="0094577E" w:rsidRPr="00A73830" w:rsidRDefault="0094577E" w:rsidP="009B58B2">
      <w:pPr>
        <w:pStyle w:val="a3"/>
        <w:ind w:firstLine="709"/>
        <w:jc w:val="both"/>
        <w:rPr>
          <w:rStyle w:val="fontstyle01"/>
        </w:rPr>
      </w:pPr>
      <w:r w:rsidRPr="00A73830">
        <w:rPr>
          <w:rStyle w:val="fontstyle01"/>
        </w:rPr>
        <w:t xml:space="preserve">- образовательные организации имеют ограждение и освещение территории. В </w:t>
      </w:r>
      <w:r>
        <w:rPr>
          <w:rStyle w:val="fontstyle01"/>
        </w:rPr>
        <w:t xml:space="preserve">школах </w:t>
      </w:r>
      <w:r w:rsidRPr="00A73830">
        <w:rPr>
          <w:rStyle w:val="fontstyle01"/>
        </w:rPr>
        <w:t>11,23 заменены ограждения</w:t>
      </w:r>
      <w:r>
        <w:rPr>
          <w:rStyle w:val="fontstyle01"/>
        </w:rPr>
        <w:t xml:space="preserve">, </w:t>
      </w:r>
      <w:r w:rsidRPr="00A73830">
        <w:rPr>
          <w:rStyle w:val="fontstyle01"/>
        </w:rPr>
        <w:t>установлено светодиодное  уличное  освещение территорий школ 3</w:t>
      </w:r>
      <w:r>
        <w:rPr>
          <w:rStyle w:val="fontstyle01"/>
        </w:rPr>
        <w:t>,5,19,20,22.</w:t>
      </w:r>
    </w:p>
    <w:p w14:paraId="61609108" w14:textId="211D68A1" w:rsidR="0094577E" w:rsidRDefault="0094577E" w:rsidP="009B58B2">
      <w:pPr>
        <w:pStyle w:val="a3"/>
        <w:ind w:firstLine="709"/>
        <w:jc w:val="both"/>
        <w:rPr>
          <w:rFonts w:ascii="Times New Roman" w:hAnsi="Times New Roman"/>
          <w:sz w:val="24"/>
          <w:szCs w:val="24"/>
        </w:rPr>
      </w:pPr>
      <w:r w:rsidRPr="00A83443">
        <w:rPr>
          <w:rFonts w:ascii="Times New Roman" w:hAnsi="Times New Roman"/>
          <w:sz w:val="24"/>
          <w:szCs w:val="24"/>
        </w:rPr>
        <w:t>-</w:t>
      </w:r>
      <w:r w:rsidRPr="00A83443">
        <w:rPr>
          <w:rStyle w:val="fontstyle01"/>
        </w:rPr>
        <w:t xml:space="preserve"> система видеонаблюдения имеется во всех образовательных организациях, ведется</w:t>
      </w:r>
      <w:r>
        <w:rPr>
          <w:rFonts w:ascii="Times New Roman" w:hAnsi="Times New Roman"/>
        </w:rPr>
        <w:t xml:space="preserve">  </w:t>
      </w:r>
      <w:r w:rsidRPr="00A83443">
        <w:rPr>
          <w:rStyle w:val="fontstyle01"/>
        </w:rPr>
        <w:t xml:space="preserve">непрерывное наблюдение, архивирование данных осуществляется на срок не </w:t>
      </w:r>
      <w:r w:rsidRPr="00A83443">
        <w:rPr>
          <w:rFonts w:ascii="Times New Roman" w:hAnsi="Times New Roman"/>
        </w:rPr>
        <w:br/>
      </w:r>
      <w:r w:rsidRPr="00A83443">
        <w:rPr>
          <w:rFonts w:ascii="Times New Roman" w:hAnsi="Times New Roman"/>
          <w:sz w:val="24"/>
          <w:szCs w:val="24"/>
        </w:rPr>
        <w:t>наблюдения. В школах  3,9,19,20,22 - система видеонаблюдения модернизирована и обновлена</w:t>
      </w:r>
      <w:r>
        <w:rPr>
          <w:rFonts w:ascii="Times New Roman" w:hAnsi="Times New Roman"/>
          <w:sz w:val="24"/>
          <w:szCs w:val="24"/>
        </w:rPr>
        <w:t xml:space="preserve"> в течение последних 3-х лет;</w:t>
      </w:r>
    </w:p>
    <w:p w14:paraId="50A8C0A3" w14:textId="77777777" w:rsidR="0094577E" w:rsidRPr="00E001E7" w:rsidRDefault="0094577E" w:rsidP="009B58B2">
      <w:pPr>
        <w:pStyle w:val="a3"/>
        <w:ind w:firstLine="709"/>
        <w:jc w:val="both"/>
        <w:rPr>
          <w:rFonts w:ascii="Times New Roman" w:hAnsi="Times New Roman"/>
          <w:sz w:val="24"/>
          <w:szCs w:val="24"/>
        </w:rPr>
      </w:pPr>
      <w:r>
        <w:rPr>
          <w:rFonts w:ascii="Times New Roman" w:hAnsi="Times New Roman"/>
          <w:sz w:val="24"/>
          <w:szCs w:val="24"/>
        </w:rPr>
        <w:t>- 9 школ округа (100 %)   оборудованы  рамочными металлодетекторами,  6 школ обеспечены физической охраной по договору с ООО ЧОО «Полярный» (100 % объектов 3 категории безопасности).</w:t>
      </w:r>
    </w:p>
    <w:bookmarkEnd w:id="40"/>
    <w:p w14:paraId="74F31A28" w14:textId="0043B4C5" w:rsidR="0094577E" w:rsidRPr="008C2435"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Образовательные организации оборудованы автоматической пожарной сигнализацией. </w:t>
      </w:r>
      <w:r w:rsidRPr="008C2435">
        <w:rPr>
          <w:rFonts w:ascii="Times New Roman" w:eastAsia="Times New Roman" w:hAnsi="Times New Roman" w:cs="Times New Roman"/>
          <w:sz w:val="24"/>
          <w:szCs w:val="24"/>
          <w:lang w:eastAsia="ru-RU"/>
        </w:rPr>
        <w:t>С педагогами и персоналом образовательных организаций в 202</w:t>
      </w:r>
      <w:r>
        <w:rPr>
          <w:rFonts w:ascii="Times New Roman" w:eastAsia="Times New Roman" w:hAnsi="Times New Roman" w:cs="Times New Roman"/>
          <w:sz w:val="24"/>
          <w:szCs w:val="24"/>
          <w:lang w:eastAsia="ru-RU"/>
        </w:rPr>
        <w:t>5</w:t>
      </w:r>
      <w:r w:rsidRPr="008C2435">
        <w:rPr>
          <w:rFonts w:ascii="Times New Roman" w:eastAsia="Times New Roman" w:hAnsi="Times New Roman" w:cs="Times New Roman"/>
          <w:sz w:val="24"/>
          <w:szCs w:val="24"/>
          <w:lang w:eastAsia="ru-RU"/>
        </w:rPr>
        <w:t xml:space="preserve"> году проведены</w:t>
      </w:r>
      <w:r>
        <w:rPr>
          <w:rFonts w:ascii="Times New Roman" w:eastAsia="Times New Roman" w:hAnsi="Times New Roman" w:cs="Times New Roman"/>
          <w:sz w:val="24"/>
          <w:szCs w:val="24"/>
          <w:lang w:eastAsia="ru-RU"/>
        </w:rPr>
        <w:t xml:space="preserve"> </w:t>
      </w:r>
      <w:r w:rsidRPr="008C2435">
        <w:rPr>
          <w:rFonts w:ascii="Times New Roman" w:eastAsia="Times New Roman" w:hAnsi="Times New Roman" w:cs="Times New Roman"/>
          <w:sz w:val="24"/>
          <w:szCs w:val="24"/>
          <w:lang w:eastAsia="ru-RU"/>
        </w:rPr>
        <w:t>обучение и инструктажи по охране труда, пожарной без</w:t>
      </w:r>
      <w:r>
        <w:rPr>
          <w:rFonts w:ascii="Times New Roman" w:eastAsia="Times New Roman" w:hAnsi="Times New Roman" w:cs="Times New Roman"/>
          <w:sz w:val="24"/>
          <w:szCs w:val="24"/>
          <w:lang w:eastAsia="ru-RU"/>
        </w:rPr>
        <w:t xml:space="preserve">опасности, антитеррористической </w:t>
      </w:r>
      <w:r w:rsidRPr="008C2435">
        <w:rPr>
          <w:rFonts w:ascii="Times New Roman" w:eastAsia="Times New Roman" w:hAnsi="Times New Roman" w:cs="Times New Roman"/>
          <w:sz w:val="24"/>
          <w:szCs w:val="24"/>
          <w:lang w:eastAsia="ru-RU"/>
        </w:rPr>
        <w:t>безопасности, технике безопасности.</w:t>
      </w:r>
    </w:p>
    <w:p w14:paraId="2D3F74C8" w14:textId="407A9999" w:rsidR="0094577E" w:rsidRPr="008C2435"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8C2435">
        <w:rPr>
          <w:rFonts w:ascii="Times New Roman" w:eastAsia="Times New Roman" w:hAnsi="Times New Roman" w:cs="Times New Roman"/>
          <w:sz w:val="24"/>
          <w:szCs w:val="24"/>
          <w:lang w:eastAsia="ru-RU"/>
        </w:rPr>
        <w:t>Во всех образовательных организациях приказом</w:t>
      </w:r>
      <w:r>
        <w:rPr>
          <w:rFonts w:ascii="Times New Roman" w:eastAsia="Times New Roman" w:hAnsi="Times New Roman" w:cs="Times New Roman"/>
          <w:sz w:val="24"/>
          <w:szCs w:val="24"/>
          <w:lang w:eastAsia="ru-RU"/>
        </w:rPr>
        <w:t xml:space="preserve"> по образовательной организации </w:t>
      </w:r>
      <w:r w:rsidRPr="008C2435">
        <w:rPr>
          <w:rFonts w:ascii="Times New Roman" w:eastAsia="Times New Roman" w:hAnsi="Times New Roman" w:cs="Times New Roman"/>
          <w:sz w:val="24"/>
          <w:szCs w:val="24"/>
          <w:lang w:eastAsia="ru-RU"/>
        </w:rPr>
        <w:t>назначены должностные лица, ответственные за провед</w:t>
      </w:r>
      <w:r>
        <w:rPr>
          <w:rFonts w:ascii="Times New Roman" w:eastAsia="Times New Roman" w:hAnsi="Times New Roman" w:cs="Times New Roman"/>
          <w:sz w:val="24"/>
          <w:szCs w:val="24"/>
          <w:lang w:eastAsia="ru-RU"/>
        </w:rPr>
        <w:t xml:space="preserve">ение мероприятий по обеспечению </w:t>
      </w:r>
      <w:r w:rsidRPr="008C2435">
        <w:rPr>
          <w:rFonts w:ascii="Times New Roman" w:eastAsia="Times New Roman" w:hAnsi="Times New Roman" w:cs="Times New Roman"/>
          <w:sz w:val="24"/>
          <w:szCs w:val="24"/>
          <w:lang w:eastAsia="ru-RU"/>
        </w:rPr>
        <w:t>антитеррористической защищенности объектов (территорий).</w:t>
      </w:r>
    </w:p>
    <w:p w14:paraId="766FE70F" w14:textId="3A63469E" w:rsidR="0094577E" w:rsidRPr="00080E26"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182CF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о всех зданиях</w:t>
      </w:r>
      <w:r w:rsidRPr="00182CFD">
        <w:rPr>
          <w:rFonts w:ascii="Times New Roman" w:eastAsia="Times New Roman" w:hAnsi="Times New Roman" w:cs="Times New Roman"/>
          <w:sz w:val="24"/>
          <w:szCs w:val="24"/>
          <w:lang w:eastAsia="ru-RU"/>
        </w:rPr>
        <w:t xml:space="preserve"> имеется система водоснабжения, водоотведения,</w:t>
      </w:r>
      <w:r>
        <w:rPr>
          <w:rFonts w:ascii="Times New Roman" w:eastAsia="Times New Roman" w:hAnsi="Times New Roman" w:cs="Times New Roman"/>
          <w:sz w:val="24"/>
          <w:szCs w:val="24"/>
          <w:lang w:eastAsia="ru-RU"/>
        </w:rPr>
        <w:t xml:space="preserve"> центральное отопление и канализация.</w:t>
      </w:r>
    </w:p>
    <w:p w14:paraId="3E001273" w14:textId="41C562A8"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8C2435">
        <w:rPr>
          <w:rFonts w:ascii="Times New Roman" w:eastAsia="Times New Roman" w:hAnsi="Times New Roman" w:cs="Times New Roman"/>
          <w:sz w:val="24"/>
          <w:szCs w:val="24"/>
          <w:lang w:eastAsia="ru-RU"/>
        </w:rPr>
        <w:t xml:space="preserve">Зданий, находящихся в аварийном состоянии и </w:t>
      </w:r>
      <w:r>
        <w:rPr>
          <w:rFonts w:ascii="Times New Roman" w:eastAsia="Times New Roman" w:hAnsi="Times New Roman" w:cs="Times New Roman"/>
          <w:sz w:val="24"/>
          <w:szCs w:val="24"/>
          <w:lang w:eastAsia="ru-RU"/>
        </w:rPr>
        <w:t xml:space="preserve">требующих капитального ремонта, </w:t>
      </w:r>
      <w:r w:rsidRPr="008C2435">
        <w:rPr>
          <w:rFonts w:ascii="Times New Roman" w:eastAsia="Times New Roman" w:hAnsi="Times New Roman" w:cs="Times New Roman"/>
          <w:sz w:val="24"/>
          <w:szCs w:val="24"/>
          <w:lang w:eastAsia="ru-RU"/>
        </w:rPr>
        <w:t>нет.</w:t>
      </w:r>
    </w:p>
    <w:p w14:paraId="23D0A41D" w14:textId="4C66A9B6"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7C6F28">
        <w:rPr>
          <w:rFonts w:ascii="Times New Roman" w:eastAsia="Times New Roman" w:hAnsi="Times New Roman" w:cs="Times New Roman"/>
          <w:sz w:val="24"/>
          <w:szCs w:val="24"/>
          <w:lang w:eastAsia="ru-RU"/>
        </w:rPr>
        <w:t xml:space="preserve">Во всех учреждениях </w:t>
      </w:r>
      <w:r>
        <w:rPr>
          <w:rFonts w:ascii="Times New Roman" w:eastAsia="Times New Roman" w:hAnsi="Times New Roman" w:cs="Times New Roman"/>
          <w:sz w:val="24"/>
          <w:szCs w:val="24"/>
          <w:lang w:eastAsia="ru-RU"/>
        </w:rPr>
        <w:t xml:space="preserve">общего образования </w:t>
      </w:r>
      <w:r w:rsidRPr="007C6F28">
        <w:rPr>
          <w:rFonts w:ascii="Times New Roman" w:eastAsia="Times New Roman" w:hAnsi="Times New Roman" w:cs="Times New Roman"/>
          <w:sz w:val="24"/>
          <w:szCs w:val="24"/>
          <w:lang w:eastAsia="ru-RU"/>
        </w:rPr>
        <w:t>созданы безопасные условия для воспитанников.</w:t>
      </w:r>
    </w:p>
    <w:p w14:paraId="7FDC575D" w14:textId="77777777" w:rsidR="0094577E" w:rsidRDefault="0094577E" w:rsidP="009B58B2">
      <w:pPr>
        <w:spacing w:after="0" w:line="240" w:lineRule="auto"/>
        <w:jc w:val="both"/>
        <w:rPr>
          <w:rFonts w:ascii="Times New Roman" w:hAnsi="Times New Roman" w:cs="Times New Roman"/>
          <w:b/>
          <w:bCs/>
          <w:sz w:val="24"/>
          <w:szCs w:val="24"/>
        </w:rPr>
      </w:pPr>
    </w:p>
    <w:p w14:paraId="431095DA" w14:textId="19898D6D" w:rsidR="0094577E" w:rsidRDefault="0094577E" w:rsidP="009B58B2">
      <w:pPr>
        <w:spacing w:after="0" w:line="240" w:lineRule="auto"/>
        <w:ind w:firstLine="709"/>
        <w:jc w:val="both"/>
        <w:rPr>
          <w:rFonts w:ascii="Times New Roman" w:hAnsi="Times New Roman" w:cs="Times New Roman"/>
          <w:i/>
          <w:iCs/>
          <w:sz w:val="24"/>
          <w:szCs w:val="24"/>
        </w:rPr>
      </w:pPr>
      <w:r w:rsidRPr="00080E26">
        <w:rPr>
          <w:rFonts w:ascii="Times New Roman" w:hAnsi="Times New Roman" w:cs="Times New Roman"/>
          <w:i/>
          <w:iCs/>
          <w:sz w:val="24"/>
          <w:szCs w:val="24"/>
        </w:rPr>
        <w:t>Выводы</w:t>
      </w:r>
    </w:p>
    <w:p w14:paraId="0CDB0594" w14:textId="77777777" w:rsidR="00657EDC" w:rsidRPr="00080E26" w:rsidRDefault="00657EDC" w:rsidP="009B58B2">
      <w:pPr>
        <w:spacing w:after="0" w:line="240" w:lineRule="auto"/>
        <w:ind w:firstLine="709"/>
        <w:jc w:val="both"/>
        <w:rPr>
          <w:rFonts w:ascii="Calibri" w:eastAsia="Times New Roman" w:hAnsi="Calibri" w:cs="Calibri"/>
          <w:i/>
          <w:iCs/>
          <w:color w:val="000000"/>
          <w:lang w:eastAsia="ru-RU"/>
        </w:rPr>
      </w:pPr>
    </w:p>
    <w:p w14:paraId="6E51AAD4" w14:textId="77777777" w:rsidR="0094577E" w:rsidRPr="005C69EB" w:rsidRDefault="0094577E" w:rsidP="009B58B2">
      <w:pPr>
        <w:spacing w:after="0" w:line="240" w:lineRule="auto"/>
        <w:ind w:firstLine="709"/>
        <w:jc w:val="both"/>
        <w:rPr>
          <w:rFonts w:ascii="Times New Roman" w:hAnsi="Times New Roman" w:cs="Times New Roman"/>
          <w:sz w:val="24"/>
          <w:szCs w:val="24"/>
        </w:rPr>
      </w:pPr>
      <w:r w:rsidRPr="005C69EB">
        <w:rPr>
          <w:rFonts w:ascii="Times New Roman" w:hAnsi="Times New Roman" w:cs="Times New Roman"/>
          <w:sz w:val="24"/>
          <w:szCs w:val="24"/>
        </w:rPr>
        <w:t>В округе созданы необходимые условия для получения обучающимися бесплатного общедоступного начального общего, основного общего и среднего общего образования.</w:t>
      </w:r>
    </w:p>
    <w:p w14:paraId="4E1370AA" w14:textId="77777777" w:rsidR="0094577E" w:rsidRPr="005C69EB" w:rsidRDefault="0094577E" w:rsidP="0094577E">
      <w:pPr>
        <w:spacing w:after="0" w:line="240" w:lineRule="auto"/>
        <w:ind w:firstLineChars="295" w:firstLine="708"/>
        <w:jc w:val="both"/>
        <w:rPr>
          <w:rFonts w:ascii="Times New Roman" w:hAnsi="Times New Roman" w:cs="Times New Roman"/>
          <w:sz w:val="24"/>
          <w:szCs w:val="24"/>
        </w:rPr>
      </w:pPr>
      <w:r w:rsidRPr="005C69EB">
        <w:rPr>
          <w:rFonts w:ascii="Times New Roman" w:hAnsi="Times New Roman" w:cs="Times New Roman"/>
          <w:sz w:val="24"/>
          <w:szCs w:val="24"/>
        </w:rPr>
        <w:t>В развитии общего образования отмечаются позитивные тенденции:</w:t>
      </w:r>
    </w:p>
    <w:p w14:paraId="5AD60817" w14:textId="676D1B96" w:rsidR="0094577E" w:rsidRPr="00657EDC" w:rsidRDefault="0094577E" w:rsidP="00657EDC">
      <w:pPr>
        <w:pStyle w:val="a4"/>
        <w:numPr>
          <w:ilvl w:val="0"/>
          <w:numId w:val="10"/>
        </w:numPr>
        <w:tabs>
          <w:tab w:val="left" w:pos="993"/>
        </w:tabs>
        <w:spacing w:after="0" w:line="240" w:lineRule="auto"/>
        <w:ind w:left="0" w:firstLine="709"/>
        <w:jc w:val="both"/>
        <w:rPr>
          <w:rFonts w:ascii="Times New Roman" w:hAnsi="Times New Roman" w:cs="Times New Roman"/>
          <w:sz w:val="24"/>
          <w:szCs w:val="24"/>
        </w:rPr>
      </w:pPr>
      <w:r w:rsidRPr="00657EDC">
        <w:rPr>
          <w:rFonts w:ascii="Times New Roman" w:hAnsi="Times New Roman" w:cs="Times New Roman"/>
          <w:sz w:val="24"/>
          <w:szCs w:val="24"/>
        </w:rPr>
        <w:t xml:space="preserve">ведется активная работа по созданию условий и внедрению инновационных механизмов развития муниципальной системы образования, сохранению и укреплению здоровья участников образовательного процесса; </w:t>
      </w:r>
    </w:p>
    <w:p w14:paraId="60014E7E" w14:textId="1663E6C3" w:rsidR="0094577E" w:rsidRPr="00657EDC" w:rsidRDefault="0094577E" w:rsidP="00657EDC">
      <w:pPr>
        <w:pStyle w:val="a4"/>
        <w:numPr>
          <w:ilvl w:val="0"/>
          <w:numId w:val="10"/>
        </w:numPr>
        <w:tabs>
          <w:tab w:val="left" w:pos="993"/>
        </w:tabs>
        <w:spacing w:after="0" w:line="240" w:lineRule="auto"/>
        <w:ind w:left="0" w:firstLine="709"/>
        <w:jc w:val="both"/>
        <w:rPr>
          <w:rFonts w:ascii="Times New Roman" w:hAnsi="Times New Roman" w:cs="Times New Roman"/>
          <w:sz w:val="24"/>
          <w:szCs w:val="24"/>
        </w:rPr>
      </w:pPr>
      <w:r w:rsidRPr="00657EDC">
        <w:rPr>
          <w:rFonts w:ascii="Times New Roman" w:hAnsi="Times New Roman" w:cs="Times New Roman"/>
          <w:sz w:val="24"/>
          <w:szCs w:val="24"/>
        </w:rPr>
        <w:t>уделяется особое внимание реализации требований ФГОС, выявлению и поддержке одаренных детей и совершенствованию условий для профессионального развития педагогов;</w:t>
      </w:r>
    </w:p>
    <w:p w14:paraId="2D2D2672" w14:textId="0186C4CE" w:rsidR="0094577E" w:rsidRPr="00657EDC" w:rsidRDefault="0094577E" w:rsidP="00657EDC">
      <w:pPr>
        <w:pStyle w:val="a4"/>
        <w:numPr>
          <w:ilvl w:val="0"/>
          <w:numId w:val="10"/>
        </w:numPr>
        <w:tabs>
          <w:tab w:val="left" w:pos="993"/>
        </w:tabs>
        <w:spacing w:after="0" w:line="240" w:lineRule="auto"/>
        <w:ind w:left="0" w:firstLine="709"/>
        <w:jc w:val="both"/>
        <w:rPr>
          <w:rFonts w:ascii="Times New Roman" w:hAnsi="Times New Roman" w:cs="Times New Roman"/>
          <w:sz w:val="24"/>
          <w:szCs w:val="24"/>
        </w:rPr>
      </w:pPr>
      <w:r w:rsidRPr="00657EDC">
        <w:rPr>
          <w:rFonts w:ascii="Times New Roman" w:hAnsi="Times New Roman" w:cs="Times New Roman"/>
          <w:sz w:val="24"/>
          <w:szCs w:val="24"/>
        </w:rPr>
        <w:t>функционируют и развиваются официальные сайты образовательных организаций Печенгского округа;</w:t>
      </w:r>
    </w:p>
    <w:p w14:paraId="3828A1C1" w14:textId="55A0CCCD" w:rsidR="0094577E" w:rsidRPr="00657EDC" w:rsidRDefault="0094577E" w:rsidP="00657EDC">
      <w:pPr>
        <w:pStyle w:val="a4"/>
        <w:numPr>
          <w:ilvl w:val="0"/>
          <w:numId w:val="10"/>
        </w:numPr>
        <w:tabs>
          <w:tab w:val="left" w:pos="993"/>
        </w:tabs>
        <w:spacing w:after="0" w:line="240" w:lineRule="auto"/>
        <w:ind w:left="0" w:firstLine="709"/>
        <w:jc w:val="both"/>
        <w:rPr>
          <w:rFonts w:ascii="Times New Roman" w:hAnsi="Times New Roman" w:cs="Times New Roman"/>
          <w:sz w:val="24"/>
          <w:szCs w:val="24"/>
        </w:rPr>
      </w:pPr>
      <w:r w:rsidRPr="00657EDC">
        <w:rPr>
          <w:rFonts w:ascii="Times New Roman" w:hAnsi="Times New Roman" w:cs="Times New Roman"/>
          <w:sz w:val="24"/>
          <w:szCs w:val="24"/>
        </w:rPr>
        <w:t xml:space="preserve">внедрена и ведет работу АИС «Электронная школа», ФГИС Госуслуги «Моя школа». </w:t>
      </w:r>
    </w:p>
    <w:p w14:paraId="09D247C0" w14:textId="77777777" w:rsidR="0094577E" w:rsidRDefault="0094577E" w:rsidP="009B58B2">
      <w:pPr>
        <w:spacing w:after="0" w:line="240" w:lineRule="auto"/>
        <w:ind w:firstLine="709"/>
        <w:jc w:val="both"/>
        <w:rPr>
          <w:rFonts w:ascii="Times New Roman" w:hAnsi="Times New Roman" w:cs="Times New Roman"/>
          <w:sz w:val="24"/>
          <w:szCs w:val="24"/>
        </w:rPr>
      </w:pPr>
    </w:p>
    <w:p w14:paraId="63175409" w14:textId="77777777" w:rsidR="0094577E" w:rsidRDefault="0094577E" w:rsidP="009B58B2">
      <w:pPr>
        <w:spacing w:after="0" w:line="240" w:lineRule="auto"/>
        <w:ind w:firstLine="709"/>
        <w:jc w:val="both"/>
        <w:rPr>
          <w:rFonts w:ascii="Times New Roman" w:hAnsi="Times New Roman" w:cs="Times New Roman"/>
          <w:sz w:val="24"/>
          <w:szCs w:val="24"/>
        </w:rPr>
      </w:pPr>
      <w:bookmarkStart w:id="41" w:name="_Hlk221349814"/>
      <w:r>
        <w:rPr>
          <w:rFonts w:ascii="Times New Roman" w:hAnsi="Times New Roman" w:cs="Times New Roman"/>
          <w:i/>
          <w:iCs/>
          <w:sz w:val="24"/>
          <w:szCs w:val="24"/>
        </w:rPr>
        <w:t xml:space="preserve">Задачи  </w:t>
      </w:r>
      <w:r w:rsidRPr="00C060FD">
        <w:rPr>
          <w:rFonts w:ascii="Times New Roman" w:hAnsi="Times New Roman" w:cs="Times New Roman"/>
          <w:i/>
          <w:iCs/>
          <w:sz w:val="24"/>
          <w:szCs w:val="24"/>
        </w:rPr>
        <w:t>на 2026 год</w:t>
      </w:r>
      <w:bookmarkEnd w:id="41"/>
    </w:p>
    <w:p w14:paraId="10FFBB75" w14:textId="77777777" w:rsidR="0094577E" w:rsidRDefault="0094577E" w:rsidP="009B58B2">
      <w:pPr>
        <w:spacing w:after="0" w:line="240" w:lineRule="auto"/>
        <w:ind w:firstLine="709"/>
        <w:jc w:val="both"/>
        <w:rPr>
          <w:rFonts w:ascii="Times New Roman" w:hAnsi="Times New Roman" w:cs="Times New Roman"/>
          <w:sz w:val="24"/>
          <w:szCs w:val="24"/>
        </w:rPr>
      </w:pPr>
    </w:p>
    <w:p w14:paraId="3DC73758" w14:textId="77777777" w:rsidR="0094577E" w:rsidRPr="00E71A08" w:rsidRDefault="0094577E" w:rsidP="00657EDC">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 xml:space="preserve">участие в мониторинге качества </w:t>
      </w:r>
      <w:r>
        <w:rPr>
          <w:rFonts w:ascii="Times New Roman" w:hAnsi="Times New Roman" w:cs="Times New Roman"/>
          <w:sz w:val="24"/>
          <w:szCs w:val="24"/>
        </w:rPr>
        <w:t>общего</w:t>
      </w:r>
      <w:r w:rsidRPr="00E71A08">
        <w:rPr>
          <w:rFonts w:ascii="Times New Roman" w:hAnsi="Times New Roman" w:cs="Times New Roman"/>
          <w:sz w:val="24"/>
          <w:szCs w:val="24"/>
        </w:rPr>
        <w:t xml:space="preserve"> образования Российской Федерации;  </w:t>
      </w:r>
    </w:p>
    <w:p w14:paraId="6D97DAE8" w14:textId="77777777" w:rsidR="0094577E" w:rsidRPr="00E71A08" w:rsidRDefault="0094577E" w:rsidP="00657EDC">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 xml:space="preserve">совершенствование условий по реализации права детей с ОВЗ и детей инвалидов на </w:t>
      </w:r>
      <w:r>
        <w:rPr>
          <w:rFonts w:ascii="Times New Roman" w:hAnsi="Times New Roman" w:cs="Times New Roman"/>
          <w:sz w:val="24"/>
          <w:szCs w:val="24"/>
        </w:rPr>
        <w:t>общее</w:t>
      </w:r>
      <w:r w:rsidRPr="00E71A08">
        <w:rPr>
          <w:rFonts w:ascii="Times New Roman" w:hAnsi="Times New Roman" w:cs="Times New Roman"/>
          <w:sz w:val="24"/>
          <w:szCs w:val="24"/>
        </w:rPr>
        <w:t xml:space="preserve"> образование; </w:t>
      </w:r>
    </w:p>
    <w:p w14:paraId="75B5DBF5" w14:textId="77777777" w:rsidR="0094577E" w:rsidRPr="00E71A08" w:rsidRDefault="0094577E" w:rsidP="00657EDC">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 xml:space="preserve">обеспечение выполнения требований ФЗ-120 «Об основных системах профилактики, безнадзорности и правонарушений несовершеннолетних»; </w:t>
      </w:r>
    </w:p>
    <w:p w14:paraId="5CC43293" w14:textId="77777777" w:rsidR="0094577E" w:rsidRPr="00E71A08" w:rsidRDefault="0094577E" w:rsidP="00657EDC">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E71A08">
        <w:rPr>
          <w:rFonts w:ascii="Times New Roman" w:hAnsi="Times New Roman" w:cs="Times New Roman"/>
          <w:sz w:val="24"/>
          <w:szCs w:val="24"/>
        </w:rPr>
        <w:t>совершенствование процессов информатизации управленческой и образовательной деятельности учреждений</w:t>
      </w:r>
      <w:r>
        <w:rPr>
          <w:rFonts w:ascii="Times New Roman" w:hAnsi="Times New Roman" w:cs="Times New Roman"/>
          <w:sz w:val="24"/>
          <w:szCs w:val="24"/>
        </w:rPr>
        <w:t xml:space="preserve"> общего образования</w:t>
      </w:r>
      <w:r w:rsidRPr="00E71A08">
        <w:rPr>
          <w:rFonts w:ascii="Times New Roman" w:hAnsi="Times New Roman" w:cs="Times New Roman"/>
          <w:sz w:val="24"/>
          <w:szCs w:val="24"/>
        </w:rPr>
        <w:t xml:space="preserve">. </w:t>
      </w:r>
    </w:p>
    <w:p w14:paraId="41B385FE" w14:textId="1F282F0D" w:rsidR="0094577E" w:rsidRDefault="0094577E" w:rsidP="009B58B2">
      <w:pPr>
        <w:tabs>
          <w:tab w:val="left" w:pos="709"/>
          <w:tab w:val="left" w:pos="993"/>
        </w:tabs>
        <w:spacing w:after="0" w:line="240" w:lineRule="auto"/>
        <w:ind w:firstLine="709"/>
        <w:jc w:val="both"/>
        <w:rPr>
          <w:rFonts w:ascii="Times New Roman" w:hAnsi="Times New Roman" w:cs="Times New Roman"/>
          <w:sz w:val="24"/>
          <w:szCs w:val="24"/>
        </w:rPr>
      </w:pPr>
    </w:p>
    <w:p w14:paraId="5169C73F" w14:textId="77777777" w:rsidR="0094577E" w:rsidRPr="00B25774" w:rsidRDefault="0094577E" w:rsidP="00DC659F">
      <w:pPr>
        <w:pStyle w:val="3"/>
      </w:pPr>
      <w:bookmarkStart w:id="42" w:name="_Toc221451157"/>
      <w:r w:rsidRPr="00B25774">
        <w:t>2.3 Сведения о развитии дополнительного образования</w:t>
      </w:r>
      <w:bookmarkEnd w:id="42"/>
    </w:p>
    <w:p w14:paraId="620D9A85" w14:textId="77777777" w:rsidR="0094577E" w:rsidRDefault="0094577E" w:rsidP="009B58B2">
      <w:pPr>
        <w:autoSpaceDE w:val="0"/>
        <w:autoSpaceDN w:val="0"/>
        <w:adjustRightInd w:val="0"/>
        <w:spacing w:after="0" w:line="240" w:lineRule="auto"/>
        <w:ind w:firstLine="709"/>
        <w:jc w:val="both"/>
        <w:rPr>
          <w:rFonts w:ascii="Times New Roman,BoldItalic" w:hAnsi="Times New Roman,BoldItalic" w:cs="Times New Roman,BoldItalic"/>
          <w:i/>
          <w:iCs/>
          <w:sz w:val="24"/>
          <w:szCs w:val="24"/>
        </w:rPr>
      </w:pPr>
    </w:p>
    <w:p w14:paraId="3EEDC9F7" w14:textId="77777777" w:rsidR="0094577E" w:rsidRDefault="0094577E" w:rsidP="009B58B2">
      <w:pPr>
        <w:autoSpaceDE w:val="0"/>
        <w:autoSpaceDN w:val="0"/>
        <w:adjustRightInd w:val="0"/>
        <w:spacing w:after="0" w:line="240" w:lineRule="auto"/>
        <w:ind w:firstLine="709"/>
        <w:jc w:val="both"/>
        <w:rPr>
          <w:rFonts w:ascii="Times New Roman,BoldItalic" w:hAnsi="Times New Roman,BoldItalic" w:cs="Times New Roman,BoldItalic"/>
          <w:i/>
          <w:iCs/>
          <w:sz w:val="24"/>
          <w:szCs w:val="24"/>
        </w:rPr>
      </w:pPr>
      <w:r w:rsidRPr="009B0DC3">
        <w:rPr>
          <w:rFonts w:ascii="Times New Roman,BoldItalic" w:hAnsi="Times New Roman,BoldItalic" w:cs="Times New Roman,BoldItalic"/>
          <w:i/>
          <w:iCs/>
          <w:sz w:val="24"/>
          <w:szCs w:val="24"/>
        </w:rPr>
        <w:t>Доступность до</w:t>
      </w:r>
      <w:r>
        <w:rPr>
          <w:rFonts w:ascii="Times New Roman,BoldItalic" w:hAnsi="Times New Roman,BoldItalic" w:cs="Times New Roman,BoldItalic"/>
          <w:i/>
          <w:iCs/>
          <w:sz w:val="24"/>
          <w:szCs w:val="24"/>
        </w:rPr>
        <w:t>полнительного</w:t>
      </w:r>
      <w:r w:rsidRPr="009B0DC3">
        <w:rPr>
          <w:rFonts w:ascii="Times New Roman,BoldItalic" w:hAnsi="Times New Roman,BoldItalic" w:cs="Times New Roman,BoldItalic"/>
          <w:i/>
          <w:iCs/>
          <w:sz w:val="24"/>
          <w:szCs w:val="24"/>
        </w:rPr>
        <w:t xml:space="preserve"> образования</w:t>
      </w:r>
    </w:p>
    <w:p w14:paraId="4369E6EA" w14:textId="77777777" w:rsidR="0094577E" w:rsidRPr="0025637C" w:rsidRDefault="0094577E" w:rsidP="009B58B2">
      <w:pPr>
        <w:autoSpaceDE w:val="0"/>
        <w:autoSpaceDN w:val="0"/>
        <w:adjustRightInd w:val="0"/>
        <w:spacing w:after="0" w:line="240" w:lineRule="auto"/>
        <w:ind w:firstLine="709"/>
        <w:jc w:val="both"/>
        <w:rPr>
          <w:rFonts w:ascii="Times New Roman,BoldItalic" w:hAnsi="Times New Roman,BoldItalic" w:cs="Times New Roman,BoldItalic"/>
          <w:i/>
          <w:iCs/>
          <w:sz w:val="24"/>
          <w:szCs w:val="24"/>
        </w:rPr>
      </w:pPr>
    </w:p>
    <w:p w14:paraId="50CC8536"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25119F">
        <w:rPr>
          <w:rFonts w:ascii="Times New Roman" w:eastAsia="Times New Roman" w:hAnsi="Times New Roman" w:cs="Times New Roman"/>
          <w:i/>
          <w:iCs/>
          <w:sz w:val="24"/>
          <w:szCs w:val="24"/>
          <w:lang w:eastAsia="ru-RU"/>
        </w:rPr>
        <w:t>Муниципальная система</w:t>
      </w:r>
      <w:r>
        <w:rPr>
          <w:rFonts w:ascii="Times New Roman" w:eastAsia="Times New Roman" w:hAnsi="Times New Roman" w:cs="Times New Roman"/>
          <w:sz w:val="24"/>
          <w:szCs w:val="24"/>
          <w:lang w:eastAsia="ru-RU"/>
        </w:rPr>
        <w:t xml:space="preserve"> д</w:t>
      </w:r>
      <w:r w:rsidRPr="00BC45CB">
        <w:rPr>
          <w:rFonts w:ascii="Times New Roman" w:eastAsia="Times New Roman" w:hAnsi="Times New Roman" w:cs="Times New Roman"/>
          <w:sz w:val="24"/>
          <w:szCs w:val="24"/>
          <w:lang w:eastAsia="ru-RU"/>
        </w:rPr>
        <w:t>ополнительно</w:t>
      </w:r>
      <w:r>
        <w:rPr>
          <w:rFonts w:ascii="Times New Roman" w:eastAsia="Times New Roman" w:hAnsi="Times New Roman" w:cs="Times New Roman"/>
          <w:sz w:val="24"/>
          <w:szCs w:val="24"/>
          <w:lang w:eastAsia="ru-RU"/>
        </w:rPr>
        <w:t>го</w:t>
      </w:r>
      <w:r w:rsidRPr="00BC45CB">
        <w:rPr>
          <w:rFonts w:ascii="Times New Roman" w:eastAsia="Times New Roman" w:hAnsi="Times New Roman" w:cs="Times New Roman"/>
          <w:sz w:val="24"/>
          <w:szCs w:val="24"/>
          <w:lang w:eastAsia="ru-RU"/>
        </w:rPr>
        <w:t xml:space="preserve"> образовани</w:t>
      </w:r>
      <w:r>
        <w:rPr>
          <w:rFonts w:ascii="Times New Roman" w:eastAsia="Times New Roman" w:hAnsi="Times New Roman" w:cs="Times New Roman"/>
          <w:sz w:val="24"/>
          <w:szCs w:val="24"/>
          <w:lang w:eastAsia="ru-RU"/>
        </w:rPr>
        <w:t>я</w:t>
      </w:r>
      <w:r w:rsidRPr="00BC45CB">
        <w:rPr>
          <w:rFonts w:ascii="Times New Roman" w:eastAsia="Times New Roman" w:hAnsi="Times New Roman" w:cs="Times New Roman"/>
          <w:sz w:val="24"/>
          <w:szCs w:val="24"/>
          <w:lang w:eastAsia="ru-RU"/>
        </w:rPr>
        <w:t xml:space="preserve">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w:t>
      </w:r>
      <w:r>
        <w:rPr>
          <w:rFonts w:ascii="Times New Roman" w:eastAsia="Times New Roman" w:hAnsi="Times New Roman" w:cs="Times New Roman"/>
          <w:sz w:val="24"/>
          <w:szCs w:val="24"/>
          <w:lang w:eastAsia="ru-RU"/>
        </w:rPr>
        <w:t>я, помогает в выборе профессии.</w:t>
      </w:r>
    </w:p>
    <w:p w14:paraId="511F392A" w14:textId="1E3785CA"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424F0F">
        <w:rPr>
          <w:rFonts w:ascii="Times New Roman" w:eastAsia="Times New Roman" w:hAnsi="Times New Roman" w:cs="Times New Roman"/>
          <w:i/>
          <w:iCs/>
          <w:color w:val="000000"/>
          <w:sz w:val="24"/>
          <w:szCs w:val="24"/>
          <w:lang w:eastAsia="ru-RU"/>
        </w:rPr>
        <w:t>Целью образовательной политики</w:t>
      </w:r>
      <w:r w:rsidRPr="00DC460F">
        <w:rPr>
          <w:rFonts w:ascii="Times New Roman" w:eastAsia="Times New Roman" w:hAnsi="Times New Roman" w:cs="Times New Roman"/>
          <w:color w:val="000000"/>
          <w:sz w:val="24"/>
          <w:szCs w:val="24"/>
          <w:lang w:eastAsia="ru-RU"/>
        </w:rPr>
        <w:t xml:space="preserve"> администрации Печенгского муниципального </w:t>
      </w:r>
      <w:r w:rsidRPr="0068444C">
        <w:rPr>
          <w:rFonts w:ascii="Times New Roman" w:eastAsia="Times New Roman" w:hAnsi="Times New Roman" w:cs="Times New Roman"/>
          <w:sz w:val="24"/>
          <w:szCs w:val="24"/>
          <w:lang w:eastAsia="ru-RU"/>
        </w:rPr>
        <w:t>округа в области дополнительного образования —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14:paraId="35E0E437" w14:textId="53145BB1" w:rsidR="0094577E" w:rsidRPr="00FE471A"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1519B2">
        <w:rPr>
          <w:rFonts w:ascii="Times New Roman" w:eastAsia="Times New Roman" w:hAnsi="Times New Roman" w:cs="Times New Roman"/>
          <w:i/>
          <w:iCs/>
          <w:sz w:val="24"/>
          <w:szCs w:val="24"/>
          <w:lang w:eastAsia="ru-RU"/>
        </w:rPr>
        <w:t>Для реализации  поставленной цели</w:t>
      </w:r>
      <w:r>
        <w:rPr>
          <w:rFonts w:ascii="Times New Roman" w:eastAsia="Times New Roman" w:hAnsi="Times New Roman" w:cs="Times New Roman"/>
          <w:sz w:val="24"/>
          <w:szCs w:val="24"/>
          <w:lang w:eastAsia="ru-RU"/>
        </w:rPr>
        <w:t xml:space="preserve"> в рамках национального</w:t>
      </w:r>
      <w:r w:rsidRPr="00FE471A">
        <w:rPr>
          <w:rFonts w:ascii="Times New Roman" w:eastAsia="Times New Roman" w:hAnsi="Times New Roman" w:cs="Times New Roman"/>
          <w:sz w:val="24"/>
          <w:szCs w:val="24"/>
          <w:lang w:eastAsia="ru-RU"/>
        </w:rPr>
        <w:t xml:space="preserve"> проекта «</w:t>
      </w:r>
      <w:r>
        <w:rPr>
          <w:rFonts w:ascii="Times New Roman" w:eastAsia="Times New Roman" w:hAnsi="Times New Roman" w:cs="Times New Roman"/>
          <w:sz w:val="24"/>
          <w:szCs w:val="24"/>
          <w:lang w:eastAsia="ru-RU"/>
        </w:rPr>
        <w:t>Молодежь и дети»</w:t>
      </w:r>
      <w:r w:rsidRPr="00FE471A">
        <w:rPr>
          <w:rFonts w:ascii="Times New Roman" w:eastAsia="Times New Roman" w:hAnsi="Times New Roman" w:cs="Times New Roman"/>
          <w:sz w:val="24"/>
          <w:szCs w:val="24"/>
          <w:lang w:eastAsia="ru-RU"/>
        </w:rPr>
        <w:t>, реализации Концепции развития дополнительного образования</w:t>
      </w:r>
      <w:r>
        <w:rPr>
          <w:rFonts w:ascii="Times New Roman" w:eastAsia="Times New Roman" w:hAnsi="Times New Roman" w:cs="Times New Roman"/>
          <w:sz w:val="24"/>
          <w:szCs w:val="24"/>
          <w:lang w:eastAsia="ru-RU"/>
        </w:rPr>
        <w:t xml:space="preserve"> </w:t>
      </w:r>
      <w:r w:rsidRPr="00FE471A">
        <w:rPr>
          <w:rFonts w:ascii="Times New Roman" w:eastAsia="Times New Roman" w:hAnsi="Times New Roman" w:cs="Times New Roman"/>
          <w:sz w:val="24"/>
          <w:szCs w:val="24"/>
          <w:lang w:eastAsia="ru-RU"/>
        </w:rPr>
        <w:t>детей до 2030 года, утвержденной распоряжением Правит</w:t>
      </w:r>
      <w:r>
        <w:rPr>
          <w:rFonts w:ascii="Times New Roman" w:eastAsia="Times New Roman" w:hAnsi="Times New Roman" w:cs="Times New Roman"/>
          <w:sz w:val="24"/>
          <w:szCs w:val="24"/>
          <w:lang w:eastAsia="ru-RU"/>
        </w:rPr>
        <w:t xml:space="preserve">ельства Российской Федерации от </w:t>
      </w:r>
      <w:r w:rsidRPr="00FE471A">
        <w:rPr>
          <w:rFonts w:ascii="Times New Roman" w:eastAsia="Times New Roman" w:hAnsi="Times New Roman" w:cs="Times New Roman"/>
          <w:sz w:val="24"/>
          <w:szCs w:val="24"/>
          <w:lang w:eastAsia="ru-RU"/>
        </w:rPr>
        <w:t>31 марта 2022 года № 678-р</w:t>
      </w:r>
      <w:r>
        <w:rPr>
          <w:rFonts w:ascii="Times New Roman" w:eastAsia="Times New Roman" w:hAnsi="Times New Roman" w:cs="Times New Roman"/>
          <w:sz w:val="24"/>
          <w:szCs w:val="24"/>
          <w:lang w:eastAsia="ru-RU"/>
        </w:rPr>
        <w:t xml:space="preserve">, отделом образования определены следующие </w:t>
      </w:r>
      <w:r w:rsidRPr="00FE471A">
        <w:rPr>
          <w:rFonts w:ascii="Times New Roman" w:eastAsia="Times New Roman" w:hAnsi="Times New Roman" w:cs="Times New Roman"/>
          <w:sz w:val="24"/>
          <w:szCs w:val="24"/>
          <w:lang w:eastAsia="ru-RU"/>
        </w:rPr>
        <w:t>ключевые задачи:</w:t>
      </w:r>
    </w:p>
    <w:p w14:paraId="0F9FD14C"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FE471A">
        <w:rPr>
          <w:rFonts w:ascii="Times New Roman" w:eastAsia="Times New Roman" w:hAnsi="Times New Roman" w:cs="Times New Roman"/>
          <w:sz w:val="24"/>
          <w:szCs w:val="24"/>
          <w:lang w:eastAsia="ru-RU"/>
        </w:rPr>
        <w:t>рганизация оказания муниципальных услуг по</w:t>
      </w:r>
      <w:r>
        <w:rPr>
          <w:rFonts w:ascii="Times New Roman" w:eastAsia="Times New Roman" w:hAnsi="Times New Roman" w:cs="Times New Roman"/>
          <w:sz w:val="24"/>
          <w:szCs w:val="24"/>
          <w:lang w:eastAsia="ru-RU"/>
        </w:rPr>
        <w:t xml:space="preserve"> предоставлению дополнительного </w:t>
      </w:r>
      <w:r w:rsidRPr="00FE471A">
        <w:rPr>
          <w:rFonts w:ascii="Times New Roman" w:eastAsia="Times New Roman" w:hAnsi="Times New Roman" w:cs="Times New Roman"/>
          <w:sz w:val="24"/>
          <w:szCs w:val="24"/>
          <w:lang w:eastAsia="ru-RU"/>
        </w:rPr>
        <w:t>образования детей, в том числе детям с ограни</w:t>
      </w:r>
      <w:r>
        <w:rPr>
          <w:rFonts w:ascii="Times New Roman" w:eastAsia="Times New Roman" w:hAnsi="Times New Roman" w:cs="Times New Roman"/>
          <w:sz w:val="24"/>
          <w:szCs w:val="24"/>
          <w:lang w:eastAsia="ru-RU"/>
        </w:rPr>
        <w:t>ченными возможностями здоровья;</w:t>
      </w:r>
    </w:p>
    <w:p w14:paraId="012D16BF"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FE471A">
        <w:rPr>
          <w:rFonts w:ascii="Times New Roman" w:eastAsia="Times New Roman" w:hAnsi="Times New Roman" w:cs="Times New Roman"/>
          <w:sz w:val="24"/>
          <w:szCs w:val="24"/>
          <w:lang w:eastAsia="ru-RU"/>
        </w:rPr>
        <w:t>овершенствование образовательных прогр</w:t>
      </w:r>
      <w:r>
        <w:rPr>
          <w:rFonts w:ascii="Times New Roman" w:eastAsia="Times New Roman" w:hAnsi="Times New Roman" w:cs="Times New Roman"/>
          <w:sz w:val="24"/>
          <w:szCs w:val="24"/>
          <w:lang w:eastAsia="ru-RU"/>
        </w:rPr>
        <w:t>амм дополнительного образования детей;</w:t>
      </w:r>
    </w:p>
    <w:p w14:paraId="39CE5176" w14:textId="77777777" w:rsidR="0094577E" w:rsidRPr="00FE471A"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Pr="00FE471A">
        <w:rPr>
          <w:rFonts w:ascii="Times New Roman" w:eastAsia="Times New Roman" w:hAnsi="Times New Roman" w:cs="Times New Roman"/>
          <w:sz w:val="24"/>
          <w:szCs w:val="24"/>
          <w:lang w:eastAsia="ru-RU"/>
        </w:rPr>
        <w:t xml:space="preserve">величение количества обучающихся </w:t>
      </w:r>
      <w:r>
        <w:rPr>
          <w:rFonts w:ascii="Times New Roman" w:eastAsia="Times New Roman" w:hAnsi="Times New Roman" w:cs="Times New Roman"/>
          <w:sz w:val="24"/>
          <w:szCs w:val="24"/>
          <w:lang w:eastAsia="ru-RU"/>
        </w:rPr>
        <w:t xml:space="preserve">в муниципальных </w:t>
      </w:r>
      <w:r w:rsidRPr="00FE471A">
        <w:rPr>
          <w:rFonts w:ascii="Times New Roman" w:eastAsia="Times New Roman" w:hAnsi="Times New Roman" w:cs="Times New Roman"/>
          <w:sz w:val="24"/>
          <w:szCs w:val="24"/>
          <w:lang w:eastAsia="ru-RU"/>
        </w:rPr>
        <w:t>образовательных организациях дополнительного</w:t>
      </w:r>
      <w:r>
        <w:rPr>
          <w:rFonts w:ascii="Times New Roman" w:eastAsia="Times New Roman" w:hAnsi="Times New Roman" w:cs="Times New Roman"/>
          <w:sz w:val="24"/>
          <w:szCs w:val="24"/>
          <w:lang w:eastAsia="ru-RU"/>
        </w:rPr>
        <w:t xml:space="preserve"> образования детей, в том числе программ туристско-краеведческой </w:t>
      </w:r>
      <w:r w:rsidRPr="00FE471A">
        <w:rPr>
          <w:rFonts w:ascii="Times New Roman" w:eastAsia="Times New Roman" w:hAnsi="Times New Roman" w:cs="Times New Roman"/>
          <w:sz w:val="24"/>
          <w:szCs w:val="24"/>
          <w:lang w:eastAsia="ru-RU"/>
        </w:rPr>
        <w:t xml:space="preserve"> направленности</w:t>
      </w:r>
      <w:r>
        <w:rPr>
          <w:rFonts w:ascii="Times New Roman" w:eastAsia="Times New Roman" w:hAnsi="Times New Roman" w:cs="Times New Roman"/>
          <w:sz w:val="24"/>
          <w:szCs w:val="24"/>
          <w:lang w:eastAsia="ru-RU"/>
        </w:rPr>
        <w:t>;</w:t>
      </w:r>
    </w:p>
    <w:p w14:paraId="3B17FEED"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FE471A">
        <w:rPr>
          <w:rFonts w:ascii="Times New Roman" w:eastAsia="Times New Roman" w:hAnsi="Times New Roman" w:cs="Times New Roman"/>
          <w:sz w:val="24"/>
          <w:szCs w:val="24"/>
          <w:lang w:eastAsia="ru-RU"/>
        </w:rPr>
        <w:t>оздание условий для использования потенциа</w:t>
      </w:r>
      <w:r>
        <w:rPr>
          <w:rFonts w:ascii="Times New Roman" w:eastAsia="Times New Roman" w:hAnsi="Times New Roman" w:cs="Times New Roman"/>
          <w:sz w:val="24"/>
          <w:szCs w:val="24"/>
          <w:lang w:eastAsia="ru-RU"/>
        </w:rPr>
        <w:t xml:space="preserve">ла негосударственного сектора в </w:t>
      </w:r>
      <w:r w:rsidRPr="00FE471A">
        <w:rPr>
          <w:rFonts w:ascii="Times New Roman" w:eastAsia="Times New Roman" w:hAnsi="Times New Roman" w:cs="Times New Roman"/>
          <w:sz w:val="24"/>
          <w:szCs w:val="24"/>
          <w:lang w:eastAsia="ru-RU"/>
        </w:rPr>
        <w:t>предоставлении услуг дополнительного образования детей</w:t>
      </w:r>
      <w:r>
        <w:rPr>
          <w:rFonts w:ascii="Times New Roman" w:eastAsia="Times New Roman" w:hAnsi="Times New Roman" w:cs="Times New Roman"/>
          <w:sz w:val="24"/>
          <w:szCs w:val="24"/>
          <w:lang w:eastAsia="ru-RU"/>
        </w:rPr>
        <w:t>;</w:t>
      </w:r>
    </w:p>
    <w:p w14:paraId="229B8DFC"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w:t>
      </w:r>
      <w:r w:rsidRPr="00FE471A">
        <w:rPr>
          <w:rFonts w:ascii="Times New Roman" w:eastAsia="Times New Roman" w:hAnsi="Times New Roman" w:cs="Times New Roman"/>
          <w:sz w:val="24"/>
          <w:szCs w:val="24"/>
          <w:lang w:eastAsia="ru-RU"/>
        </w:rPr>
        <w:t>ониторинг и индивидуальное</w:t>
      </w:r>
      <w:r>
        <w:rPr>
          <w:rFonts w:ascii="Times New Roman" w:eastAsia="Times New Roman" w:hAnsi="Times New Roman" w:cs="Times New Roman"/>
          <w:sz w:val="24"/>
          <w:szCs w:val="24"/>
          <w:lang w:eastAsia="ru-RU"/>
        </w:rPr>
        <w:t xml:space="preserve"> сопровождение одаренных детей;</w:t>
      </w:r>
    </w:p>
    <w:p w14:paraId="44A2C5C0" w14:textId="77777777" w:rsidR="0094577E" w:rsidRPr="00FE471A"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FE471A">
        <w:rPr>
          <w:rFonts w:ascii="Times New Roman" w:eastAsia="Times New Roman" w:hAnsi="Times New Roman" w:cs="Times New Roman"/>
          <w:sz w:val="24"/>
          <w:szCs w:val="24"/>
          <w:lang w:eastAsia="ru-RU"/>
        </w:rPr>
        <w:t>беспечение современных и безопасных услови</w:t>
      </w:r>
      <w:r>
        <w:rPr>
          <w:rFonts w:ascii="Times New Roman" w:eastAsia="Times New Roman" w:hAnsi="Times New Roman" w:cs="Times New Roman"/>
          <w:sz w:val="24"/>
          <w:szCs w:val="24"/>
          <w:lang w:eastAsia="ru-RU"/>
        </w:rPr>
        <w:t xml:space="preserve">й для получения дополнительного </w:t>
      </w:r>
      <w:r w:rsidRPr="00FE471A">
        <w:rPr>
          <w:rFonts w:ascii="Times New Roman" w:eastAsia="Times New Roman" w:hAnsi="Times New Roman" w:cs="Times New Roman"/>
          <w:sz w:val="24"/>
          <w:szCs w:val="24"/>
          <w:lang w:eastAsia="ru-RU"/>
        </w:rPr>
        <w:t>образования детей</w:t>
      </w:r>
      <w:r>
        <w:rPr>
          <w:rFonts w:ascii="Times New Roman" w:eastAsia="Times New Roman" w:hAnsi="Times New Roman" w:cs="Times New Roman"/>
          <w:sz w:val="24"/>
          <w:szCs w:val="24"/>
          <w:lang w:eastAsia="ru-RU"/>
        </w:rPr>
        <w:t>;</w:t>
      </w:r>
    </w:p>
    <w:p w14:paraId="33894259" w14:textId="77777777" w:rsidR="0094577E" w:rsidRPr="00C80721"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FE471A">
        <w:rPr>
          <w:rFonts w:ascii="Times New Roman" w:eastAsia="Times New Roman" w:hAnsi="Times New Roman" w:cs="Times New Roman"/>
          <w:sz w:val="24"/>
          <w:szCs w:val="24"/>
          <w:lang w:eastAsia="ru-RU"/>
        </w:rPr>
        <w:t>недрение системы мотивации руководите</w:t>
      </w:r>
      <w:r>
        <w:rPr>
          <w:rFonts w:ascii="Times New Roman" w:eastAsia="Times New Roman" w:hAnsi="Times New Roman" w:cs="Times New Roman"/>
          <w:sz w:val="24"/>
          <w:szCs w:val="24"/>
          <w:lang w:eastAsia="ru-RU"/>
        </w:rPr>
        <w:t xml:space="preserve">лей и педагогических работников </w:t>
      </w:r>
      <w:r w:rsidRPr="00FE471A">
        <w:rPr>
          <w:rFonts w:ascii="Times New Roman" w:eastAsia="Times New Roman" w:hAnsi="Times New Roman" w:cs="Times New Roman"/>
          <w:sz w:val="24"/>
          <w:szCs w:val="24"/>
          <w:lang w:eastAsia="ru-RU"/>
        </w:rPr>
        <w:t>муниципальных образовательных организаций допол</w:t>
      </w:r>
      <w:r>
        <w:rPr>
          <w:rFonts w:ascii="Times New Roman" w:eastAsia="Times New Roman" w:hAnsi="Times New Roman" w:cs="Times New Roman"/>
          <w:sz w:val="24"/>
          <w:szCs w:val="24"/>
          <w:lang w:eastAsia="ru-RU"/>
        </w:rPr>
        <w:t xml:space="preserve">нительного образования детей на </w:t>
      </w:r>
      <w:r w:rsidRPr="00FE471A">
        <w:rPr>
          <w:rFonts w:ascii="Times New Roman" w:eastAsia="Times New Roman" w:hAnsi="Times New Roman" w:cs="Times New Roman"/>
          <w:sz w:val="24"/>
          <w:szCs w:val="24"/>
          <w:lang w:eastAsia="ru-RU"/>
        </w:rPr>
        <w:t>достижение результатов профессиональной служебной деятельности</w:t>
      </w:r>
      <w:r>
        <w:rPr>
          <w:rFonts w:ascii="Times New Roman" w:eastAsia="Times New Roman" w:hAnsi="Times New Roman" w:cs="Times New Roman"/>
          <w:sz w:val="24"/>
          <w:szCs w:val="24"/>
          <w:lang w:eastAsia="ru-RU"/>
        </w:rPr>
        <w:t>.</w:t>
      </w:r>
    </w:p>
    <w:p w14:paraId="33C323E1" w14:textId="77777777" w:rsidR="0094577E" w:rsidRPr="00B25774"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25119F">
        <w:rPr>
          <w:rFonts w:ascii="Times New Roman" w:eastAsia="Times New Roman" w:hAnsi="Times New Roman" w:cs="Times New Roman"/>
          <w:i/>
          <w:iCs/>
          <w:sz w:val="24"/>
          <w:szCs w:val="24"/>
          <w:lang w:eastAsia="ru-RU"/>
        </w:rPr>
        <w:t>Подпрограммой 2</w:t>
      </w:r>
      <w:r w:rsidRPr="00B25774">
        <w:rPr>
          <w:rFonts w:ascii="Times New Roman" w:eastAsia="Times New Roman" w:hAnsi="Times New Roman" w:cs="Times New Roman"/>
          <w:sz w:val="24"/>
          <w:szCs w:val="24"/>
          <w:lang w:eastAsia="ru-RU"/>
        </w:rPr>
        <w:t xml:space="preserve"> «Развитие общего и дополнительного образования детей» и</w:t>
      </w:r>
      <w:r>
        <w:rPr>
          <w:rFonts w:ascii="Times New Roman" w:eastAsia="Times New Roman" w:hAnsi="Times New Roman" w:cs="Times New Roman"/>
          <w:sz w:val="24"/>
          <w:szCs w:val="24"/>
          <w:lang w:eastAsia="ru-RU"/>
        </w:rPr>
        <w:t xml:space="preserve"> </w:t>
      </w:r>
      <w:r w:rsidRPr="0068444C">
        <w:rPr>
          <w:rFonts w:ascii="Times New Roman" w:eastAsia="Times New Roman" w:hAnsi="Times New Roman" w:cs="Times New Roman"/>
          <w:i/>
          <w:iCs/>
          <w:sz w:val="24"/>
          <w:szCs w:val="24"/>
          <w:lang w:eastAsia="ru-RU"/>
        </w:rPr>
        <w:t>подпрограммой 4</w:t>
      </w:r>
      <w:r w:rsidRPr="00B25774">
        <w:rPr>
          <w:rFonts w:ascii="Times New Roman" w:eastAsia="Times New Roman" w:hAnsi="Times New Roman" w:cs="Times New Roman"/>
          <w:sz w:val="24"/>
          <w:szCs w:val="24"/>
          <w:lang w:eastAsia="ru-RU"/>
        </w:rPr>
        <w:t xml:space="preserve"> «Развитие потенциала участников образовательного процесса»  в рамках муниципальной программы Печенгского муниципального округа «Образование» на 2025 – 2027 годы, утвержденной постановлением администрации Печенгский муниципальный округ от 01.11.2024 № 1707 определены следующие основные задачи:</w:t>
      </w:r>
    </w:p>
    <w:p w14:paraId="60443685" w14:textId="77777777" w:rsidR="0094577E" w:rsidRPr="00B25774"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5774">
        <w:rPr>
          <w:rFonts w:ascii="Times New Roman" w:eastAsia="Times New Roman" w:hAnsi="Times New Roman" w:cs="Times New Roman"/>
          <w:sz w:val="24"/>
          <w:szCs w:val="24"/>
          <w:lang w:eastAsia="ru-RU"/>
        </w:rPr>
        <w:t>создание условий для повышения качества, доступности и конкурентоспособности дополнительного образования детей для всех категорий обучающихся;</w:t>
      </w:r>
    </w:p>
    <w:p w14:paraId="33EC669B" w14:textId="77777777" w:rsidR="0094577E" w:rsidRPr="00B25774"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5774">
        <w:rPr>
          <w:rFonts w:ascii="Times New Roman" w:eastAsia="Times New Roman" w:hAnsi="Times New Roman" w:cs="Times New Roman"/>
          <w:sz w:val="24"/>
          <w:szCs w:val="24"/>
          <w:lang w:eastAsia="ru-RU"/>
        </w:rPr>
        <w:t>обеспечение предоставления услуг в сфере дополнительного образования детей;</w:t>
      </w:r>
    </w:p>
    <w:p w14:paraId="0F291D6E" w14:textId="77777777" w:rsidR="0094577E" w:rsidRPr="00B25774"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25774">
        <w:rPr>
          <w:rFonts w:ascii="Times New Roman" w:eastAsia="Times New Roman" w:hAnsi="Times New Roman" w:cs="Times New Roman"/>
          <w:sz w:val="24"/>
          <w:szCs w:val="24"/>
          <w:lang w:eastAsia="ru-RU"/>
        </w:rPr>
        <w:t xml:space="preserve"> развитие методического обеспечения образовательной деятельности;</w:t>
      </w:r>
    </w:p>
    <w:p w14:paraId="375AC5A0"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25774">
        <w:rPr>
          <w:rFonts w:ascii="Times New Roman" w:eastAsia="Times New Roman" w:hAnsi="Times New Roman" w:cs="Times New Roman"/>
          <w:sz w:val="24"/>
          <w:szCs w:val="24"/>
          <w:lang w:eastAsia="ru-RU"/>
        </w:rPr>
        <w:t>- совершенствование системы выявления и сопровождения одарённых детей, их специальной поддержки.</w:t>
      </w:r>
    </w:p>
    <w:p w14:paraId="305C5B99" w14:textId="4F0E6FD0"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bookmarkStart w:id="43" w:name="_Hlk221336256"/>
      <w:r w:rsidRPr="006C069F">
        <w:rPr>
          <w:rFonts w:ascii="Times New Roman" w:eastAsia="Times New Roman" w:hAnsi="Times New Roman" w:cs="Times New Roman"/>
          <w:i/>
          <w:iCs/>
          <w:sz w:val="24"/>
          <w:szCs w:val="24"/>
          <w:lang w:eastAsia="ru-RU"/>
        </w:rPr>
        <w:t>Сеть образовательных организаций</w:t>
      </w:r>
      <w:r w:rsidRPr="00566EA0">
        <w:rPr>
          <w:rFonts w:ascii="Times New Roman" w:eastAsia="Times New Roman" w:hAnsi="Times New Roman" w:cs="Times New Roman"/>
          <w:sz w:val="24"/>
          <w:szCs w:val="24"/>
          <w:lang w:eastAsia="ru-RU"/>
        </w:rPr>
        <w:t xml:space="preserve"> Печенгского муниципального округа</w:t>
      </w:r>
      <w:r>
        <w:rPr>
          <w:rFonts w:ascii="Times New Roman" w:eastAsia="Times New Roman" w:hAnsi="Times New Roman" w:cs="Times New Roman"/>
          <w:sz w:val="24"/>
          <w:szCs w:val="24"/>
          <w:lang w:eastAsia="ru-RU"/>
        </w:rPr>
        <w:t xml:space="preserve"> </w:t>
      </w:r>
      <w:r w:rsidRPr="00566EA0">
        <w:rPr>
          <w:rFonts w:ascii="Times New Roman" w:eastAsia="Times New Roman" w:hAnsi="Times New Roman" w:cs="Times New Roman"/>
          <w:sz w:val="24"/>
          <w:szCs w:val="24"/>
          <w:lang w:eastAsia="ru-RU"/>
        </w:rPr>
        <w:t>представлена тремя учреждениями дополнительного образования:</w:t>
      </w:r>
      <w:bookmarkEnd w:id="43"/>
    </w:p>
    <w:p w14:paraId="6232D991"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МБУ </w:t>
      </w:r>
      <w:r w:rsidRPr="00182CFD">
        <w:rPr>
          <w:rFonts w:ascii="Times New Roman" w:eastAsia="Times New Roman" w:hAnsi="Times New Roman" w:cs="Times New Roman"/>
          <w:sz w:val="24"/>
          <w:szCs w:val="24"/>
          <w:lang w:eastAsia="ru-RU"/>
        </w:rPr>
        <w:t xml:space="preserve">«Дом детского творчества № </w:t>
      </w:r>
      <w:r>
        <w:rPr>
          <w:rFonts w:ascii="Times New Roman" w:eastAsia="Times New Roman" w:hAnsi="Times New Roman" w:cs="Times New Roman"/>
          <w:sz w:val="24"/>
          <w:szCs w:val="24"/>
          <w:lang w:eastAsia="ru-RU"/>
        </w:rPr>
        <w:t>1</w:t>
      </w:r>
      <w:r w:rsidRPr="00182C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53D17979"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МБУ </w:t>
      </w:r>
      <w:r w:rsidRPr="00182CFD">
        <w:rPr>
          <w:rFonts w:ascii="Times New Roman" w:eastAsia="Times New Roman" w:hAnsi="Times New Roman" w:cs="Times New Roman"/>
          <w:sz w:val="24"/>
          <w:szCs w:val="24"/>
          <w:lang w:eastAsia="ru-RU"/>
        </w:rPr>
        <w:t>«Дом детского творчества № 2»</w:t>
      </w:r>
      <w:r>
        <w:rPr>
          <w:rFonts w:ascii="Times New Roman" w:eastAsia="Times New Roman" w:hAnsi="Times New Roman" w:cs="Times New Roman"/>
          <w:sz w:val="24"/>
          <w:szCs w:val="24"/>
          <w:lang w:eastAsia="ru-RU"/>
        </w:rPr>
        <w:t>;</w:t>
      </w:r>
    </w:p>
    <w:p w14:paraId="262E0315"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МБУ </w:t>
      </w:r>
      <w:r w:rsidRPr="00182C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Детская юношеская спортивная школа</w:t>
      </w:r>
      <w:r w:rsidRPr="00182C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4E38F43A" w14:textId="77E46895"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bookmarkStart w:id="44" w:name="_Hlk221336475"/>
      <w:r w:rsidRPr="00637953">
        <w:rPr>
          <w:rFonts w:ascii="Times New Roman" w:eastAsia="Times New Roman" w:hAnsi="Times New Roman" w:cs="Times New Roman"/>
          <w:i/>
          <w:iCs/>
          <w:sz w:val="24"/>
          <w:szCs w:val="24"/>
          <w:lang w:eastAsia="ru-RU"/>
        </w:rPr>
        <w:t xml:space="preserve">В 2025 году произошли изменения в сети организаций </w:t>
      </w:r>
      <w:r>
        <w:rPr>
          <w:rFonts w:ascii="Times New Roman" w:eastAsia="Times New Roman" w:hAnsi="Times New Roman" w:cs="Times New Roman"/>
          <w:sz w:val="24"/>
          <w:szCs w:val="24"/>
          <w:lang w:eastAsia="ru-RU"/>
        </w:rPr>
        <w:t>подведомственных отделу образования:</w:t>
      </w:r>
      <w:bookmarkEnd w:id="44"/>
    </w:p>
    <w:p w14:paraId="79FE265D"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45" w:name="_Hlk221336518"/>
      <w:r w:rsidRPr="00182CFD">
        <w:rPr>
          <w:rFonts w:ascii="Times New Roman" w:eastAsia="Times New Roman" w:hAnsi="Times New Roman" w:cs="Times New Roman"/>
          <w:sz w:val="24"/>
          <w:szCs w:val="24"/>
          <w:lang w:eastAsia="ru-RU"/>
        </w:rPr>
        <w:t xml:space="preserve">реорганизация муниципального бюджетного учреждения </w:t>
      </w:r>
      <w:bookmarkEnd w:id="45"/>
      <w:r w:rsidRPr="00182CFD">
        <w:rPr>
          <w:rFonts w:ascii="Times New Roman" w:eastAsia="Times New Roman" w:hAnsi="Times New Roman" w:cs="Times New Roman"/>
          <w:sz w:val="24"/>
          <w:szCs w:val="24"/>
          <w:lang w:eastAsia="ru-RU"/>
        </w:rPr>
        <w:t>дополнительного образования «Дом детского творчества № 2» в форме присоединения к нему муниципального бюджетного учреждения «Муниципальный методический центр».</w:t>
      </w:r>
    </w:p>
    <w:p w14:paraId="2612C110"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82CFD">
        <w:rPr>
          <w:rFonts w:ascii="Times New Roman" w:eastAsia="Times New Roman" w:hAnsi="Times New Roman" w:cs="Times New Roman"/>
          <w:sz w:val="24"/>
          <w:szCs w:val="24"/>
          <w:lang w:eastAsia="ru-RU"/>
        </w:rPr>
        <w:t>реорганизация муниципального бюджетного учреждения дополнительного образования «</w:t>
      </w:r>
      <w:r>
        <w:rPr>
          <w:rFonts w:ascii="Times New Roman" w:eastAsia="Times New Roman" w:hAnsi="Times New Roman" w:cs="Times New Roman"/>
          <w:sz w:val="24"/>
          <w:szCs w:val="24"/>
          <w:lang w:eastAsia="ru-RU"/>
        </w:rPr>
        <w:t>Детская юношеская спортивная школа</w:t>
      </w:r>
      <w:r w:rsidRPr="00182C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форме присоединения к нему </w:t>
      </w:r>
      <w:r w:rsidRPr="00182CFD">
        <w:rPr>
          <w:rFonts w:ascii="Times New Roman" w:eastAsia="Times New Roman" w:hAnsi="Times New Roman" w:cs="Times New Roman"/>
          <w:sz w:val="24"/>
          <w:szCs w:val="24"/>
          <w:lang w:eastAsia="ru-RU"/>
        </w:rPr>
        <w:t>муниципального бюджетного учреждения</w:t>
      </w:r>
      <w:r>
        <w:rPr>
          <w:rFonts w:ascii="Times New Roman" w:eastAsia="Times New Roman" w:hAnsi="Times New Roman" w:cs="Times New Roman"/>
          <w:sz w:val="24"/>
          <w:szCs w:val="24"/>
          <w:lang w:eastAsia="ru-RU"/>
        </w:rPr>
        <w:t xml:space="preserve"> «Спортивный комплекс «Металлург» и </w:t>
      </w:r>
      <w:r w:rsidRPr="00182CFD">
        <w:rPr>
          <w:rFonts w:ascii="Times New Roman" w:eastAsia="Times New Roman" w:hAnsi="Times New Roman" w:cs="Times New Roman"/>
          <w:sz w:val="24"/>
          <w:szCs w:val="24"/>
          <w:lang w:eastAsia="ru-RU"/>
        </w:rPr>
        <w:t>муниципального бюджетного учреждения «Спортивный комплекс «</w:t>
      </w:r>
      <w:r>
        <w:rPr>
          <w:rFonts w:ascii="Times New Roman" w:eastAsia="Times New Roman" w:hAnsi="Times New Roman" w:cs="Times New Roman"/>
          <w:sz w:val="24"/>
          <w:szCs w:val="24"/>
          <w:lang w:eastAsia="ru-RU"/>
        </w:rPr>
        <w:t>Дельфин</w:t>
      </w:r>
      <w:r w:rsidRPr="00182C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6BA24D71" w14:textId="77777777" w:rsidR="009B58B2" w:rsidRDefault="009B58B2" w:rsidP="009B58B2">
      <w:pPr>
        <w:pStyle w:val="5"/>
        <w:spacing w:after="0" w:line="240" w:lineRule="auto"/>
        <w:ind w:left="0" w:firstLine="709"/>
        <w:jc w:val="both"/>
        <w:rPr>
          <w:bCs/>
          <w:szCs w:val="24"/>
          <w:lang w:val="ru-RU"/>
        </w:rPr>
      </w:pPr>
    </w:p>
    <w:p w14:paraId="6AD97709" w14:textId="3E12A074" w:rsidR="0094577E" w:rsidRDefault="0094577E" w:rsidP="009B58B2">
      <w:pPr>
        <w:pStyle w:val="5"/>
        <w:spacing w:after="0" w:line="240" w:lineRule="auto"/>
        <w:ind w:left="0" w:firstLine="709"/>
        <w:jc w:val="both"/>
        <w:rPr>
          <w:bCs/>
          <w:szCs w:val="24"/>
          <w:lang w:val="ru-RU"/>
        </w:rPr>
      </w:pPr>
      <w:r w:rsidRPr="00852D41">
        <w:rPr>
          <w:bCs/>
          <w:szCs w:val="24"/>
          <w:lang w:val="ru-RU"/>
        </w:rPr>
        <w:t xml:space="preserve">Контингент </w:t>
      </w:r>
    </w:p>
    <w:p w14:paraId="33B871DB" w14:textId="77777777" w:rsidR="0094577E" w:rsidRPr="0068444C" w:rsidRDefault="0094577E" w:rsidP="009B58B2">
      <w:pPr>
        <w:spacing w:after="0" w:line="240" w:lineRule="auto"/>
        <w:ind w:firstLine="709"/>
        <w:jc w:val="both"/>
      </w:pPr>
    </w:p>
    <w:p w14:paraId="45F4B374" w14:textId="4C81D6F2"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bookmarkStart w:id="46" w:name="_Hlk221371966"/>
      <w:r w:rsidRPr="002B5D65">
        <w:rPr>
          <w:rFonts w:ascii="Times New Roman" w:eastAsia="Times New Roman" w:hAnsi="Times New Roman" w:cs="Times New Roman"/>
          <w:sz w:val="24"/>
          <w:szCs w:val="24"/>
          <w:lang w:eastAsia="ru-RU"/>
        </w:rPr>
        <w:t>В 2025 году доля детей,</w:t>
      </w:r>
      <w:r w:rsidRPr="00DD571F">
        <w:rPr>
          <w:rFonts w:ascii="Times New Roman" w:eastAsia="Times New Roman" w:hAnsi="Times New Roman" w:cs="Times New Roman"/>
          <w:sz w:val="24"/>
          <w:szCs w:val="24"/>
          <w:lang w:eastAsia="ru-RU"/>
        </w:rPr>
        <w:t xml:space="preserve"> охваченная дополнительными общеобразовательными программами в муниципальном образовании, составила 79,1</w:t>
      </w:r>
      <w:r>
        <w:rPr>
          <w:rFonts w:ascii="Times New Roman" w:eastAsia="Times New Roman" w:hAnsi="Times New Roman" w:cs="Times New Roman"/>
          <w:sz w:val="24"/>
          <w:szCs w:val="24"/>
          <w:lang w:eastAsia="ru-RU"/>
        </w:rPr>
        <w:t>4</w:t>
      </w:r>
      <w:r w:rsidRPr="00DD571F">
        <w:rPr>
          <w:rFonts w:ascii="Times New Roman" w:eastAsia="Times New Roman" w:hAnsi="Times New Roman" w:cs="Times New Roman"/>
          <w:sz w:val="24"/>
          <w:szCs w:val="24"/>
          <w:lang w:eastAsia="ru-RU"/>
        </w:rPr>
        <w:t>% от общей численности детей в возрасте от 5 до 18 лет, проживающих в Печенгском муниципальном округе.</w:t>
      </w:r>
      <w:bookmarkEnd w:id="46"/>
    </w:p>
    <w:p w14:paraId="57953B43" w14:textId="2C1FD529"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детей, обучающихся по дополнительным образовательным программам, по направлениям распределилась так:</w:t>
      </w:r>
    </w:p>
    <w:p w14:paraId="130F562E" w14:textId="77777777" w:rsidR="0094577E" w:rsidRPr="006617C4"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17C4">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удожественная направленность – 27,4%</w:t>
      </w:r>
      <w:r w:rsidRPr="006617C4">
        <w:rPr>
          <w:rFonts w:ascii="Times New Roman" w:eastAsia="Times New Roman" w:hAnsi="Times New Roman" w:cs="Times New Roman"/>
          <w:sz w:val="24"/>
          <w:szCs w:val="24"/>
          <w:lang w:eastAsia="ru-RU"/>
        </w:rPr>
        <w:t>;</w:t>
      </w:r>
    </w:p>
    <w:p w14:paraId="4E69D836" w14:textId="77777777" w:rsidR="0094577E" w:rsidRPr="006617C4"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617C4">
        <w:rPr>
          <w:rFonts w:ascii="Times New Roman" w:eastAsia="Times New Roman" w:hAnsi="Times New Roman" w:cs="Times New Roman"/>
          <w:sz w:val="24"/>
          <w:szCs w:val="24"/>
          <w:lang w:eastAsia="ru-RU"/>
        </w:rPr>
        <w:t xml:space="preserve">- социально-гуманитарная направленность – </w:t>
      </w:r>
      <w:r>
        <w:rPr>
          <w:rFonts w:ascii="Times New Roman" w:eastAsia="Times New Roman" w:hAnsi="Times New Roman" w:cs="Times New Roman"/>
          <w:sz w:val="24"/>
          <w:szCs w:val="24"/>
          <w:lang w:eastAsia="ru-RU"/>
        </w:rPr>
        <w:t>22%</w:t>
      </w:r>
      <w:r w:rsidRPr="006617C4">
        <w:rPr>
          <w:rFonts w:ascii="Times New Roman" w:eastAsia="Times New Roman" w:hAnsi="Times New Roman" w:cs="Times New Roman"/>
          <w:sz w:val="24"/>
          <w:szCs w:val="24"/>
          <w:lang w:eastAsia="ru-RU"/>
        </w:rPr>
        <w:t>;</w:t>
      </w:r>
    </w:p>
    <w:p w14:paraId="4D985D9E" w14:textId="77777777" w:rsidR="0094577E" w:rsidRPr="006617C4"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617C4">
        <w:rPr>
          <w:rFonts w:ascii="Times New Roman" w:eastAsia="Times New Roman" w:hAnsi="Times New Roman" w:cs="Times New Roman"/>
          <w:sz w:val="24"/>
          <w:szCs w:val="24"/>
          <w:lang w:eastAsia="ru-RU"/>
        </w:rPr>
        <w:t xml:space="preserve">- физкультурно-спортивная направленность – </w:t>
      </w:r>
      <w:r>
        <w:rPr>
          <w:rFonts w:ascii="Times New Roman" w:eastAsia="Times New Roman" w:hAnsi="Times New Roman" w:cs="Times New Roman"/>
          <w:sz w:val="24"/>
          <w:szCs w:val="24"/>
          <w:lang w:eastAsia="ru-RU"/>
        </w:rPr>
        <w:t>17,4 %</w:t>
      </w:r>
      <w:r w:rsidRPr="006617C4">
        <w:rPr>
          <w:rFonts w:ascii="Times New Roman" w:eastAsia="Times New Roman" w:hAnsi="Times New Roman" w:cs="Times New Roman"/>
          <w:sz w:val="24"/>
          <w:szCs w:val="24"/>
          <w:lang w:eastAsia="ru-RU"/>
        </w:rPr>
        <w:t>;</w:t>
      </w:r>
    </w:p>
    <w:p w14:paraId="694C539B" w14:textId="77777777" w:rsidR="0094577E" w:rsidRPr="006617C4"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617C4">
        <w:rPr>
          <w:rFonts w:ascii="Times New Roman" w:eastAsia="Times New Roman" w:hAnsi="Times New Roman" w:cs="Times New Roman"/>
          <w:sz w:val="24"/>
          <w:szCs w:val="24"/>
          <w:lang w:eastAsia="ru-RU"/>
        </w:rPr>
        <w:t xml:space="preserve">- техническая направленность – </w:t>
      </w:r>
      <w:r>
        <w:rPr>
          <w:rFonts w:ascii="Times New Roman" w:eastAsia="Times New Roman" w:hAnsi="Times New Roman" w:cs="Times New Roman"/>
          <w:sz w:val="24"/>
          <w:szCs w:val="24"/>
          <w:lang w:eastAsia="ru-RU"/>
        </w:rPr>
        <w:t>15,3%</w:t>
      </w:r>
      <w:r w:rsidRPr="006617C4">
        <w:rPr>
          <w:rFonts w:ascii="Times New Roman" w:eastAsia="Times New Roman" w:hAnsi="Times New Roman" w:cs="Times New Roman"/>
          <w:sz w:val="24"/>
          <w:szCs w:val="24"/>
          <w:lang w:eastAsia="ru-RU"/>
        </w:rPr>
        <w:t>;</w:t>
      </w:r>
    </w:p>
    <w:p w14:paraId="30306003" w14:textId="77777777"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617C4">
        <w:rPr>
          <w:rFonts w:ascii="Times New Roman" w:eastAsia="Times New Roman" w:hAnsi="Times New Roman" w:cs="Times New Roman"/>
          <w:sz w:val="24"/>
          <w:szCs w:val="24"/>
          <w:lang w:eastAsia="ru-RU"/>
        </w:rPr>
        <w:t xml:space="preserve">- туристско-краеведческая направленность – </w:t>
      </w:r>
      <w:r>
        <w:rPr>
          <w:rFonts w:ascii="Times New Roman" w:eastAsia="Times New Roman" w:hAnsi="Times New Roman" w:cs="Times New Roman"/>
          <w:sz w:val="24"/>
          <w:szCs w:val="24"/>
          <w:lang w:eastAsia="ru-RU"/>
        </w:rPr>
        <w:t>9,4%;</w:t>
      </w:r>
    </w:p>
    <w:p w14:paraId="4AE032D9"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617C4">
        <w:rPr>
          <w:rFonts w:ascii="Times New Roman" w:eastAsia="Times New Roman" w:hAnsi="Times New Roman" w:cs="Times New Roman"/>
          <w:sz w:val="24"/>
          <w:szCs w:val="24"/>
          <w:lang w:eastAsia="ru-RU"/>
        </w:rPr>
        <w:t xml:space="preserve">- естественнонаучная направленность – </w:t>
      </w:r>
      <w:r>
        <w:rPr>
          <w:rFonts w:ascii="Times New Roman" w:eastAsia="Times New Roman" w:hAnsi="Times New Roman" w:cs="Times New Roman"/>
          <w:sz w:val="24"/>
          <w:szCs w:val="24"/>
          <w:lang w:eastAsia="ru-RU"/>
        </w:rPr>
        <w:t>8,5.</w:t>
      </w:r>
    </w:p>
    <w:p w14:paraId="160B8DEB" w14:textId="17F2C75D"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Pr="00036ABE">
        <w:rPr>
          <w:rFonts w:ascii="Times New Roman" w:eastAsia="Times New Roman" w:hAnsi="Times New Roman" w:cs="Times New Roman"/>
          <w:sz w:val="24"/>
          <w:szCs w:val="24"/>
          <w:lang w:eastAsia="ru-RU"/>
        </w:rPr>
        <w:t>8% в общей численности обучающ</w:t>
      </w:r>
      <w:r>
        <w:rPr>
          <w:rFonts w:ascii="Times New Roman" w:eastAsia="Times New Roman" w:hAnsi="Times New Roman" w:cs="Times New Roman"/>
          <w:sz w:val="24"/>
          <w:szCs w:val="24"/>
          <w:lang w:eastAsia="ru-RU"/>
        </w:rPr>
        <w:t xml:space="preserve">ихся, получающих образование по </w:t>
      </w:r>
      <w:r w:rsidRPr="00036ABE">
        <w:rPr>
          <w:rFonts w:ascii="Times New Roman" w:eastAsia="Times New Roman" w:hAnsi="Times New Roman" w:cs="Times New Roman"/>
          <w:sz w:val="24"/>
          <w:szCs w:val="24"/>
          <w:lang w:eastAsia="ru-RU"/>
        </w:rPr>
        <w:t xml:space="preserve">дополнительным общеобразовательным программам </w:t>
      </w:r>
      <w:r>
        <w:rPr>
          <w:rFonts w:ascii="Times New Roman" w:eastAsia="Times New Roman" w:hAnsi="Times New Roman" w:cs="Times New Roman"/>
          <w:sz w:val="24"/>
          <w:szCs w:val="24"/>
          <w:lang w:eastAsia="ru-RU"/>
        </w:rPr>
        <w:t xml:space="preserve">составляют дети с ОВЗ. Ежегодно </w:t>
      </w:r>
      <w:r w:rsidRPr="00036ABE">
        <w:rPr>
          <w:rFonts w:ascii="Times New Roman" w:eastAsia="Times New Roman" w:hAnsi="Times New Roman" w:cs="Times New Roman"/>
          <w:sz w:val="24"/>
          <w:szCs w:val="24"/>
          <w:lang w:eastAsia="ru-RU"/>
        </w:rPr>
        <w:t>растет удельный вес детей-инвалидов в общей численно</w:t>
      </w:r>
      <w:r>
        <w:rPr>
          <w:rFonts w:ascii="Times New Roman" w:eastAsia="Times New Roman" w:hAnsi="Times New Roman" w:cs="Times New Roman"/>
          <w:sz w:val="24"/>
          <w:szCs w:val="24"/>
          <w:lang w:eastAsia="ru-RU"/>
        </w:rPr>
        <w:t xml:space="preserve">сти обучающихся в организациях, </w:t>
      </w:r>
      <w:r w:rsidRPr="00036ABE">
        <w:rPr>
          <w:rFonts w:ascii="Times New Roman" w:eastAsia="Times New Roman" w:hAnsi="Times New Roman" w:cs="Times New Roman"/>
          <w:sz w:val="24"/>
          <w:szCs w:val="24"/>
          <w:lang w:eastAsia="ru-RU"/>
        </w:rPr>
        <w:t>осуществляющих образовательную деятельность по доп</w:t>
      </w:r>
      <w:r>
        <w:rPr>
          <w:rFonts w:ascii="Times New Roman" w:eastAsia="Times New Roman" w:hAnsi="Times New Roman" w:cs="Times New Roman"/>
          <w:sz w:val="24"/>
          <w:szCs w:val="24"/>
          <w:lang w:eastAsia="ru-RU"/>
        </w:rPr>
        <w:t xml:space="preserve">олнительным общеобразовательным </w:t>
      </w:r>
      <w:r w:rsidRPr="00036ABE">
        <w:rPr>
          <w:rFonts w:ascii="Times New Roman" w:eastAsia="Times New Roman" w:hAnsi="Times New Roman" w:cs="Times New Roman"/>
          <w:sz w:val="24"/>
          <w:szCs w:val="24"/>
          <w:lang w:eastAsia="ru-RU"/>
        </w:rPr>
        <w:t>программам</w:t>
      </w:r>
      <w:r>
        <w:rPr>
          <w:rFonts w:ascii="Times New Roman" w:eastAsia="Times New Roman" w:hAnsi="Times New Roman" w:cs="Times New Roman"/>
          <w:sz w:val="24"/>
          <w:szCs w:val="24"/>
          <w:lang w:eastAsia="ru-RU"/>
        </w:rPr>
        <w:t>.</w:t>
      </w:r>
    </w:p>
    <w:p w14:paraId="5450371A" w14:textId="57D6FCDF"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2B5D65">
        <w:rPr>
          <w:rFonts w:ascii="Times New Roman" w:eastAsia="Times New Roman" w:hAnsi="Times New Roman" w:cs="Times New Roman"/>
          <w:sz w:val="24"/>
          <w:szCs w:val="24"/>
          <w:lang w:eastAsia="ru-RU"/>
        </w:rPr>
        <w:t>Программы дополнительного образования</w:t>
      </w:r>
      <w:r w:rsidRPr="00BC45CB">
        <w:rPr>
          <w:rFonts w:ascii="Times New Roman" w:eastAsia="Times New Roman" w:hAnsi="Times New Roman" w:cs="Times New Roman"/>
          <w:sz w:val="24"/>
          <w:szCs w:val="24"/>
          <w:lang w:eastAsia="ru-RU"/>
        </w:rPr>
        <w:t xml:space="preserve"> реализу</w:t>
      </w:r>
      <w:r>
        <w:rPr>
          <w:rFonts w:ascii="Times New Roman" w:eastAsia="Times New Roman" w:hAnsi="Times New Roman" w:cs="Times New Roman"/>
          <w:sz w:val="24"/>
          <w:szCs w:val="24"/>
          <w:lang w:eastAsia="ru-RU"/>
        </w:rPr>
        <w:t>ет</w:t>
      </w:r>
      <w:r w:rsidRPr="00BC45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21 </w:t>
      </w:r>
      <w:r w:rsidRPr="00BC45CB">
        <w:rPr>
          <w:rFonts w:ascii="Times New Roman" w:eastAsia="Times New Roman" w:hAnsi="Times New Roman" w:cs="Times New Roman"/>
          <w:sz w:val="24"/>
          <w:szCs w:val="24"/>
          <w:lang w:eastAsia="ru-RU"/>
        </w:rPr>
        <w:t>подведомственн</w:t>
      </w:r>
      <w:r>
        <w:rPr>
          <w:rFonts w:ascii="Times New Roman" w:eastAsia="Times New Roman" w:hAnsi="Times New Roman" w:cs="Times New Roman"/>
          <w:sz w:val="24"/>
          <w:szCs w:val="24"/>
          <w:lang w:eastAsia="ru-RU"/>
        </w:rPr>
        <w:t>ая</w:t>
      </w:r>
      <w:r w:rsidRPr="00BC45CB">
        <w:rPr>
          <w:rFonts w:ascii="Times New Roman" w:eastAsia="Times New Roman" w:hAnsi="Times New Roman" w:cs="Times New Roman"/>
          <w:sz w:val="24"/>
          <w:szCs w:val="24"/>
          <w:lang w:eastAsia="ru-RU"/>
        </w:rPr>
        <w:t xml:space="preserve"> образовательн</w:t>
      </w:r>
      <w:r>
        <w:rPr>
          <w:rFonts w:ascii="Times New Roman" w:eastAsia="Times New Roman" w:hAnsi="Times New Roman" w:cs="Times New Roman"/>
          <w:sz w:val="24"/>
          <w:szCs w:val="24"/>
          <w:lang w:eastAsia="ru-RU"/>
        </w:rPr>
        <w:t>ая</w:t>
      </w:r>
      <w:r w:rsidRPr="00BC45CB">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я.</w:t>
      </w:r>
    </w:p>
    <w:p w14:paraId="245ECC45" w14:textId="0F0DD55B"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В дошкольных образовательных организациях реализовывается</w:t>
      </w:r>
      <w:r w:rsidR="009B58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r w:rsidRPr="00BC45CB">
        <w:rPr>
          <w:rFonts w:ascii="Times New Roman" w:eastAsia="Times New Roman" w:hAnsi="Times New Roman" w:cs="Times New Roman"/>
          <w:sz w:val="24"/>
          <w:szCs w:val="24"/>
          <w:lang w:eastAsia="ru-RU"/>
        </w:rPr>
        <w:t xml:space="preserve"> общеобразовательных программ</w:t>
      </w:r>
      <w:r>
        <w:rPr>
          <w:rFonts w:ascii="Times New Roman" w:eastAsia="Times New Roman" w:hAnsi="Times New Roman" w:cs="Times New Roman"/>
          <w:sz w:val="24"/>
          <w:szCs w:val="24"/>
          <w:lang w:eastAsia="ru-RU"/>
        </w:rPr>
        <w:t>ы</w:t>
      </w:r>
      <w:r w:rsidRPr="00BC45CB">
        <w:rPr>
          <w:rFonts w:ascii="Times New Roman" w:eastAsia="Times New Roman" w:hAnsi="Times New Roman" w:cs="Times New Roman"/>
          <w:sz w:val="24"/>
          <w:szCs w:val="24"/>
          <w:lang w:eastAsia="ru-RU"/>
        </w:rPr>
        <w:t xml:space="preserve"> дополнительного образования, в общеобразовательных организациях – 1</w:t>
      </w:r>
      <w:r>
        <w:rPr>
          <w:rFonts w:ascii="Times New Roman" w:eastAsia="Times New Roman" w:hAnsi="Times New Roman" w:cs="Times New Roman"/>
          <w:sz w:val="24"/>
          <w:szCs w:val="24"/>
          <w:lang w:eastAsia="ru-RU"/>
        </w:rPr>
        <w:t>41</w:t>
      </w:r>
      <w:r w:rsidRPr="00BC45CB">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а</w:t>
      </w:r>
      <w:r w:rsidRPr="00BC45CB">
        <w:rPr>
          <w:rFonts w:ascii="Times New Roman" w:eastAsia="Times New Roman" w:hAnsi="Times New Roman" w:cs="Times New Roman"/>
          <w:sz w:val="24"/>
          <w:szCs w:val="24"/>
          <w:lang w:eastAsia="ru-RU"/>
        </w:rPr>
        <w:t>, в образовательных организациях дополнительного образования - 10</w:t>
      </w:r>
      <w:r>
        <w:rPr>
          <w:rFonts w:ascii="Times New Roman" w:eastAsia="Times New Roman" w:hAnsi="Times New Roman" w:cs="Times New Roman"/>
          <w:sz w:val="24"/>
          <w:szCs w:val="24"/>
          <w:lang w:eastAsia="ru-RU"/>
        </w:rPr>
        <w:t>2</w:t>
      </w:r>
      <w:r w:rsidRPr="00BC45CB">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BC45CB">
        <w:rPr>
          <w:rFonts w:ascii="Times New Roman" w:eastAsia="Times New Roman" w:hAnsi="Times New Roman" w:cs="Times New Roman"/>
          <w:sz w:val="24"/>
          <w:szCs w:val="24"/>
          <w:lang w:eastAsia="ru-RU"/>
        </w:rPr>
        <w:t>.</w:t>
      </w:r>
    </w:p>
    <w:p w14:paraId="63CF3527" w14:textId="20BEB3F1"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направленностям в 2025 году программы распределились следующим образом:</w:t>
      </w:r>
    </w:p>
    <w:p w14:paraId="1F36FAF4"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художественная направленность – 85 программ;</w:t>
      </w:r>
    </w:p>
    <w:p w14:paraId="1B4617B1"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физкультурно-спортивная направленность – 52 программы;</w:t>
      </w:r>
    </w:p>
    <w:p w14:paraId="6B07ABDA"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техническая направленность – 48 программ;</w:t>
      </w:r>
    </w:p>
    <w:p w14:paraId="2058C022"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социально-гуманитарная направленность – 46 программ;</w:t>
      </w:r>
    </w:p>
    <w:p w14:paraId="07CFAE99"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естественнонаучная направленность – 28 программ;</w:t>
      </w:r>
    </w:p>
    <w:p w14:paraId="4569D9AE"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туристско-краеведческая направленность – 16 программ.</w:t>
      </w:r>
    </w:p>
    <w:p w14:paraId="4815F1B0" w14:textId="77777777" w:rsidR="009B58B2" w:rsidRDefault="009B58B2" w:rsidP="009B58B2">
      <w:pPr>
        <w:spacing w:after="0" w:line="240" w:lineRule="auto"/>
        <w:ind w:firstLine="709"/>
        <w:jc w:val="both"/>
        <w:rPr>
          <w:rFonts w:ascii="Times New Roman" w:eastAsia="Times New Roman" w:hAnsi="Times New Roman" w:cs="Times New Roman"/>
          <w:sz w:val="24"/>
          <w:szCs w:val="24"/>
          <w:lang w:eastAsia="ru-RU"/>
        </w:rPr>
      </w:pPr>
    </w:p>
    <w:p w14:paraId="4C85F4D3" w14:textId="0CE5CF8C" w:rsidR="0094577E" w:rsidRDefault="0094577E" w:rsidP="009B58B2">
      <w:pPr>
        <w:spacing w:after="0" w:line="240" w:lineRule="auto"/>
        <w:ind w:firstLine="709"/>
        <w:jc w:val="both"/>
        <w:rPr>
          <w:rFonts w:ascii="Times New Roman" w:eastAsia="Times New Roman" w:hAnsi="Times New Roman" w:cs="Times New Roman"/>
          <w:i/>
          <w:iCs/>
          <w:sz w:val="24"/>
          <w:szCs w:val="24"/>
          <w:lang w:eastAsia="ru-RU"/>
        </w:rPr>
      </w:pPr>
      <w:bookmarkStart w:id="47" w:name="_Hlk221342362"/>
      <w:r>
        <w:rPr>
          <w:rFonts w:ascii="Times New Roman" w:eastAsia="Times New Roman" w:hAnsi="Times New Roman" w:cs="Times New Roman"/>
          <w:i/>
          <w:iCs/>
          <w:sz w:val="24"/>
          <w:szCs w:val="24"/>
          <w:lang w:eastAsia="ru-RU"/>
        </w:rPr>
        <w:t>Создание у</w:t>
      </w:r>
      <w:r w:rsidRPr="0068444C">
        <w:rPr>
          <w:rFonts w:ascii="Times New Roman" w:eastAsia="Times New Roman" w:hAnsi="Times New Roman" w:cs="Times New Roman"/>
          <w:i/>
          <w:iCs/>
          <w:sz w:val="24"/>
          <w:szCs w:val="24"/>
          <w:lang w:eastAsia="ru-RU"/>
        </w:rPr>
        <w:t>слови</w:t>
      </w:r>
      <w:r>
        <w:rPr>
          <w:rFonts w:ascii="Times New Roman" w:eastAsia="Times New Roman" w:hAnsi="Times New Roman" w:cs="Times New Roman"/>
          <w:i/>
          <w:iCs/>
          <w:sz w:val="24"/>
          <w:szCs w:val="24"/>
          <w:lang w:eastAsia="ru-RU"/>
        </w:rPr>
        <w:t>й</w:t>
      </w:r>
      <w:r w:rsidRPr="0068444C">
        <w:rPr>
          <w:rFonts w:ascii="Times New Roman" w:eastAsia="Times New Roman" w:hAnsi="Times New Roman" w:cs="Times New Roman"/>
          <w:i/>
          <w:iCs/>
          <w:sz w:val="24"/>
          <w:szCs w:val="24"/>
          <w:lang w:eastAsia="ru-RU"/>
        </w:rPr>
        <w:t xml:space="preserve"> для получения качественного </w:t>
      </w:r>
      <w:bookmarkEnd w:id="47"/>
      <w:r w:rsidRPr="0068444C">
        <w:rPr>
          <w:rFonts w:ascii="Times New Roman" w:eastAsia="Times New Roman" w:hAnsi="Times New Roman" w:cs="Times New Roman"/>
          <w:i/>
          <w:iCs/>
          <w:sz w:val="24"/>
          <w:szCs w:val="24"/>
          <w:lang w:eastAsia="ru-RU"/>
        </w:rPr>
        <w:t>дополнительного образования</w:t>
      </w:r>
    </w:p>
    <w:p w14:paraId="4A0E1DFD" w14:textId="77777777" w:rsidR="0094577E" w:rsidRPr="0068444C" w:rsidRDefault="0094577E" w:rsidP="009B58B2">
      <w:pPr>
        <w:spacing w:after="0" w:line="240" w:lineRule="auto"/>
        <w:ind w:firstLine="709"/>
        <w:jc w:val="both"/>
        <w:rPr>
          <w:rFonts w:ascii="Times New Roman" w:eastAsia="Times New Roman" w:hAnsi="Times New Roman" w:cs="Times New Roman"/>
          <w:i/>
          <w:iCs/>
          <w:sz w:val="24"/>
          <w:szCs w:val="24"/>
          <w:lang w:eastAsia="ru-RU"/>
        </w:rPr>
      </w:pPr>
    </w:p>
    <w:p w14:paraId="1AA15CDD" w14:textId="6757E2D5"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систему дополнительного образования внедрены значимые проекты «Школьный театр», реализуемый во всех школах округа и «Школьный музей», реализуемый всеми подведомственными образовательными организациями. Данные проекты в системе дополнительного образования представляют собой эффективные инструменты воспитания и развития, направленные на создание творческой, исследовательской среды. Театры развивают творческий потенциал через сценическое мастерство, а музеи – через поисковую и краеведческую деятельность, воспитывая гражданственность и сохраняя школьные традиции. </w:t>
      </w:r>
    </w:p>
    <w:p w14:paraId="3B74379E" w14:textId="713F1CDF"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В целях патриотического воспитания детей, открыт</w:t>
      </w:r>
      <w:r>
        <w:rPr>
          <w:rFonts w:ascii="Times New Roman" w:eastAsia="Times New Roman" w:hAnsi="Times New Roman" w:cs="Times New Roman"/>
          <w:sz w:val="24"/>
          <w:szCs w:val="24"/>
          <w:lang w:eastAsia="ru-RU"/>
        </w:rPr>
        <w:t>ы</w:t>
      </w:r>
      <w:r w:rsidRPr="00BC45CB">
        <w:rPr>
          <w:rFonts w:ascii="Times New Roman" w:eastAsia="Times New Roman" w:hAnsi="Times New Roman" w:cs="Times New Roman"/>
          <w:sz w:val="24"/>
          <w:szCs w:val="24"/>
          <w:lang w:eastAsia="ru-RU"/>
        </w:rPr>
        <w:t xml:space="preserve"> музейны</w:t>
      </w:r>
      <w:r>
        <w:rPr>
          <w:rFonts w:ascii="Times New Roman" w:eastAsia="Times New Roman" w:hAnsi="Times New Roman" w:cs="Times New Roman"/>
          <w:sz w:val="24"/>
          <w:szCs w:val="24"/>
          <w:lang w:eastAsia="ru-RU"/>
        </w:rPr>
        <w:t>е</w:t>
      </w:r>
      <w:r w:rsidRPr="00BC45CB">
        <w:rPr>
          <w:rFonts w:ascii="Times New Roman" w:eastAsia="Times New Roman" w:hAnsi="Times New Roman" w:cs="Times New Roman"/>
          <w:sz w:val="24"/>
          <w:szCs w:val="24"/>
          <w:lang w:eastAsia="ru-RU"/>
        </w:rPr>
        <w:t xml:space="preserve"> формирований во всех подведомственных образовательных организациях. </w:t>
      </w:r>
    </w:p>
    <w:p w14:paraId="74867E1D" w14:textId="1D439B0A"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 xml:space="preserve">В дошкольных образовательных организациях открыта </w:t>
      </w:r>
      <w:r>
        <w:rPr>
          <w:rFonts w:ascii="Times New Roman" w:eastAsia="Times New Roman" w:hAnsi="Times New Roman" w:cs="Times New Roman"/>
          <w:sz w:val="24"/>
          <w:szCs w:val="24"/>
          <w:lang w:eastAsia="ru-RU"/>
        </w:rPr>
        <w:t>5 мини-музеев</w:t>
      </w:r>
      <w:r w:rsidRPr="00BC45CB">
        <w:rPr>
          <w:rFonts w:ascii="Times New Roman" w:eastAsia="Times New Roman" w:hAnsi="Times New Roman" w:cs="Times New Roman"/>
          <w:sz w:val="24"/>
          <w:szCs w:val="24"/>
          <w:lang w:eastAsia="ru-RU"/>
        </w:rPr>
        <w:t>; 3 музейны</w:t>
      </w:r>
      <w:r>
        <w:rPr>
          <w:rFonts w:ascii="Times New Roman" w:eastAsia="Times New Roman" w:hAnsi="Times New Roman" w:cs="Times New Roman"/>
          <w:sz w:val="24"/>
          <w:szCs w:val="24"/>
          <w:lang w:eastAsia="ru-RU"/>
        </w:rPr>
        <w:t>е</w:t>
      </w:r>
      <w:r w:rsidRPr="00BC45CB">
        <w:rPr>
          <w:rFonts w:ascii="Times New Roman" w:eastAsia="Times New Roman" w:hAnsi="Times New Roman" w:cs="Times New Roman"/>
          <w:sz w:val="24"/>
          <w:szCs w:val="24"/>
          <w:lang w:eastAsia="ru-RU"/>
        </w:rPr>
        <w:t xml:space="preserve"> экспозиции; </w:t>
      </w:r>
      <w:r>
        <w:rPr>
          <w:rFonts w:ascii="Times New Roman" w:eastAsia="Times New Roman" w:hAnsi="Times New Roman" w:cs="Times New Roman"/>
          <w:sz w:val="24"/>
          <w:szCs w:val="24"/>
          <w:lang w:eastAsia="ru-RU"/>
        </w:rPr>
        <w:t>5</w:t>
      </w:r>
      <w:r w:rsidRPr="00BC45CB">
        <w:rPr>
          <w:rFonts w:ascii="Times New Roman" w:eastAsia="Times New Roman" w:hAnsi="Times New Roman" w:cs="Times New Roman"/>
          <w:sz w:val="24"/>
          <w:szCs w:val="24"/>
          <w:lang w:eastAsia="ru-RU"/>
        </w:rPr>
        <w:t xml:space="preserve"> музейных уголков.  Также во всех музейных формированиях дошкольных образовательных организаций предусмотрены экспозиции, посвященные развитию экономического потенциала Мурманской области.</w:t>
      </w:r>
    </w:p>
    <w:p w14:paraId="66A116F1" w14:textId="459F8435"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В организациях дополнительного образования открыта 1 музейная экспозиция и 2 музейных уголка.</w:t>
      </w:r>
    </w:p>
    <w:p w14:paraId="4CFA17DB" w14:textId="139FBA3A"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 xml:space="preserve">На базе общеобразовательных организаций продолжают свою работу </w:t>
      </w:r>
      <w:r>
        <w:rPr>
          <w:rFonts w:ascii="Times New Roman" w:eastAsia="Times New Roman" w:hAnsi="Times New Roman" w:cs="Times New Roman"/>
          <w:sz w:val="24"/>
          <w:szCs w:val="24"/>
          <w:lang w:eastAsia="ru-RU"/>
        </w:rPr>
        <w:t>4</w:t>
      </w:r>
      <w:r w:rsidRPr="00BC45CB">
        <w:rPr>
          <w:rFonts w:ascii="Times New Roman" w:eastAsia="Times New Roman" w:hAnsi="Times New Roman" w:cs="Times New Roman"/>
          <w:sz w:val="24"/>
          <w:szCs w:val="24"/>
          <w:lang w:eastAsia="ru-RU"/>
        </w:rPr>
        <w:t xml:space="preserve"> музе</w:t>
      </w:r>
      <w:r>
        <w:rPr>
          <w:rFonts w:ascii="Times New Roman" w:eastAsia="Times New Roman" w:hAnsi="Times New Roman" w:cs="Times New Roman"/>
          <w:sz w:val="24"/>
          <w:szCs w:val="24"/>
          <w:lang w:eastAsia="ru-RU"/>
        </w:rPr>
        <w:t>я</w:t>
      </w:r>
      <w:r w:rsidRPr="00BC45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Pr="00BC45CB">
        <w:rPr>
          <w:rFonts w:ascii="Times New Roman" w:eastAsia="Times New Roman" w:hAnsi="Times New Roman" w:cs="Times New Roman"/>
          <w:sz w:val="24"/>
          <w:szCs w:val="24"/>
          <w:lang w:eastAsia="ru-RU"/>
        </w:rPr>
        <w:t xml:space="preserve"> музейн</w:t>
      </w:r>
      <w:r>
        <w:rPr>
          <w:rFonts w:ascii="Times New Roman" w:eastAsia="Times New Roman" w:hAnsi="Times New Roman" w:cs="Times New Roman"/>
          <w:sz w:val="24"/>
          <w:szCs w:val="24"/>
          <w:lang w:eastAsia="ru-RU"/>
        </w:rPr>
        <w:t>ые</w:t>
      </w:r>
      <w:r w:rsidRPr="00BC45CB">
        <w:rPr>
          <w:rFonts w:ascii="Times New Roman" w:eastAsia="Times New Roman" w:hAnsi="Times New Roman" w:cs="Times New Roman"/>
          <w:sz w:val="24"/>
          <w:szCs w:val="24"/>
          <w:lang w:eastAsia="ru-RU"/>
        </w:rPr>
        <w:t xml:space="preserve"> комнаты;</w:t>
      </w:r>
      <w:r>
        <w:rPr>
          <w:rFonts w:ascii="Times New Roman" w:eastAsia="Times New Roman" w:hAnsi="Times New Roman" w:cs="Times New Roman"/>
          <w:sz w:val="24"/>
          <w:szCs w:val="24"/>
          <w:lang w:eastAsia="ru-RU"/>
        </w:rPr>
        <w:t xml:space="preserve"> 3</w:t>
      </w:r>
      <w:r w:rsidRPr="00BC45CB">
        <w:rPr>
          <w:rFonts w:ascii="Times New Roman" w:eastAsia="Times New Roman" w:hAnsi="Times New Roman" w:cs="Times New Roman"/>
          <w:sz w:val="24"/>
          <w:szCs w:val="24"/>
          <w:lang w:eastAsia="ru-RU"/>
        </w:rPr>
        <w:t xml:space="preserve"> музейных уголк</w:t>
      </w:r>
      <w:r>
        <w:rPr>
          <w:rFonts w:ascii="Times New Roman" w:eastAsia="Times New Roman" w:hAnsi="Times New Roman" w:cs="Times New Roman"/>
          <w:sz w:val="24"/>
          <w:szCs w:val="24"/>
          <w:lang w:eastAsia="ru-RU"/>
        </w:rPr>
        <w:t>а; 1 музейная экспозиция</w:t>
      </w:r>
      <w:r w:rsidRPr="00BC45CB">
        <w:rPr>
          <w:rFonts w:ascii="Times New Roman" w:eastAsia="Times New Roman" w:hAnsi="Times New Roman" w:cs="Times New Roman"/>
          <w:sz w:val="24"/>
          <w:szCs w:val="24"/>
          <w:lang w:eastAsia="ru-RU"/>
        </w:rPr>
        <w:t xml:space="preserve">. Дом-музей имени Ю.А. Гагарина на базе МБОУ СОШ № 7 ведет просветительскую деятельность, сотрудничает с центрами гражданско-патриотического воспитания, своей патриотической работой музей широко известен не только в Мурманской области, но и далеко за ее пределами. </w:t>
      </w:r>
    </w:p>
    <w:p w14:paraId="31721383" w14:textId="71B7F5CB"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 xml:space="preserve">Все музейные формирования зарегистрированы во Всероссийском реестре, в каждой образовательной организации определены ответственные лица </w:t>
      </w:r>
      <w:r>
        <w:rPr>
          <w:rFonts w:ascii="Times New Roman" w:eastAsia="Times New Roman" w:hAnsi="Times New Roman" w:cs="Times New Roman"/>
          <w:sz w:val="24"/>
          <w:szCs w:val="24"/>
          <w:lang w:eastAsia="ru-RU"/>
        </w:rPr>
        <w:t>за работу в музейных формированиях.</w:t>
      </w:r>
    </w:p>
    <w:p w14:paraId="00635219" w14:textId="395D6BD3" w:rsidR="0094577E" w:rsidRPr="006C069F"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 xml:space="preserve">В 2025 году в региональном этапе конкурса школьных музеев «Знать, чтобы помнить!» музей ДДТ № 1 занял почетное 1 место, 2 место -  школа № 11. </w:t>
      </w:r>
    </w:p>
    <w:p w14:paraId="7D5143D3" w14:textId="4FFE59E3" w:rsidR="0094577E" w:rsidRPr="006C069F"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 xml:space="preserve">На Всероссийском этапе музей ДДТ № 1 был награждён дипломом I степени по Северо-Западному федеральному округу и получил грант в размере 500,0 тыс.руб. на его развитие. </w:t>
      </w:r>
    </w:p>
    <w:p w14:paraId="31A3DF14" w14:textId="6BCB4A4E"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 xml:space="preserve">В общеобразовательных организациях Печенгского округа открыты экспозиции, посвященные специальной военной операции. </w:t>
      </w:r>
      <w:r>
        <w:rPr>
          <w:rFonts w:ascii="Times New Roman" w:eastAsia="Times New Roman" w:hAnsi="Times New Roman" w:cs="Times New Roman"/>
          <w:sz w:val="24"/>
          <w:szCs w:val="24"/>
          <w:lang w:eastAsia="ru-RU"/>
        </w:rPr>
        <w:t>В</w:t>
      </w:r>
      <w:r w:rsidRPr="00BC45CB">
        <w:rPr>
          <w:rFonts w:ascii="Times New Roman" w:eastAsia="Times New Roman" w:hAnsi="Times New Roman" w:cs="Times New Roman"/>
          <w:sz w:val="24"/>
          <w:szCs w:val="24"/>
          <w:lang w:eastAsia="ru-RU"/>
        </w:rPr>
        <w:t xml:space="preserve"> школе № 5 п. Печенга в мобильном актовом зале открыта экспозиция, посвященная Героям Российской Федерации - военнослужащим 200 гвардейской ОМСБР и 61 гвардейской ОБМП. Часть стендов посвящена Героям РФ, - морским пехотинцам, удостоенным этого звания в ходе Чеченской кампании, а остальные стенды отражают участие воинов 200 мотострелковой бригады в СВО (погибшим Героям и Героям, которые продолжают выполнять свой воинский долг). Открыт стенд с рассказом о боевом пути и подвиге выпускника школы Попова Михаила Сергеевича, чье имя с гордостью носит школа № 5. Отдельно установлена «Стена памяти», посвященная погибшим выпускникам школы и родителям учеников школы.</w:t>
      </w:r>
    </w:p>
    <w:p w14:paraId="76B1DA01" w14:textId="70EE814D"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В школе № 23 п. Лиинахамари создана экспозиция, посвященная специальной военной операции. Экспозиция разместилась в кабинете истории. Стенды экспозиции СВО содержат достоверную информацию о причинах и предпосылках СВО, об основных её этапах, о ключевых событиях СВО. Фото героев СВО увековечивают память о подвигах её участников. Стенд «Наши ученики – участники СВО» содержит информацию об участии выпускников школы в СВО, об их жизни и деятельности в мирное время.</w:t>
      </w:r>
    </w:p>
    <w:p w14:paraId="20054D1B" w14:textId="08E367A1"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8 школах округа </w:t>
      </w:r>
      <w:r w:rsidRPr="00BC45CB">
        <w:rPr>
          <w:rFonts w:ascii="Times New Roman" w:eastAsia="Times New Roman" w:hAnsi="Times New Roman" w:cs="Times New Roman"/>
          <w:sz w:val="24"/>
          <w:szCs w:val="24"/>
          <w:lang w:eastAsia="ru-RU"/>
        </w:rPr>
        <w:t xml:space="preserve"> созданы Центры образования естественно-научной и технологической направленностей «Точки роста»,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естественно-научного и технологического профилей, в рамках федерального проекта «Современная школа» национального проекта «Образование», а также созданы рабочие зоны по предметным областям «Физика», «Химия», «Биология», «Технология», «Информатика», «ОБЗР» и зоны коворкинга, медиазона и роста Шахматная гостиная. </w:t>
      </w:r>
    </w:p>
    <w:p w14:paraId="066BB84A" w14:textId="170B3A52"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 xml:space="preserve">Материально-технические возможности центров «Точка роста» эффективно используются для реализации программ дополнительного образования и повышения профессионального уровня педагогических работников.  </w:t>
      </w:r>
    </w:p>
    <w:p w14:paraId="6D899A30" w14:textId="24C9236C"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Функционирование центров «Точка роста» дает ребятам возможность для повышения качества образования, расширения возможности в освоении учебных предметов и программ дополнительного образования естественно - научной и технологической направленностей, а также для практической отработки учебного материала по учебным предметам «Физика», «Химия», «Биология».</w:t>
      </w:r>
    </w:p>
    <w:p w14:paraId="52ED2330" w14:textId="0CC33E65"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В образовательных центрах осуществляется единый подход к общеобразовательным программам, составленным в соответствии с предметными областями «Естественно-научные предметы» и «Технология». Изменилась содержательная сторона предметной области «Технология»: введены новые образовательные компетенции: 3</w:t>
      </w:r>
      <w:r w:rsidRPr="006C069F">
        <w:rPr>
          <w:rFonts w:ascii="Times New Roman" w:eastAsia="Times New Roman" w:hAnsi="Times New Roman" w:cs="Times New Roman"/>
          <w:sz w:val="24"/>
          <w:szCs w:val="24"/>
          <w:lang w:eastAsia="ru-RU"/>
        </w:rPr>
        <w:t>D</w:t>
      </w:r>
      <w:r w:rsidRPr="00BC45CB">
        <w:rPr>
          <w:rFonts w:ascii="Times New Roman" w:eastAsia="Times New Roman" w:hAnsi="Times New Roman" w:cs="Times New Roman"/>
          <w:sz w:val="24"/>
          <w:szCs w:val="24"/>
          <w:lang w:eastAsia="ru-RU"/>
        </w:rPr>
        <w:t>-моделирование, прототипирование, компьютерное черчение, технологии цифрового пространства – при сохранении объема технологических дисциплин. Предметные области реализуются на уровнях начального, среднего и общего образования, а также в формате урочных, внеурочных занятий и с помощью программ дополнительного образования</w:t>
      </w:r>
    </w:p>
    <w:p w14:paraId="6E6BDD19" w14:textId="393D5C2B" w:rsidR="0094577E" w:rsidRPr="006C069F"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Ребята с большим удовольствием изучают физику, биологию и химию, проводят опыты с помощью современных цифровых лабораторий, исследования по изучению экологии. Ученикам нравится заниматься проектно-исследовательской деятельностью, они с интересом посещают уроки технологии, и успешно изучают IT-технологии и робототехнику, программирование и легоконструирование.</w:t>
      </w:r>
    </w:p>
    <w:p w14:paraId="3B0E012B" w14:textId="0205AF4C"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63194A">
        <w:rPr>
          <w:rFonts w:ascii="Times New Roman" w:eastAsia="Times New Roman" w:hAnsi="Times New Roman" w:cs="Times New Roman"/>
          <w:sz w:val="24"/>
          <w:szCs w:val="24"/>
          <w:lang w:eastAsia="ru-RU"/>
        </w:rPr>
        <w:t xml:space="preserve"> МБОУ СОШ № 7 продолжилась реализация программы научно-технического творчества на базе мобильного технопарка «Кванториум». В 202</w:t>
      </w:r>
      <w:r>
        <w:rPr>
          <w:rFonts w:ascii="Times New Roman" w:eastAsia="Times New Roman" w:hAnsi="Times New Roman" w:cs="Times New Roman"/>
          <w:sz w:val="24"/>
          <w:szCs w:val="24"/>
          <w:lang w:eastAsia="ru-RU"/>
        </w:rPr>
        <w:t xml:space="preserve">5 </w:t>
      </w:r>
      <w:r w:rsidRPr="0063194A">
        <w:rPr>
          <w:rFonts w:ascii="Times New Roman" w:eastAsia="Times New Roman" w:hAnsi="Times New Roman" w:cs="Times New Roman"/>
          <w:sz w:val="24"/>
          <w:szCs w:val="24"/>
          <w:lang w:eastAsia="ru-RU"/>
        </w:rPr>
        <w:t xml:space="preserve">году </w:t>
      </w:r>
      <w:r w:rsidRPr="00B2577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20</w:t>
      </w:r>
      <w:r w:rsidRPr="0063194A">
        <w:rPr>
          <w:rFonts w:ascii="Times New Roman" w:eastAsia="Times New Roman" w:hAnsi="Times New Roman" w:cs="Times New Roman"/>
          <w:sz w:val="24"/>
          <w:szCs w:val="24"/>
          <w:lang w:eastAsia="ru-RU"/>
        </w:rPr>
        <w:t xml:space="preserve"> учащихся МБОУ СОШ № </w:t>
      </w:r>
      <w:r>
        <w:rPr>
          <w:rFonts w:ascii="Times New Roman" w:eastAsia="Times New Roman" w:hAnsi="Times New Roman" w:cs="Times New Roman"/>
          <w:sz w:val="24"/>
          <w:szCs w:val="24"/>
          <w:lang w:eastAsia="ru-RU"/>
        </w:rPr>
        <w:t>5,</w:t>
      </w:r>
      <w:r w:rsidRPr="0063194A">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 xml:space="preserve">обучались у педагогов областного технопарка. </w:t>
      </w:r>
    </w:p>
    <w:p w14:paraId="234F967B" w14:textId="7E86551B" w:rsidR="0094577E" w:rsidRPr="00E82680"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E82680">
        <w:rPr>
          <w:rFonts w:ascii="Times New Roman" w:eastAsia="Times New Roman" w:hAnsi="Times New Roman" w:cs="Times New Roman"/>
          <w:sz w:val="24"/>
          <w:szCs w:val="24"/>
          <w:lang w:eastAsia="ru-RU"/>
        </w:rPr>
        <w:t>На базе МБУ ДО ДДТ №1  продолжает  координацию работы по профилактике БДД муниципальный центр профилактики детского дорожно-транспортного травматизма в Печенгском муниципальном округе. Ежегодно  в образовательных организациях округа проходят  мероприятия по профилактике детского дорожно-транспортного травматизма:</w:t>
      </w:r>
    </w:p>
    <w:p w14:paraId="3F4CA794" w14:textId="686E302E"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E82680">
        <w:rPr>
          <w:rFonts w:ascii="Times New Roman" w:eastAsia="Times New Roman" w:hAnsi="Times New Roman" w:cs="Times New Roman"/>
          <w:sz w:val="24"/>
          <w:szCs w:val="24"/>
          <w:lang w:eastAsia="ru-RU"/>
        </w:rPr>
        <w:t>В школах округа созданы отряды ЮИД  (1</w:t>
      </w:r>
      <w:r>
        <w:rPr>
          <w:rFonts w:ascii="Times New Roman" w:eastAsia="Times New Roman" w:hAnsi="Times New Roman" w:cs="Times New Roman"/>
          <w:sz w:val="24"/>
          <w:szCs w:val="24"/>
          <w:lang w:eastAsia="ru-RU"/>
        </w:rPr>
        <w:t>08</w:t>
      </w:r>
      <w:r w:rsidRPr="00E82680">
        <w:rPr>
          <w:rFonts w:ascii="Times New Roman" w:eastAsia="Times New Roman" w:hAnsi="Times New Roman" w:cs="Times New Roman"/>
          <w:sz w:val="24"/>
          <w:szCs w:val="24"/>
          <w:lang w:eastAsia="ru-RU"/>
        </w:rPr>
        <w:t xml:space="preserve"> ч.). В подведомственных образовательных организациях проведены акции «Засветись», «Заполярный светлячок», «Полицейский Дед Мороз». В ходе проведения акций обучающимся и воспитанникам были выданы све</w:t>
      </w:r>
      <w:r>
        <w:rPr>
          <w:rFonts w:ascii="Times New Roman" w:eastAsia="Times New Roman" w:hAnsi="Times New Roman" w:cs="Times New Roman"/>
          <w:sz w:val="24"/>
          <w:szCs w:val="24"/>
          <w:lang w:eastAsia="ru-RU"/>
        </w:rPr>
        <w:t xml:space="preserve">тоотражатели в количестве 2340 </w:t>
      </w:r>
      <w:r w:rsidRPr="00E82680">
        <w:rPr>
          <w:rFonts w:ascii="Times New Roman" w:eastAsia="Times New Roman" w:hAnsi="Times New Roman" w:cs="Times New Roman"/>
          <w:sz w:val="24"/>
          <w:szCs w:val="24"/>
          <w:lang w:eastAsia="ru-RU"/>
        </w:rPr>
        <w:t>шт. В течение года организованы конкурсы плакатов, рисунков «Наша улица», «Внимание-дорога, сочинений, викторина «Знаешь ли ты ПДД?», «Жёлтый, красный, зелёный»; дидактическая игра: «Жизнь прекрасна, когда безопасна».</w:t>
      </w:r>
    </w:p>
    <w:p w14:paraId="7AC5A9C3" w14:textId="77777777"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p>
    <w:p w14:paraId="0C0E853F" w14:textId="663B49C0" w:rsidR="0094577E" w:rsidRPr="0068444C" w:rsidRDefault="0094577E" w:rsidP="009B58B2">
      <w:pPr>
        <w:spacing w:after="0" w:line="240" w:lineRule="auto"/>
        <w:ind w:firstLine="709"/>
        <w:jc w:val="both"/>
        <w:rPr>
          <w:rFonts w:ascii="Times New Roman" w:eastAsia="Times New Roman" w:hAnsi="Times New Roman" w:cs="Times New Roman"/>
          <w:i/>
          <w:iCs/>
          <w:sz w:val="24"/>
          <w:szCs w:val="24"/>
          <w:lang w:eastAsia="ru-RU"/>
        </w:rPr>
      </w:pPr>
      <w:bookmarkStart w:id="48" w:name="_Hlk221340639"/>
      <w:bookmarkStart w:id="49" w:name="_Hlk221368381"/>
      <w:r w:rsidRPr="0068444C">
        <w:rPr>
          <w:rFonts w:ascii="Times New Roman" w:hAnsi="Times New Roman" w:cs="Times New Roman"/>
          <w:i/>
          <w:iCs/>
        </w:rPr>
        <w:t>Условия получения до</w:t>
      </w:r>
      <w:r>
        <w:rPr>
          <w:rFonts w:ascii="Times New Roman" w:hAnsi="Times New Roman" w:cs="Times New Roman"/>
          <w:i/>
          <w:iCs/>
        </w:rPr>
        <w:t xml:space="preserve">полнительного </w:t>
      </w:r>
      <w:r w:rsidRPr="0068444C">
        <w:rPr>
          <w:rFonts w:ascii="Times New Roman" w:hAnsi="Times New Roman" w:cs="Times New Roman"/>
          <w:i/>
          <w:iCs/>
        </w:rPr>
        <w:t>образования лицами с ограниченным возможностями здоровья и детьми-инвалидами</w:t>
      </w:r>
      <w:bookmarkEnd w:id="48"/>
    </w:p>
    <w:bookmarkEnd w:id="49"/>
    <w:p w14:paraId="241A687A"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p>
    <w:p w14:paraId="2426D8B4" w14:textId="0B8930F5" w:rsidR="0094577E" w:rsidRPr="006C069F"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8444C">
        <w:rPr>
          <w:rFonts w:ascii="Times New Roman" w:eastAsia="Times New Roman" w:hAnsi="Times New Roman" w:cs="Times New Roman"/>
          <w:sz w:val="24"/>
          <w:szCs w:val="24"/>
          <w:lang w:eastAsia="ru-RU"/>
        </w:rPr>
        <w:t>В учреждениях дополнительного образования для детей с ОВЗ</w:t>
      </w:r>
      <w:r>
        <w:rPr>
          <w:rFonts w:ascii="Times New Roman" w:eastAsia="Times New Roman" w:hAnsi="Times New Roman" w:cs="Times New Roman"/>
          <w:sz w:val="24"/>
          <w:szCs w:val="24"/>
          <w:lang w:eastAsia="ru-RU"/>
        </w:rPr>
        <w:t xml:space="preserve">  </w:t>
      </w:r>
      <w:r w:rsidRPr="006C069F">
        <w:rPr>
          <w:rFonts w:ascii="Times New Roman" w:eastAsia="Times New Roman" w:hAnsi="Times New Roman" w:cs="Times New Roman"/>
          <w:sz w:val="24"/>
          <w:szCs w:val="24"/>
          <w:lang w:eastAsia="ru-RU"/>
        </w:rPr>
        <w:t xml:space="preserve">образование стало доступнее как территориально, так и по направленностям, а также для детей отдалённой (сельской) местности, детей, находящихся в трудной жизненной ситуации, и детей с ОВЗ количество программ в организациях, расположенных в отдалённой местности, стало разнообразнее по направленностям. Для детей с ОВЗ созданы условия получения дополнительного образования, как по отдельным программам, так и инклюзивно. </w:t>
      </w:r>
    </w:p>
    <w:p w14:paraId="015436B4" w14:textId="2927D131" w:rsidR="0094577E" w:rsidRPr="0037354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76,7% детей с ОВЗ, 70,58% детей, находящихся в ТЖС и 96,7% детей, проживающих в сельской местности, получают доступное дополнительное образование.</w:t>
      </w:r>
    </w:p>
    <w:p w14:paraId="11159C02" w14:textId="77777777" w:rsidR="009B58B2" w:rsidRDefault="009B58B2" w:rsidP="009B58B2">
      <w:pPr>
        <w:spacing w:after="0" w:line="240" w:lineRule="auto"/>
        <w:ind w:firstLine="709"/>
        <w:jc w:val="both"/>
        <w:rPr>
          <w:rFonts w:ascii="Times New Roman" w:eastAsia="Times New Roman" w:hAnsi="Times New Roman" w:cs="Times New Roman"/>
          <w:sz w:val="24"/>
          <w:szCs w:val="24"/>
          <w:lang w:eastAsia="ru-RU"/>
        </w:rPr>
      </w:pPr>
    </w:p>
    <w:p w14:paraId="5D35D728" w14:textId="050EBEF0" w:rsidR="0094577E" w:rsidRPr="00B838DB" w:rsidRDefault="0094577E" w:rsidP="009B58B2">
      <w:pPr>
        <w:spacing w:after="0" w:line="240" w:lineRule="auto"/>
        <w:ind w:firstLine="709"/>
        <w:jc w:val="both"/>
        <w:rPr>
          <w:rFonts w:ascii="Times New Roman" w:eastAsia="Times New Roman" w:hAnsi="Times New Roman" w:cs="Times New Roman"/>
          <w:i/>
          <w:iCs/>
          <w:sz w:val="24"/>
          <w:szCs w:val="24"/>
          <w:lang w:eastAsia="ru-RU"/>
        </w:rPr>
      </w:pPr>
      <w:r w:rsidRPr="00B838DB">
        <w:rPr>
          <w:rFonts w:ascii="Times New Roman" w:eastAsia="Times New Roman" w:hAnsi="Times New Roman" w:cs="Times New Roman"/>
          <w:i/>
          <w:iCs/>
          <w:sz w:val="24"/>
          <w:szCs w:val="24"/>
          <w:lang w:eastAsia="ru-RU"/>
        </w:rPr>
        <w:t xml:space="preserve">Участие педагогов и обучающихся в конкурсах </w:t>
      </w:r>
    </w:p>
    <w:p w14:paraId="758BFFB1"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6DD2FE0"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838DB">
        <w:rPr>
          <w:rFonts w:ascii="Times New Roman" w:eastAsia="Times New Roman" w:hAnsi="Times New Roman" w:cs="Times New Roman"/>
          <w:sz w:val="24"/>
          <w:szCs w:val="24"/>
          <w:lang w:eastAsia="ru-RU"/>
        </w:rPr>
        <w:t>В 2025 году педагоги</w:t>
      </w:r>
      <w:r>
        <w:rPr>
          <w:rFonts w:ascii="Times New Roman" w:eastAsia="Times New Roman" w:hAnsi="Times New Roman" w:cs="Times New Roman"/>
          <w:sz w:val="24"/>
          <w:szCs w:val="24"/>
          <w:lang w:eastAsia="ru-RU"/>
        </w:rPr>
        <w:t xml:space="preserve"> дополнительного образования принимали участие в муниципальных конкурсах профессионального мастерства:</w:t>
      </w:r>
    </w:p>
    <w:p w14:paraId="3E82608B" w14:textId="77777777" w:rsidR="0094577E" w:rsidRPr="00B64052"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Муниципальный фестиваль для педагогов образовательных организаций «Город мастеров». Тема «Край любимый, край родной», 06.02.2025 в МБОУ ООШ № 22. Участники: педагоги образовательных организаций</w:t>
      </w: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- 154 человека, из них с мастер-классами – 27 человек.</w:t>
      </w:r>
    </w:p>
    <w:p w14:paraId="2ABE88DE" w14:textId="77777777" w:rsidR="0094577E" w:rsidRPr="00B64052"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Муниципальный этап Всероссийского конкурса профессионального педагогического мастерства «Сердце отдаю детям-2025» с 27 января по 28 февраля 2025 г. Участники – 5 педагогов из МБОУ СОШ № 9,19, МБУ ДО ДДТ № 1, МБУ ДО ДДТ № 2, «МБДОУ № 12». Призер: Сольниц Анастасия Денисовна, педагог дополнительного образования МБУ ДО ДДТ № 2. Победитель Коваленко Ирина Павловна, педагог дополнительного образования МБУ ДО ДДТ № 1.</w:t>
      </w:r>
    </w:p>
    <w:p w14:paraId="6A95745A" w14:textId="77777777"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Региональный этап Всероссийского конкурса профессионального педагогического мастерства «Сердце отдаю детям-2025». С 01 марта по 05 апреля 202</w:t>
      </w:r>
      <w:r>
        <w:rPr>
          <w:rFonts w:ascii="Times New Roman" w:eastAsia="Times New Roman" w:hAnsi="Times New Roman" w:cs="Times New Roman"/>
          <w:sz w:val="24"/>
          <w:szCs w:val="24"/>
          <w:lang w:eastAsia="ru-RU"/>
        </w:rPr>
        <w:t>5</w:t>
      </w:r>
      <w:r w:rsidRPr="00B64052">
        <w:rPr>
          <w:rFonts w:ascii="Times New Roman" w:eastAsia="Times New Roman" w:hAnsi="Times New Roman" w:cs="Times New Roman"/>
          <w:sz w:val="24"/>
          <w:szCs w:val="24"/>
          <w:lang w:eastAsia="ru-RU"/>
        </w:rPr>
        <w:t>. Участники Коваленко Ирина Павловна, педагог дополнительного образования МБУ ДО ДДТ № 1, Сольниц Анастасия Денисовна, педагог дополнительного образования МБУ ДО ДДТ № 2 (финалисты).</w:t>
      </w:r>
    </w:p>
    <w:p w14:paraId="029D9A62" w14:textId="423FB151"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 дополнительного образования представляли свой опыт на п</w:t>
      </w:r>
      <w:r w:rsidRPr="00B64052">
        <w:rPr>
          <w:rFonts w:ascii="Times New Roman" w:eastAsia="Times New Roman" w:hAnsi="Times New Roman" w:cs="Times New Roman"/>
          <w:sz w:val="24"/>
          <w:szCs w:val="24"/>
          <w:lang w:eastAsia="ru-RU"/>
        </w:rPr>
        <w:t>рактико-ориентированны</w:t>
      </w:r>
      <w:r>
        <w:rPr>
          <w:rFonts w:ascii="Times New Roman" w:eastAsia="Times New Roman" w:hAnsi="Times New Roman" w:cs="Times New Roman"/>
          <w:sz w:val="24"/>
          <w:szCs w:val="24"/>
          <w:lang w:eastAsia="ru-RU"/>
        </w:rPr>
        <w:t xml:space="preserve">х </w:t>
      </w:r>
      <w:r w:rsidRPr="00B64052">
        <w:rPr>
          <w:rFonts w:ascii="Times New Roman" w:eastAsia="Times New Roman" w:hAnsi="Times New Roman" w:cs="Times New Roman"/>
          <w:sz w:val="24"/>
          <w:szCs w:val="24"/>
          <w:lang w:eastAsia="ru-RU"/>
        </w:rPr>
        <w:t>семинар</w:t>
      </w:r>
      <w:r>
        <w:rPr>
          <w:rFonts w:ascii="Times New Roman" w:eastAsia="Times New Roman" w:hAnsi="Times New Roman" w:cs="Times New Roman"/>
          <w:sz w:val="24"/>
          <w:szCs w:val="24"/>
          <w:lang w:eastAsia="ru-RU"/>
        </w:rPr>
        <w:t>ах:</w:t>
      </w:r>
    </w:p>
    <w:p w14:paraId="7338547A"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Практико-ориентированный семинар «</w:t>
      </w:r>
      <w:r>
        <w:rPr>
          <w:rFonts w:ascii="Times New Roman" w:eastAsia="Times New Roman" w:hAnsi="Times New Roman" w:cs="Times New Roman"/>
          <w:sz w:val="24"/>
          <w:szCs w:val="24"/>
          <w:lang w:eastAsia="ru-RU"/>
        </w:rPr>
        <w:t xml:space="preserve">Наставничество в дополнительном </w:t>
      </w:r>
      <w:r w:rsidRPr="00B64052">
        <w:rPr>
          <w:rFonts w:ascii="Times New Roman" w:eastAsia="Times New Roman" w:hAnsi="Times New Roman" w:cs="Times New Roman"/>
          <w:sz w:val="24"/>
          <w:szCs w:val="24"/>
          <w:lang w:eastAsia="ru-RU"/>
        </w:rPr>
        <w:t>образовании» в МБУ ДО ДДТ № 1, 21.01.2025. Количество участников: 30 человек</w:t>
      </w:r>
      <w:r>
        <w:rPr>
          <w:rFonts w:ascii="Times New Roman" w:eastAsia="Times New Roman" w:hAnsi="Times New Roman" w:cs="Times New Roman"/>
          <w:sz w:val="24"/>
          <w:szCs w:val="24"/>
          <w:lang w:eastAsia="ru-RU"/>
        </w:rPr>
        <w:t>.</w:t>
      </w:r>
    </w:p>
    <w:p w14:paraId="530DB2F9"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Практико-ориентированный семинар ««Приобщение детей к истокам народной культуры в условиях ДОО» в «МБДОУ № 7», 13.03.2025. Количество участников: 41 человек</w:t>
      </w:r>
      <w:r>
        <w:rPr>
          <w:rFonts w:ascii="Times New Roman" w:eastAsia="Times New Roman" w:hAnsi="Times New Roman" w:cs="Times New Roman"/>
          <w:sz w:val="24"/>
          <w:szCs w:val="24"/>
          <w:lang w:eastAsia="ru-RU"/>
        </w:rPr>
        <w:t>.</w:t>
      </w:r>
    </w:p>
    <w:p w14:paraId="4F97E587"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Практико-ориентированный семинар «Совершенствование образовательного пространства для самореализации учителя и ученика» в МБОУ СОШ № 9, 03 апреля 2025. Кол</w:t>
      </w:r>
      <w:r>
        <w:rPr>
          <w:rFonts w:ascii="Times New Roman" w:eastAsia="Times New Roman" w:hAnsi="Times New Roman" w:cs="Times New Roman"/>
          <w:sz w:val="24"/>
          <w:szCs w:val="24"/>
          <w:lang w:eastAsia="ru-RU"/>
        </w:rPr>
        <w:t>ичество участников- 58 человек.</w:t>
      </w:r>
    </w:p>
    <w:p w14:paraId="114D5B8A"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Практико-ориентированный семинар «Современные подходы к художественно-эстетическому развитию детей в ДОУ» в «МБДОУ № 9», 18.04.2025. количество участников: 38 человек</w:t>
      </w:r>
      <w:r>
        <w:rPr>
          <w:rFonts w:ascii="Times New Roman" w:eastAsia="Times New Roman" w:hAnsi="Times New Roman" w:cs="Times New Roman"/>
          <w:sz w:val="24"/>
          <w:szCs w:val="24"/>
          <w:lang w:eastAsia="ru-RU"/>
        </w:rPr>
        <w:t>.</w:t>
      </w:r>
    </w:p>
    <w:p w14:paraId="5FBD7B66"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Муниципальный практико – ориентированный семинар «Дополнительное образование и сохранение традиционных российских ценностей», 17.12.2025 в МБУ ДО ДДТ № 1. Участники: 31 педагог из ДОУ, СОШ(ООШ), ДДТ.</w:t>
      </w:r>
    </w:p>
    <w:p w14:paraId="0333CFBA" w14:textId="77777777"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4052">
        <w:rPr>
          <w:rFonts w:ascii="Times New Roman" w:eastAsia="Times New Roman" w:hAnsi="Times New Roman" w:cs="Times New Roman"/>
          <w:sz w:val="24"/>
          <w:szCs w:val="24"/>
          <w:lang w:eastAsia="ru-RU"/>
        </w:rPr>
        <w:t>Региональный семинар для педагогических работников ДОО «Развитие деятельности театров в дошкольных образовательных организациях» в ГАУД ПО МО «ИРО», 18.03.2025. Участники: 2 педагога «МБДОУ № 8» (1 с опытом работы).</w:t>
      </w:r>
    </w:p>
    <w:p w14:paraId="75B4B39C" w14:textId="20823DAE"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838DB">
        <w:rPr>
          <w:rFonts w:ascii="Times New Roman" w:eastAsia="Times New Roman" w:hAnsi="Times New Roman" w:cs="Times New Roman"/>
          <w:sz w:val="24"/>
          <w:szCs w:val="24"/>
          <w:lang w:eastAsia="ru-RU"/>
        </w:rPr>
        <w:t>В 2025 году обучающиеся</w:t>
      </w:r>
      <w:r>
        <w:rPr>
          <w:rFonts w:ascii="Times New Roman" w:eastAsia="Times New Roman" w:hAnsi="Times New Roman" w:cs="Times New Roman"/>
          <w:sz w:val="24"/>
          <w:szCs w:val="24"/>
          <w:lang w:eastAsia="ru-RU"/>
        </w:rPr>
        <w:t xml:space="preserve"> активно принимали участие в конкурсах и соревнованиях различного уровня:</w:t>
      </w:r>
    </w:p>
    <w:tbl>
      <w:tblPr>
        <w:tblStyle w:val="22"/>
        <w:tblW w:w="0" w:type="auto"/>
        <w:tblInd w:w="-34" w:type="dxa"/>
        <w:tblLook w:val="04A0" w:firstRow="1" w:lastRow="0" w:firstColumn="1" w:lastColumn="0" w:noHBand="0" w:noVBand="1"/>
      </w:tblPr>
      <w:tblGrid>
        <w:gridCol w:w="2362"/>
        <w:gridCol w:w="2319"/>
        <w:gridCol w:w="2320"/>
        <w:gridCol w:w="2320"/>
      </w:tblGrid>
      <w:tr w:rsidR="0094577E" w:rsidRPr="006C069F" w14:paraId="24DC5196" w14:textId="77777777" w:rsidTr="0094577E">
        <w:tc>
          <w:tcPr>
            <w:tcW w:w="2370" w:type="dxa"/>
          </w:tcPr>
          <w:p w14:paraId="305B6BD9"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Уровень</w:t>
            </w:r>
            <w:r>
              <w:rPr>
                <w:rFonts w:ascii="Times New Roman" w:eastAsia="Times New Roman" w:hAnsi="Times New Roman" w:cs="Times New Roman"/>
                <w:sz w:val="24"/>
                <w:szCs w:val="24"/>
                <w:lang w:eastAsia="ru-RU"/>
              </w:rPr>
              <w:t xml:space="preserve">    </w:t>
            </w:r>
          </w:p>
        </w:tc>
        <w:tc>
          <w:tcPr>
            <w:tcW w:w="2336" w:type="dxa"/>
          </w:tcPr>
          <w:p w14:paraId="3E453E45"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Количество участников</w:t>
            </w:r>
          </w:p>
        </w:tc>
        <w:tc>
          <w:tcPr>
            <w:tcW w:w="2336" w:type="dxa"/>
          </w:tcPr>
          <w:p w14:paraId="0172C020"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Количество победителей</w:t>
            </w:r>
          </w:p>
        </w:tc>
        <w:tc>
          <w:tcPr>
            <w:tcW w:w="2337" w:type="dxa"/>
          </w:tcPr>
          <w:p w14:paraId="2A41440C"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Количество призеров</w:t>
            </w:r>
          </w:p>
        </w:tc>
      </w:tr>
      <w:tr w:rsidR="0094577E" w:rsidRPr="006C069F" w14:paraId="04C56F0F" w14:textId="77777777" w:rsidTr="0094577E">
        <w:tc>
          <w:tcPr>
            <w:tcW w:w="2370" w:type="dxa"/>
          </w:tcPr>
          <w:p w14:paraId="3332A293"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Муниципальный</w:t>
            </w:r>
          </w:p>
        </w:tc>
        <w:tc>
          <w:tcPr>
            <w:tcW w:w="2336" w:type="dxa"/>
          </w:tcPr>
          <w:p w14:paraId="3893B0A4" w14:textId="77777777" w:rsidR="0094577E" w:rsidRPr="006C069F" w:rsidRDefault="0094577E" w:rsidP="009B58B2">
            <w:pPr>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762</w:t>
            </w:r>
          </w:p>
        </w:tc>
        <w:tc>
          <w:tcPr>
            <w:tcW w:w="2336" w:type="dxa"/>
          </w:tcPr>
          <w:p w14:paraId="14EC4D7F"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131</w:t>
            </w:r>
          </w:p>
        </w:tc>
        <w:tc>
          <w:tcPr>
            <w:tcW w:w="2337" w:type="dxa"/>
          </w:tcPr>
          <w:p w14:paraId="4865CF10"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183</w:t>
            </w:r>
          </w:p>
        </w:tc>
      </w:tr>
      <w:tr w:rsidR="0094577E" w:rsidRPr="006C069F" w14:paraId="09AF321B" w14:textId="77777777" w:rsidTr="0094577E">
        <w:tc>
          <w:tcPr>
            <w:tcW w:w="2370" w:type="dxa"/>
          </w:tcPr>
          <w:p w14:paraId="2542488D"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Региональный</w:t>
            </w:r>
          </w:p>
        </w:tc>
        <w:tc>
          <w:tcPr>
            <w:tcW w:w="2336" w:type="dxa"/>
          </w:tcPr>
          <w:p w14:paraId="7AE6023D" w14:textId="77777777" w:rsidR="0094577E" w:rsidRPr="006C069F" w:rsidRDefault="0094577E" w:rsidP="009B58B2">
            <w:pPr>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120</w:t>
            </w:r>
          </w:p>
        </w:tc>
        <w:tc>
          <w:tcPr>
            <w:tcW w:w="2336" w:type="dxa"/>
          </w:tcPr>
          <w:p w14:paraId="64F0E721"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11</w:t>
            </w:r>
          </w:p>
        </w:tc>
        <w:tc>
          <w:tcPr>
            <w:tcW w:w="2337" w:type="dxa"/>
          </w:tcPr>
          <w:p w14:paraId="08DFB854"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13</w:t>
            </w:r>
          </w:p>
        </w:tc>
      </w:tr>
      <w:tr w:rsidR="0094577E" w:rsidRPr="006C069F" w14:paraId="57FB2609" w14:textId="77777777" w:rsidTr="0094577E">
        <w:tc>
          <w:tcPr>
            <w:tcW w:w="2370" w:type="dxa"/>
          </w:tcPr>
          <w:p w14:paraId="2121E324"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Всероссийский</w:t>
            </w:r>
          </w:p>
        </w:tc>
        <w:tc>
          <w:tcPr>
            <w:tcW w:w="2336" w:type="dxa"/>
          </w:tcPr>
          <w:p w14:paraId="2C13B1CC" w14:textId="77777777" w:rsidR="0094577E" w:rsidRPr="006C069F" w:rsidRDefault="0094577E" w:rsidP="009B58B2">
            <w:pPr>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248</w:t>
            </w:r>
          </w:p>
        </w:tc>
        <w:tc>
          <w:tcPr>
            <w:tcW w:w="2336" w:type="dxa"/>
          </w:tcPr>
          <w:p w14:paraId="0A98B129"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2</w:t>
            </w:r>
          </w:p>
        </w:tc>
        <w:tc>
          <w:tcPr>
            <w:tcW w:w="2337" w:type="dxa"/>
          </w:tcPr>
          <w:p w14:paraId="1ED12167"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w:t>
            </w:r>
          </w:p>
        </w:tc>
      </w:tr>
      <w:tr w:rsidR="0094577E" w:rsidRPr="006C069F" w14:paraId="3FAC1656" w14:textId="77777777" w:rsidTr="0094577E">
        <w:tc>
          <w:tcPr>
            <w:tcW w:w="2370" w:type="dxa"/>
          </w:tcPr>
          <w:p w14:paraId="58EF1B42"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Международный</w:t>
            </w:r>
          </w:p>
        </w:tc>
        <w:tc>
          <w:tcPr>
            <w:tcW w:w="2336" w:type="dxa"/>
          </w:tcPr>
          <w:p w14:paraId="67F593B5" w14:textId="77777777" w:rsidR="0094577E" w:rsidRPr="006C069F" w:rsidRDefault="0094577E" w:rsidP="009B58B2">
            <w:pPr>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180</w:t>
            </w:r>
          </w:p>
        </w:tc>
        <w:tc>
          <w:tcPr>
            <w:tcW w:w="2336" w:type="dxa"/>
          </w:tcPr>
          <w:p w14:paraId="533073B3"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w:t>
            </w:r>
          </w:p>
        </w:tc>
        <w:tc>
          <w:tcPr>
            <w:tcW w:w="2337" w:type="dxa"/>
          </w:tcPr>
          <w:p w14:paraId="04D377EB" w14:textId="77777777" w:rsidR="0094577E" w:rsidRPr="006C069F" w:rsidRDefault="0094577E" w:rsidP="009B58B2">
            <w:pPr>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sz w:val="24"/>
                <w:szCs w:val="24"/>
                <w:lang w:eastAsia="ru-RU"/>
              </w:rPr>
              <w:t>-</w:t>
            </w:r>
          </w:p>
        </w:tc>
      </w:tr>
    </w:tbl>
    <w:p w14:paraId="3AE6D9E3" w14:textId="77777777" w:rsidR="0094577E" w:rsidRPr="006C069F" w:rsidRDefault="0094577E" w:rsidP="009B58B2">
      <w:pPr>
        <w:spacing w:after="0" w:line="240" w:lineRule="auto"/>
        <w:jc w:val="both"/>
        <w:rPr>
          <w:rFonts w:ascii="Times New Roman" w:eastAsia="Times New Roman" w:hAnsi="Times New Roman" w:cs="Times New Roman"/>
          <w:i/>
          <w:iCs/>
          <w:sz w:val="24"/>
          <w:szCs w:val="24"/>
          <w:lang w:eastAsia="ru-RU"/>
        </w:rPr>
      </w:pPr>
    </w:p>
    <w:p w14:paraId="4541A6DE" w14:textId="77777777" w:rsidR="0094577E" w:rsidRDefault="0094577E" w:rsidP="009B58B2">
      <w:pPr>
        <w:spacing w:after="0" w:line="240" w:lineRule="auto"/>
        <w:ind w:firstLine="709"/>
        <w:jc w:val="both"/>
        <w:rPr>
          <w:rFonts w:ascii="Times New Roman" w:eastAsia="Times New Roman" w:hAnsi="Times New Roman" w:cs="Times New Roman"/>
          <w:i/>
          <w:iCs/>
          <w:sz w:val="24"/>
          <w:szCs w:val="24"/>
          <w:lang w:eastAsia="ru-RU"/>
        </w:rPr>
      </w:pPr>
      <w:r w:rsidRPr="006C069F">
        <w:rPr>
          <w:rFonts w:ascii="Times New Roman" w:eastAsia="Times New Roman" w:hAnsi="Times New Roman" w:cs="Times New Roman"/>
          <w:i/>
          <w:iCs/>
          <w:sz w:val="24"/>
          <w:szCs w:val="24"/>
          <w:lang w:eastAsia="ru-RU"/>
        </w:rPr>
        <w:t>Кадровое обеспечение</w:t>
      </w:r>
    </w:p>
    <w:p w14:paraId="02AB5E7B" w14:textId="77777777" w:rsidR="0094577E" w:rsidRPr="006C069F" w:rsidRDefault="0094577E" w:rsidP="009B58B2">
      <w:pPr>
        <w:spacing w:after="0" w:line="240" w:lineRule="auto"/>
        <w:ind w:firstLine="709"/>
        <w:jc w:val="both"/>
        <w:rPr>
          <w:rFonts w:ascii="Times New Roman" w:eastAsia="Times New Roman" w:hAnsi="Times New Roman" w:cs="Times New Roman"/>
          <w:i/>
          <w:iCs/>
          <w:sz w:val="24"/>
          <w:szCs w:val="24"/>
          <w:lang w:eastAsia="ru-RU"/>
        </w:rPr>
      </w:pPr>
    </w:p>
    <w:p w14:paraId="03544145" w14:textId="3F84FA1A"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036ABE">
        <w:rPr>
          <w:rFonts w:ascii="Times New Roman" w:eastAsia="Times New Roman" w:hAnsi="Times New Roman" w:cs="Times New Roman"/>
          <w:sz w:val="24"/>
          <w:szCs w:val="24"/>
          <w:lang w:eastAsia="ru-RU"/>
        </w:rPr>
        <w:t>Важным фактором развития системы допол</w:t>
      </w:r>
      <w:r>
        <w:rPr>
          <w:rFonts w:ascii="Times New Roman" w:eastAsia="Times New Roman" w:hAnsi="Times New Roman" w:cs="Times New Roman"/>
          <w:sz w:val="24"/>
          <w:szCs w:val="24"/>
          <w:lang w:eastAsia="ru-RU"/>
        </w:rPr>
        <w:t xml:space="preserve">нительного образования является </w:t>
      </w:r>
      <w:r w:rsidRPr="00036ABE">
        <w:rPr>
          <w:rFonts w:ascii="Times New Roman" w:eastAsia="Times New Roman" w:hAnsi="Times New Roman" w:cs="Times New Roman"/>
          <w:sz w:val="24"/>
          <w:szCs w:val="24"/>
          <w:lang w:eastAsia="ru-RU"/>
        </w:rPr>
        <w:t xml:space="preserve">состояние кадрового ресурса. В </w:t>
      </w:r>
      <w:r>
        <w:rPr>
          <w:rFonts w:ascii="Times New Roman" w:eastAsia="Times New Roman" w:hAnsi="Times New Roman" w:cs="Times New Roman"/>
          <w:sz w:val="24"/>
          <w:szCs w:val="24"/>
          <w:lang w:eastAsia="ru-RU"/>
        </w:rPr>
        <w:t>образовательных организациях</w:t>
      </w:r>
      <w:r w:rsidRPr="00036ABE">
        <w:rPr>
          <w:rFonts w:ascii="Times New Roman" w:eastAsia="Times New Roman" w:hAnsi="Times New Roman" w:cs="Times New Roman"/>
          <w:sz w:val="24"/>
          <w:szCs w:val="24"/>
          <w:lang w:eastAsia="ru-RU"/>
        </w:rPr>
        <w:t xml:space="preserve"> дополнительного</w:t>
      </w:r>
      <w:r>
        <w:rPr>
          <w:rFonts w:ascii="Times New Roman" w:eastAsia="Times New Roman" w:hAnsi="Times New Roman" w:cs="Times New Roman"/>
          <w:sz w:val="24"/>
          <w:szCs w:val="24"/>
          <w:lang w:eastAsia="ru-RU"/>
        </w:rPr>
        <w:t xml:space="preserve"> образования детей работает 41 </w:t>
      </w:r>
      <w:r w:rsidRPr="00036ABE">
        <w:rPr>
          <w:rFonts w:ascii="Times New Roman" w:eastAsia="Times New Roman" w:hAnsi="Times New Roman" w:cs="Times New Roman"/>
          <w:sz w:val="24"/>
          <w:szCs w:val="24"/>
          <w:lang w:eastAsia="ru-RU"/>
        </w:rPr>
        <w:t>педагогически</w:t>
      </w:r>
      <w:r>
        <w:rPr>
          <w:rFonts w:ascii="Times New Roman" w:eastAsia="Times New Roman" w:hAnsi="Times New Roman" w:cs="Times New Roman"/>
          <w:sz w:val="24"/>
          <w:szCs w:val="24"/>
          <w:lang w:eastAsia="ru-RU"/>
        </w:rPr>
        <w:t>й</w:t>
      </w:r>
      <w:r w:rsidRPr="00036ABE">
        <w:rPr>
          <w:rFonts w:ascii="Times New Roman" w:eastAsia="Times New Roman" w:hAnsi="Times New Roman" w:cs="Times New Roman"/>
          <w:sz w:val="24"/>
          <w:szCs w:val="24"/>
          <w:lang w:eastAsia="ru-RU"/>
        </w:rPr>
        <w:t xml:space="preserve"> работник</w:t>
      </w:r>
      <w:r>
        <w:rPr>
          <w:rFonts w:ascii="Times New Roman" w:eastAsia="Times New Roman" w:hAnsi="Times New Roman" w:cs="Times New Roman"/>
          <w:sz w:val="24"/>
          <w:szCs w:val="24"/>
          <w:lang w:eastAsia="ru-RU"/>
        </w:rPr>
        <w:t xml:space="preserve">. 12 педагогов дополнительного образования имеют высшую квалификационную категорию, 3 педагога – первую категорию, 26 – соответствие занимаемой должности. </w:t>
      </w:r>
    </w:p>
    <w:p w14:paraId="5258AA77" w14:textId="6B7B92A1"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Отношение среднемесячной </w:t>
      </w:r>
      <w:r w:rsidRPr="00036ABE">
        <w:rPr>
          <w:rFonts w:ascii="Times New Roman" w:eastAsia="Times New Roman" w:hAnsi="Times New Roman" w:cs="Times New Roman"/>
          <w:sz w:val="24"/>
          <w:szCs w:val="24"/>
          <w:lang w:eastAsia="ru-RU"/>
        </w:rPr>
        <w:t>заработной платы педагогических работников организаций дополнительног</w:t>
      </w:r>
      <w:r>
        <w:rPr>
          <w:rFonts w:ascii="Times New Roman" w:eastAsia="Times New Roman" w:hAnsi="Times New Roman" w:cs="Times New Roman"/>
          <w:sz w:val="24"/>
          <w:szCs w:val="24"/>
          <w:lang w:eastAsia="ru-RU"/>
        </w:rPr>
        <w:t xml:space="preserve">о образования к </w:t>
      </w:r>
      <w:r w:rsidRPr="00036ABE">
        <w:rPr>
          <w:rFonts w:ascii="Times New Roman" w:eastAsia="Times New Roman" w:hAnsi="Times New Roman" w:cs="Times New Roman"/>
          <w:sz w:val="24"/>
          <w:szCs w:val="24"/>
          <w:lang w:eastAsia="ru-RU"/>
        </w:rPr>
        <w:t>среднемесячной заработной плате учителей состав</w:t>
      </w:r>
      <w:r>
        <w:rPr>
          <w:rFonts w:ascii="Times New Roman" w:eastAsia="Times New Roman" w:hAnsi="Times New Roman" w:cs="Times New Roman"/>
          <w:sz w:val="24"/>
          <w:szCs w:val="24"/>
          <w:lang w:eastAsia="ru-RU"/>
        </w:rPr>
        <w:t>ила</w:t>
      </w:r>
      <w:r w:rsidRPr="00036A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100 </w:t>
      </w:r>
      <w:r w:rsidRPr="006C06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bookmarkStart w:id="50" w:name="_Hlk221343808"/>
    </w:p>
    <w:p w14:paraId="04B9D926" w14:textId="77777777" w:rsidR="009B58B2" w:rsidRDefault="009B58B2" w:rsidP="009B58B2">
      <w:pPr>
        <w:spacing w:after="0" w:line="240" w:lineRule="auto"/>
        <w:ind w:firstLine="709"/>
        <w:jc w:val="both"/>
        <w:rPr>
          <w:rFonts w:ascii="Times New Roman" w:eastAsia="Times New Roman" w:hAnsi="Times New Roman" w:cs="Times New Roman"/>
          <w:sz w:val="24"/>
          <w:szCs w:val="24"/>
          <w:lang w:eastAsia="ru-RU"/>
        </w:rPr>
      </w:pPr>
    </w:p>
    <w:p w14:paraId="2E908320" w14:textId="7EB52CDC" w:rsidR="0094577E" w:rsidRPr="00B838D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6C069F">
        <w:rPr>
          <w:rFonts w:ascii="Times New Roman" w:eastAsia="Times New Roman" w:hAnsi="Times New Roman" w:cs="Times New Roman"/>
          <w:i/>
          <w:iCs/>
          <w:sz w:val="24"/>
          <w:szCs w:val="24"/>
          <w:lang w:eastAsia="ru-RU"/>
        </w:rPr>
        <w:t>Материально-техническое и информационное обеспечение</w:t>
      </w:r>
    </w:p>
    <w:p w14:paraId="79032409" w14:textId="77777777" w:rsidR="0094577E" w:rsidRPr="006C069F" w:rsidRDefault="0094577E" w:rsidP="009B58B2">
      <w:pPr>
        <w:spacing w:after="0" w:line="240" w:lineRule="auto"/>
        <w:ind w:firstLine="709"/>
        <w:jc w:val="both"/>
        <w:rPr>
          <w:rFonts w:ascii="Times New Roman" w:eastAsia="Times New Roman" w:hAnsi="Times New Roman" w:cs="Times New Roman"/>
          <w:i/>
          <w:iCs/>
          <w:sz w:val="24"/>
          <w:szCs w:val="24"/>
          <w:lang w:eastAsia="ru-RU"/>
        </w:rPr>
      </w:pPr>
    </w:p>
    <w:bookmarkEnd w:id="50"/>
    <w:p w14:paraId="088A5D11" w14:textId="32424D4C"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AD0D9B">
        <w:rPr>
          <w:rFonts w:ascii="Times New Roman" w:eastAsia="Times New Roman" w:hAnsi="Times New Roman" w:cs="Times New Roman"/>
          <w:sz w:val="24"/>
          <w:szCs w:val="24"/>
          <w:lang w:eastAsia="ru-RU"/>
        </w:rPr>
        <w:t>Ведется системная работа</w:t>
      </w:r>
      <w:r>
        <w:rPr>
          <w:rFonts w:ascii="Times New Roman" w:eastAsia="Times New Roman" w:hAnsi="Times New Roman" w:cs="Times New Roman"/>
          <w:sz w:val="24"/>
          <w:szCs w:val="24"/>
          <w:lang w:eastAsia="ru-RU"/>
        </w:rPr>
        <w:t xml:space="preserve"> по обновлению материально-технической базы организаций дополнительного образования. </w:t>
      </w:r>
    </w:p>
    <w:p w14:paraId="3F2108F4" w14:textId="349C1C99"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2A0B62">
        <w:rPr>
          <w:rFonts w:ascii="Times New Roman" w:eastAsia="Times New Roman" w:hAnsi="Times New Roman" w:cs="Times New Roman"/>
          <w:sz w:val="24"/>
          <w:szCs w:val="24"/>
          <w:lang w:eastAsia="ru-RU"/>
        </w:rPr>
        <w:t>МБУ ДО ДДТ №</w:t>
      </w:r>
      <w:r>
        <w:rPr>
          <w:rFonts w:ascii="Times New Roman" w:eastAsia="Times New Roman" w:hAnsi="Times New Roman" w:cs="Times New Roman"/>
          <w:sz w:val="24"/>
          <w:szCs w:val="24"/>
          <w:lang w:eastAsia="ru-RU"/>
        </w:rPr>
        <w:t xml:space="preserve"> </w:t>
      </w:r>
      <w:r w:rsidRPr="002A0B6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в 2025 году было закуплено </w:t>
      </w:r>
      <w:r w:rsidRPr="002A0B62">
        <w:rPr>
          <w:rFonts w:ascii="Times New Roman" w:eastAsia="Times New Roman" w:hAnsi="Times New Roman" w:cs="Times New Roman"/>
          <w:sz w:val="24"/>
          <w:szCs w:val="24"/>
          <w:lang w:eastAsia="ru-RU"/>
        </w:rPr>
        <w:t>учебное оборудование</w:t>
      </w:r>
      <w:r>
        <w:rPr>
          <w:rFonts w:ascii="Times New Roman" w:eastAsia="Times New Roman" w:hAnsi="Times New Roman" w:cs="Times New Roman"/>
          <w:sz w:val="24"/>
          <w:szCs w:val="24"/>
          <w:lang w:eastAsia="ru-RU"/>
        </w:rPr>
        <w:t xml:space="preserve"> для реализации дополнительных общеобразовательных программ (парты </w:t>
      </w:r>
      <w:r w:rsidRPr="002A0B62">
        <w:rPr>
          <w:rFonts w:ascii="Times New Roman" w:eastAsia="Times New Roman" w:hAnsi="Times New Roman" w:cs="Times New Roman"/>
          <w:sz w:val="24"/>
          <w:szCs w:val="24"/>
          <w:lang w:eastAsia="ru-RU"/>
        </w:rPr>
        <w:t>ученические двухместные</w:t>
      </w:r>
      <w:r>
        <w:rPr>
          <w:rFonts w:ascii="Times New Roman" w:eastAsia="Times New Roman" w:hAnsi="Times New Roman" w:cs="Times New Roman"/>
          <w:sz w:val="24"/>
          <w:szCs w:val="24"/>
          <w:lang w:eastAsia="ru-RU"/>
        </w:rPr>
        <w:t xml:space="preserve"> и одноместные, стулья ученические, м</w:t>
      </w:r>
      <w:r w:rsidRPr="002A0B62">
        <w:rPr>
          <w:rFonts w:ascii="Times New Roman" w:eastAsia="Times New Roman" w:hAnsi="Times New Roman" w:cs="Times New Roman"/>
          <w:sz w:val="24"/>
          <w:szCs w:val="24"/>
          <w:lang w:eastAsia="ru-RU"/>
        </w:rPr>
        <w:t>ониторы</w:t>
      </w:r>
      <w:r>
        <w:rPr>
          <w:rFonts w:ascii="Times New Roman" w:eastAsia="Times New Roman" w:hAnsi="Times New Roman" w:cs="Times New Roman"/>
          <w:sz w:val="24"/>
          <w:szCs w:val="24"/>
          <w:lang w:eastAsia="ru-RU"/>
        </w:rPr>
        <w:t>, п</w:t>
      </w:r>
      <w:r w:rsidRPr="002A0B62">
        <w:rPr>
          <w:rFonts w:ascii="Times New Roman" w:eastAsia="Times New Roman" w:hAnsi="Times New Roman" w:cs="Times New Roman"/>
          <w:sz w:val="24"/>
          <w:szCs w:val="24"/>
          <w:lang w:eastAsia="ru-RU"/>
        </w:rPr>
        <w:t>риборы для выжигания</w:t>
      </w:r>
      <w:r>
        <w:rPr>
          <w:rFonts w:ascii="Times New Roman" w:eastAsia="Times New Roman" w:hAnsi="Times New Roman" w:cs="Times New Roman"/>
          <w:sz w:val="24"/>
          <w:szCs w:val="24"/>
          <w:lang w:eastAsia="ru-RU"/>
        </w:rPr>
        <w:t>, п</w:t>
      </w:r>
      <w:r w:rsidRPr="002A0B62">
        <w:rPr>
          <w:rFonts w:ascii="Times New Roman" w:eastAsia="Times New Roman" w:hAnsi="Times New Roman" w:cs="Times New Roman"/>
          <w:sz w:val="24"/>
          <w:szCs w:val="24"/>
          <w:lang w:eastAsia="ru-RU"/>
        </w:rPr>
        <w:t>арогенератор и оверлок</w:t>
      </w:r>
      <w:r>
        <w:rPr>
          <w:rFonts w:ascii="Times New Roman" w:eastAsia="Times New Roman" w:hAnsi="Times New Roman" w:cs="Times New Roman"/>
          <w:sz w:val="24"/>
          <w:szCs w:val="24"/>
          <w:lang w:eastAsia="ru-RU"/>
        </w:rPr>
        <w:t>, и</w:t>
      </w:r>
      <w:r w:rsidRPr="002A0B62">
        <w:rPr>
          <w:rFonts w:ascii="Times New Roman" w:eastAsia="Times New Roman" w:hAnsi="Times New Roman" w:cs="Times New Roman"/>
          <w:sz w:val="24"/>
          <w:szCs w:val="24"/>
          <w:lang w:eastAsia="ru-RU"/>
        </w:rPr>
        <w:t>нтерактивный моноблок</w:t>
      </w:r>
      <w:r>
        <w:rPr>
          <w:rFonts w:ascii="Times New Roman" w:eastAsia="Times New Roman" w:hAnsi="Times New Roman" w:cs="Times New Roman"/>
          <w:sz w:val="24"/>
          <w:szCs w:val="24"/>
          <w:lang w:eastAsia="ru-RU"/>
        </w:rPr>
        <w:t>, и</w:t>
      </w:r>
      <w:r w:rsidRPr="002A0B62">
        <w:rPr>
          <w:rFonts w:ascii="Times New Roman" w:eastAsia="Times New Roman" w:hAnsi="Times New Roman" w:cs="Times New Roman"/>
          <w:sz w:val="24"/>
          <w:szCs w:val="24"/>
          <w:lang w:eastAsia="ru-RU"/>
        </w:rPr>
        <w:t>нтерактивная панель</w:t>
      </w:r>
      <w:r>
        <w:rPr>
          <w:rFonts w:ascii="Times New Roman" w:eastAsia="Times New Roman" w:hAnsi="Times New Roman" w:cs="Times New Roman"/>
          <w:sz w:val="24"/>
          <w:szCs w:val="24"/>
          <w:lang w:eastAsia="ru-RU"/>
        </w:rPr>
        <w:t>, с</w:t>
      </w:r>
      <w:r w:rsidRPr="002A0B62">
        <w:rPr>
          <w:rFonts w:ascii="Times New Roman" w:eastAsia="Times New Roman" w:hAnsi="Times New Roman" w:cs="Times New Roman"/>
          <w:sz w:val="24"/>
          <w:szCs w:val="24"/>
          <w:lang w:eastAsia="ru-RU"/>
        </w:rPr>
        <w:t>теллаж</w:t>
      </w:r>
      <w:r>
        <w:rPr>
          <w:rFonts w:ascii="Times New Roman" w:eastAsia="Times New Roman" w:hAnsi="Times New Roman" w:cs="Times New Roman"/>
          <w:sz w:val="24"/>
          <w:szCs w:val="24"/>
          <w:lang w:eastAsia="ru-RU"/>
        </w:rPr>
        <w:t>и и шкафы, проектор) и для проведения мероприятий с обучающимися (с</w:t>
      </w:r>
      <w:r w:rsidRPr="002A0B62">
        <w:rPr>
          <w:rFonts w:ascii="Times New Roman" w:eastAsia="Times New Roman" w:hAnsi="Times New Roman" w:cs="Times New Roman"/>
          <w:sz w:val="24"/>
          <w:szCs w:val="24"/>
          <w:lang w:eastAsia="ru-RU"/>
        </w:rPr>
        <w:t>толы-</w:t>
      </w:r>
      <w:r>
        <w:rPr>
          <w:rFonts w:ascii="Times New Roman" w:eastAsia="Times New Roman" w:hAnsi="Times New Roman" w:cs="Times New Roman"/>
          <w:sz w:val="24"/>
          <w:szCs w:val="24"/>
          <w:lang w:eastAsia="ru-RU"/>
        </w:rPr>
        <w:t>книжки, с</w:t>
      </w:r>
      <w:r w:rsidRPr="002A0B62">
        <w:rPr>
          <w:rFonts w:ascii="Times New Roman" w:eastAsia="Times New Roman" w:hAnsi="Times New Roman" w:cs="Times New Roman"/>
          <w:sz w:val="24"/>
          <w:szCs w:val="24"/>
          <w:lang w:eastAsia="ru-RU"/>
        </w:rPr>
        <w:t>теллажи</w:t>
      </w:r>
      <w:r>
        <w:rPr>
          <w:rFonts w:ascii="Times New Roman" w:eastAsia="Times New Roman" w:hAnsi="Times New Roman" w:cs="Times New Roman"/>
          <w:sz w:val="24"/>
          <w:szCs w:val="24"/>
          <w:lang w:eastAsia="ru-RU"/>
        </w:rPr>
        <w:t>, моноблок, м</w:t>
      </w:r>
      <w:r w:rsidRPr="002A0B62">
        <w:rPr>
          <w:rFonts w:ascii="Times New Roman" w:eastAsia="Times New Roman" w:hAnsi="Times New Roman" w:cs="Times New Roman"/>
          <w:sz w:val="24"/>
          <w:szCs w:val="24"/>
          <w:lang w:eastAsia="ru-RU"/>
        </w:rPr>
        <w:t>ягкий спортивный модуль</w:t>
      </w:r>
      <w:r>
        <w:rPr>
          <w:rFonts w:ascii="Times New Roman" w:eastAsia="Times New Roman" w:hAnsi="Times New Roman" w:cs="Times New Roman"/>
          <w:sz w:val="24"/>
          <w:szCs w:val="24"/>
          <w:lang w:eastAsia="ru-RU"/>
        </w:rPr>
        <w:t>, г</w:t>
      </w:r>
      <w:r w:rsidRPr="002A0B62">
        <w:rPr>
          <w:rFonts w:ascii="Times New Roman" w:eastAsia="Times New Roman" w:hAnsi="Times New Roman" w:cs="Times New Roman"/>
          <w:sz w:val="24"/>
          <w:szCs w:val="24"/>
          <w:lang w:eastAsia="ru-RU"/>
        </w:rPr>
        <w:t>енератор дыма</w:t>
      </w:r>
      <w:r>
        <w:rPr>
          <w:rFonts w:ascii="Times New Roman" w:eastAsia="Times New Roman" w:hAnsi="Times New Roman" w:cs="Times New Roman"/>
          <w:sz w:val="24"/>
          <w:szCs w:val="24"/>
          <w:lang w:eastAsia="ru-RU"/>
        </w:rPr>
        <w:t>, е</w:t>
      </w:r>
      <w:r w:rsidRPr="002A0B62">
        <w:rPr>
          <w:rFonts w:ascii="Times New Roman" w:eastAsia="Times New Roman" w:hAnsi="Times New Roman" w:cs="Times New Roman"/>
          <w:sz w:val="24"/>
          <w:szCs w:val="24"/>
          <w:lang w:eastAsia="ru-RU"/>
        </w:rPr>
        <w:t>ль искусственная</w:t>
      </w:r>
      <w:r>
        <w:rPr>
          <w:rFonts w:ascii="Times New Roman" w:eastAsia="Times New Roman" w:hAnsi="Times New Roman" w:cs="Times New Roman"/>
          <w:sz w:val="24"/>
          <w:szCs w:val="24"/>
          <w:lang w:eastAsia="ru-RU"/>
        </w:rPr>
        <w:t>, зеркальный фотоаппарат)</w:t>
      </w:r>
      <w:r w:rsidRPr="002A0B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71613FD2" w14:textId="6401F811"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МБУ ДО ДДТ № 2 закуплена компьютерная техника (ноутбуки, цветные принтеры, </w:t>
      </w:r>
      <w:r w:rsidRPr="00797F72">
        <w:rPr>
          <w:rFonts w:ascii="Times New Roman" w:eastAsia="Times New Roman" w:hAnsi="Times New Roman" w:cs="Times New Roman"/>
          <w:sz w:val="24"/>
          <w:szCs w:val="24"/>
          <w:lang w:eastAsia="ru-RU"/>
        </w:rPr>
        <w:t>мониторы, мини ПК (персональные системные блоки</w:t>
      </w:r>
      <w:r>
        <w:rPr>
          <w:rFonts w:ascii="Times New Roman" w:eastAsia="Times New Roman" w:hAnsi="Times New Roman" w:cs="Times New Roman"/>
          <w:sz w:val="24"/>
          <w:szCs w:val="24"/>
          <w:lang w:eastAsia="ru-RU"/>
        </w:rPr>
        <w:t>), для обеспечения доступной среды закуплена и</w:t>
      </w:r>
      <w:r w:rsidRPr="00527C60">
        <w:rPr>
          <w:rFonts w:ascii="Times New Roman" w:eastAsia="Times New Roman" w:hAnsi="Times New Roman" w:cs="Times New Roman"/>
          <w:sz w:val="24"/>
          <w:szCs w:val="24"/>
          <w:lang w:eastAsia="ru-RU"/>
        </w:rPr>
        <w:t>ндукционная переносная система ИЦР, т</w:t>
      </w:r>
      <w:r>
        <w:rPr>
          <w:rFonts w:ascii="Times New Roman" w:eastAsia="Times New Roman" w:hAnsi="Times New Roman" w:cs="Times New Roman"/>
          <w:sz w:val="24"/>
          <w:szCs w:val="24"/>
          <w:lang w:eastAsia="ru-RU"/>
        </w:rPr>
        <w:t>актильные таблички и мнемосхемы, учебное оборудование (м</w:t>
      </w:r>
      <w:r w:rsidRPr="00527C60">
        <w:rPr>
          <w:rFonts w:ascii="Times New Roman" w:eastAsia="Times New Roman" w:hAnsi="Times New Roman" w:cs="Times New Roman"/>
          <w:sz w:val="24"/>
          <w:szCs w:val="24"/>
          <w:lang w:eastAsia="ru-RU"/>
        </w:rPr>
        <w:t>одул</w:t>
      </w:r>
      <w:r>
        <w:rPr>
          <w:rFonts w:ascii="Times New Roman" w:eastAsia="Times New Roman" w:hAnsi="Times New Roman" w:cs="Times New Roman"/>
          <w:sz w:val="24"/>
          <w:szCs w:val="24"/>
          <w:lang w:eastAsia="ru-RU"/>
        </w:rPr>
        <w:t>ьные игровые столы трансформеры, спортивный инвентарь, н</w:t>
      </w:r>
      <w:r w:rsidRPr="00527C60">
        <w:rPr>
          <w:rFonts w:ascii="Times New Roman" w:eastAsia="Times New Roman" w:hAnsi="Times New Roman" w:cs="Times New Roman"/>
          <w:sz w:val="24"/>
          <w:szCs w:val="24"/>
          <w:lang w:eastAsia="ru-RU"/>
        </w:rPr>
        <w:t>астольные игры</w:t>
      </w:r>
      <w:r>
        <w:rPr>
          <w:rFonts w:ascii="Times New Roman" w:eastAsia="Times New Roman" w:hAnsi="Times New Roman" w:cs="Times New Roman"/>
          <w:sz w:val="24"/>
          <w:szCs w:val="24"/>
          <w:lang w:eastAsia="ru-RU"/>
        </w:rPr>
        <w:t>), мебель (</w:t>
      </w:r>
      <w:r w:rsidRPr="00527C60">
        <w:rPr>
          <w:rFonts w:ascii="Times New Roman" w:eastAsia="Times New Roman" w:hAnsi="Times New Roman" w:cs="Times New Roman"/>
          <w:sz w:val="24"/>
          <w:szCs w:val="24"/>
          <w:lang w:eastAsia="ru-RU"/>
        </w:rPr>
        <w:t>столы учительские, системы хранения</w:t>
      </w:r>
      <w:r>
        <w:rPr>
          <w:rFonts w:ascii="Times New Roman" w:eastAsia="Times New Roman" w:hAnsi="Times New Roman" w:cs="Times New Roman"/>
          <w:sz w:val="24"/>
          <w:szCs w:val="24"/>
          <w:lang w:eastAsia="ru-RU"/>
        </w:rPr>
        <w:t>)</w:t>
      </w:r>
      <w:r w:rsidRPr="00527C60">
        <w:rPr>
          <w:rFonts w:ascii="Times New Roman" w:eastAsia="Times New Roman" w:hAnsi="Times New Roman" w:cs="Times New Roman"/>
          <w:sz w:val="24"/>
          <w:szCs w:val="24"/>
          <w:lang w:eastAsia="ru-RU"/>
        </w:rPr>
        <w:t>.</w:t>
      </w:r>
    </w:p>
    <w:p w14:paraId="3ADA4A8F" w14:textId="3A967FE3" w:rsidR="0094577E" w:rsidRPr="001F7FC2" w:rsidRDefault="0094577E" w:rsidP="009B58B2">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bookmarkStart w:id="51" w:name="_Hlk221342703"/>
      <w:r w:rsidRPr="001555C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2025 году</w:t>
      </w:r>
      <w:r w:rsidRPr="001555CD">
        <w:rPr>
          <w:rFonts w:ascii="Times New Roman" w:eastAsia="Times New Roman" w:hAnsi="Times New Roman" w:cs="Times New Roman"/>
          <w:sz w:val="24"/>
          <w:szCs w:val="24"/>
          <w:lang w:eastAsia="ru-RU"/>
        </w:rPr>
        <w:t xml:space="preserve"> в рамках стратегического плана разви</w:t>
      </w:r>
      <w:r>
        <w:rPr>
          <w:rFonts w:ascii="Times New Roman" w:eastAsia="Times New Roman" w:hAnsi="Times New Roman" w:cs="Times New Roman"/>
          <w:sz w:val="24"/>
          <w:szCs w:val="24"/>
          <w:lang w:eastAsia="ru-RU"/>
        </w:rPr>
        <w:t xml:space="preserve">тия региона «На Севере-жить!»  </w:t>
      </w:r>
      <w:r w:rsidRPr="001555CD">
        <w:rPr>
          <w:rFonts w:ascii="Times New Roman" w:eastAsia="Times New Roman" w:hAnsi="Times New Roman" w:cs="Times New Roman"/>
          <w:sz w:val="24"/>
          <w:szCs w:val="24"/>
          <w:lang w:eastAsia="ru-RU"/>
        </w:rPr>
        <w:t xml:space="preserve">дом детского творчества № 2 </w:t>
      </w:r>
      <w:r>
        <w:rPr>
          <w:rFonts w:ascii="Times New Roman" w:eastAsia="Times New Roman" w:hAnsi="Times New Roman" w:cs="Times New Roman"/>
          <w:color w:val="000000"/>
          <w:sz w:val="24"/>
          <w:szCs w:val="24"/>
          <w:shd w:val="clear" w:color="auto" w:fill="FFFFFF"/>
          <w:lang w:eastAsia="ru-RU"/>
        </w:rPr>
        <w:t xml:space="preserve">стал победителем грантового конкурса в рамках проекта «Арктическая школа», </w:t>
      </w:r>
      <w:r w:rsidRPr="001555CD">
        <w:rPr>
          <w:rFonts w:ascii="Times New Roman" w:eastAsia="Times New Roman" w:hAnsi="Times New Roman" w:cs="Times New Roman"/>
          <w:sz w:val="24"/>
          <w:szCs w:val="24"/>
          <w:lang w:eastAsia="ru-RU"/>
        </w:rPr>
        <w:t>откр</w:t>
      </w:r>
      <w:r>
        <w:rPr>
          <w:rFonts w:ascii="Times New Roman" w:eastAsia="Times New Roman" w:hAnsi="Times New Roman" w:cs="Times New Roman"/>
          <w:sz w:val="24"/>
          <w:szCs w:val="24"/>
          <w:lang w:eastAsia="ru-RU"/>
        </w:rPr>
        <w:t>ылось</w:t>
      </w:r>
      <w:r w:rsidRPr="001555CD">
        <w:rPr>
          <w:rFonts w:ascii="Times New Roman" w:eastAsia="Times New Roman" w:hAnsi="Times New Roman" w:cs="Times New Roman"/>
          <w:sz w:val="24"/>
          <w:szCs w:val="24"/>
          <w:lang w:eastAsia="ru-RU"/>
        </w:rPr>
        <w:t xml:space="preserve"> новое образовательное пространство для занятий</w:t>
      </w:r>
      <w:r>
        <w:rPr>
          <w:rFonts w:ascii="Times New Roman" w:eastAsia="Times New Roman" w:hAnsi="Times New Roman" w:cs="Times New Roman"/>
          <w:sz w:val="24"/>
          <w:szCs w:val="24"/>
          <w:lang w:eastAsia="ru-RU"/>
        </w:rPr>
        <w:t xml:space="preserve"> </w:t>
      </w:r>
      <w:r w:rsidRPr="001555CD">
        <w:rPr>
          <w:rFonts w:ascii="Times New Roman" w:eastAsia="Times New Roman" w:hAnsi="Times New Roman" w:cs="Times New Roman"/>
          <w:sz w:val="24"/>
          <w:szCs w:val="24"/>
          <w:lang w:eastAsia="ru-RU"/>
        </w:rPr>
        <w:t>робототехники.</w:t>
      </w:r>
      <w:r w:rsidRPr="001F7FC2">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sz w:val="24"/>
          <w:szCs w:val="24"/>
          <w:lang w:eastAsia="ru-RU"/>
        </w:rPr>
        <w:t>У</w:t>
      </w:r>
      <w:r w:rsidRPr="001555CD">
        <w:rPr>
          <w:rFonts w:ascii="Times New Roman" w:eastAsia="Times New Roman" w:hAnsi="Times New Roman" w:cs="Times New Roman"/>
          <w:sz w:val="24"/>
          <w:szCs w:val="24"/>
          <w:lang w:eastAsia="ru-RU"/>
        </w:rPr>
        <w:t>чреждение вы</w:t>
      </w:r>
      <w:r>
        <w:rPr>
          <w:rFonts w:ascii="Times New Roman" w:eastAsia="Times New Roman" w:hAnsi="Times New Roman" w:cs="Times New Roman"/>
          <w:sz w:val="24"/>
          <w:szCs w:val="24"/>
          <w:lang w:eastAsia="ru-RU"/>
        </w:rPr>
        <w:t xml:space="preserve">играло </w:t>
      </w:r>
      <w:r w:rsidRPr="001555CD">
        <w:rPr>
          <w:rFonts w:ascii="Times New Roman" w:eastAsia="Times New Roman" w:hAnsi="Times New Roman" w:cs="Times New Roman"/>
          <w:sz w:val="24"/>
          <w:szCs w:val="24"/>
          <w:lang w:eastAsia="ru-RU"/>
        </w:rPr>
        <w:t>грант в размере 4 миллионов рублей, что послужило пр</w:t>
      </w:r>
      <w:r>
        <w:rPr>
          <w:rFonts w:ascii="Times New Roman" w:eastAsia="Times New Roman" w:hAnsi="Times New Roman" w:cs="Times New Roman"/>
          <w:sz w:val="24"/>
          <w:szCs w:val="24"/>
          <w:lang w:eastAsia="ru-RU"/>
        </w:rPr>
        <w:t>екрасным началом для изменений.</w:t>
      </w:r>
      <w:r w:rsidRPr="001F7F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Выполнен косметический ремонт </w:t>
      </w:r>
      <w:r w:rsidRPr="001555CD">
        <w:rPr>
          <w:rFonts w:ascii="Times New Roman" w:eastAsia="Times New Roman" w:hAnsi="Times New Roman" w:cs="Times New Roman"/>
          <w:sz w:val="24"/>
          <w:szCs w:val="24"/>
          <w:lang w:eastAsia="ru-RU"/>
        </w:rPr>
        <w:t>кабинет</w:t>
      </w:r>
      <w:r>
        <w:rPr>
          <w:rFonts w:ascii="Times New Roman" w:eastAsia="Times New Roman" w:hAnsi="Times New Roman" w:cs="Times New Roman"/>
          <w:sz w:val="24"/>
          <w:szCs w:val="24"/>
          <w:lang w:eastAsia="ru-RU"/>
        </w:rPr>
        <w:t>а, у</w:t>
      </w:r>
      <w:r w:rsidRPr="001555CD">
        <w:rPr>
          <w:rFonts w:ascii="Times New Roman" w:eastAsia="Times New Roman" w:hAnsi="Times New Roman" w:cs="Times New Roman"/>
          <w:sz w:val="24"/>
          <w:szCs w:val="24"/>
          <w:lang w:eastAsia="ru-RU"/>
        </w:rPr>
        <w:t xml:space="preserve">становлено новое освещение. </w:t>
      </w:r>
      <w:r>
        <w:rPr>
          <w:rFonts w:ascii="Times New Roman" w:eastAsia="Times New Roman" w:hAnsi="Times New Roman" w:cs="Times New Roman"/>
          <w:color w:val="000000"/>
          <w:sz w:val="24"/>
          <w:szCs w:val="24"/>
          <w:shd w:val="clear" w:color="auto" w:fill="FFFFFF"/>
          <w:lang w:eastAsia="ru-RU"/>
        </w:rPr>
        <w:t xml:space="preserve">Учебный класс оснащен 8 комплектами ученических столов и стульев. Удобная конструкция стола позволяет легко его складывать и раскладывать. В лаборантской установлены полки с наборами LEGO, как уже знакомыми ребятам, так и совершенно новыми, закуплена гравировальная машина, способная работать с деревом и бумагой. </w:t>
      </w:r>
    </w:p>
    <w:bookmarkEnd w:id="51"/>
    <w:p w14:paraId="636B1FBF" w14:textId="045972C5" w:rsidR="0094577E" w:rsidRPr="00D77D5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D77D5E">
        <w:rPr>
          <w:rFonts w:ascii="Times New Roman" w:eastAsia="Times New Roman" w:hAnsi="Times New Roman" w:cs="Times New Roman"/>
          <w:sz w:val="24"/>
          <w:szCs w:val="24"/>
          <w:lang w:eastAsia="ru-RU"/>
        </w:rPr>
        <w:t xml:space="preserve">В 2025 году на территории Печенгского муниципального округа в рамках соглашения с Правительством Мурманской области и компанией Норильский Никель были построены 2 крытых ледовых корта: в г. Заполярный круглогодичного использования с искусственным льдом, в п. Никель с естественным льдом сезонного использования. </w:t>
      </w:r>
    </w:p>
    <w:p w14:paraId="1FADCD63" w14:textId="7694A9DC" w:rsidR="0094577E" w:rsidRPr="00D77D5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D77D5E">
        <w:rPr>
          <w:rFonts w:ascii="Times New Roman" w:eastAsia="Times New Roman" w:hAnsi="Times New Roman" w:cs="Times New Roman"/>
          <w:sz w:val="24"/>
          <w:szCs w:val="24"/>
          <w:lang w:eastAsia="ru-RU"/>
        </w:rPr>
        <w:t>Объем средств на строительство составил: в г. Заполярный 222 032 тыс.руб, в .т.ч. средства ПАО «Норильский Никель» 217 032 тыс.руб., средства бюджета Печенгского муниципального округа – 5 000 тыс.руб.; в п. Никель 40 043 тыс.руб, в т.ч. средства ПАО «Норильский Никель» 32 171 тыс.руб., средства бюджета Печенгского муниципального округа – 7 872 тыс.руб.</w:t>
      </w:r>
    </w:p>
    <w:p w14:paraId="69AD1120" w14:textId="404542E6"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D77D5E">
        <w:rPr>
          <w:rFonts w:ascii="Times New Roman" w:eastAsia="Times New Roman" w:hAnsi="Times New Roman" w:cs="Times New Roman"/>
          <w:sz w:val="24"/>
          <w:szCs w:val="24"/>
          <w:lang w:eastAsia="ru-RU"/>
        </w:rPr>
        <w:t>Строительство указанных объектов позволило создать условия для занятий секции хоккея с шайбой для 74 детей. С нового учебного года 2026/2027 планируется дополнительный набор в указанную секцию детей 7-9 лет в количестве 35-40 человек. Также на площадках указанных ледовых кортов планируется открытие секции по фигурному катанию. В активной стадии поиск тренера-преподавателя.</w:t>
      </w:r>
    </w:p>
    <w:p w14:paraId="2F76E160" w14:textId="3C2453A3" w:rsidR="0094577E" w:rsidRPr="001555CD"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Предпринимаемые меры по обновлению материально-технической базы позволили увеличить количество обучающихся, а также создать новые творческие и спортивные коллективы.</w:t>
      </w:r>
    </w:p>
    <w:p w14:paraId="7EB0F72A" w14:textId="58A96523" w:rsidR="0094577E" w:rsidRPr="00182CFD" w:rsidRDefault="0094577E" w:rsidP="009B58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82CFD">
        <w:rPr>
          <w:rFonts w:ascii="Times New Roman" w:eastAsia="Times New Roman" w:hAnsi="Times New Roman" w:cs="Times New Roman"/>
          <w:sz w:val="24"/>
          <w:szCs w:val="24"/>
          <w:lang w:eastAsia="ru-RU"/>
        </w:rPr>
        <w:t>дания находятся в удовлетвор</w:t>
      </w:r>
      <w:r>
        <w:rPr>
          <w:rFonts w:ascii="Times New Roman" w:eastAsia="Times New Roman" w:hAnsi="Times New Roman" w:cs="Times New Roman"/>
          <w:sz w:val="24"/>
          <w:szCs w:val="24"/>
          <w:lang w:eastAsia="ru-RU"/>
        </w:rPr>
        <w:t xml:space="preserve">ительном состоянии, прилегающая </w:t>
      </w:r>
      <w:r w:rsidRPr="00182CFD">
        <w:rPr>
          <w:rFonts w:ascii="Times New Roman" w:eastAsia="Times New Roman" w:hAnsi="Times New Roman" w:cs="Times New Roman"/>
          <w:sz w:val="24"/>
          <w:szCs w:val="24"/>
          <w:lang w:eastAsia="ru-RU"/>
        </w:rPr>
        <w:t>территория благоустроена (100 %). Общая площадь всех п</w:t>
      </w:r>
      <w:r>
        <w:rPr>
          <w:rFonts w:ascii="Times New Roman" w:eastAsia="Times New Roman" w:hAnsi="Times New Roman" w:cs="Times New Roman"/>
          <w:sz w:val="24"/>
          <w:szCs w:val="24"/>
          <w:lang w:eastAsia="ru-RU"/>
        </w:rPr>
        <w:t xml:space="preserve">омещений </w:t>
      </w:r>
      <w:r w:rsidRPr="00182CFD">
        <w:rPr>
          <w:rFonts w:ascii="Times New Roman" w:eastAsia="Times New Roman" w:hAnsi="Times New Roman" w:cs="Times New Roman"/>
          <w:sz w:val="24"/>
          <w:szCs w:val="24"/>
          <w:lang w:eastAsia="ru-RU"/>
        </w:rPr>
        <w:t xml:space="preserve">организаций дополнительного </w:t>
      </w:r>
      <w:r>
        <w:rPr>
          <w:rFonts w:ascii="Times New Roman" w:eastAsia="Times New Roman" w:hAnsi="Times New Roman" w:cs="Times New Roman"/>
          <w:sz w:val="24"/>
          <w:szCs w:val="24"/>
          <w:lang w:eastAsia="ru-RU"/>
        </w:rPr>
        <w:t xml:space="preserve">образования в расчёте на одного </w:t>
      </w:r>
      <w:r w:rsidRPr="00182CFD">
        <w:rPr>
          <w:rFonts w:ascii="Times New Roman" w:eastAsia="Times New Roman" w:hAnsi="Times New Roman" w:cs="Times New Roman"/>
          <w:sz w:val="24"/>
          <w:szCs w:val="24"/>
          <w:lang w:eastAsia="ru-RU"/>
        </w:rPr>
        <w:t xml:space="preserve">обучающегося </w:t>
      </w:r>
      <w:r w:rsidRPr="00723C00">
        <w:rPr>
          <w:rFonts w:ascii="Times New Roman" w:eastAsia="Times New Roman" w:hAnsi="Times New Roman" w:cs="Times New Roman"/>
          <w:sz w:val="24"/>
          <w:szCs w:val="24"/>
          <w:lang w:eastAsia="ru-RU"/>
        </w:rPr>
        <w:t>– 15,5 м².</w:t>
      </w:r>
    </w:p>
    <w:p w14:paraId="6606F78C" w14:textId="7599D025"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182CFD">
        <w:rPr>
          <w:rFonts w:ascii="Times New Roman" w:eastAsia="Times New Roman" w:hAnsi="Times New Roman" w:cs="Times New Roman"/>
          <w:sz w:val="24"/>
          <w:szCs w:val="24"/>
          <w:lang w:eastAsia="ru-RU"/>
        </w:rPr>
        <w:t>Кроме того, материально-техническ</w:t>
      </w:r>
      <w:r>
        <w:rPr>
          <w:rFonts w:ascii="Times New Roman" w:eastAsia="Times New Roman" w:hAnsi="Times New Roman" w:cs="Times New Roman"/>
          <w:sz w:val="24"/>
          <w:szCs w:val="24"/>
          <w:lang w:eastAsia="ru-RU"/>
        </w:rPr>
        <w:t xml:space="preserve">ая база включает в себя наличие </w:t>
      </w:r>
      <w:r w:rsidRPr="00182CFD">
        <w:rPr>
          <w:rFonts w:ascii="Times New Roman" w:eastAsia="Times New Roman" w:hAnsi="Times New Roman" w:cs="Times New Roman"/>
          <w:sz w:val="24"/>
          <w:szCs w:val="24"/>
          <w:lang w:eastAsia="ru-RU"/>
        </w:rPr>
        <w:t>выхода в Интернет, т.е. имеется к</w:t>
      </w:r>
      <w:r>
        <w:rPr>
          <w:rFonts w:ascii="Times New Roman" w:eastAsia="Times New Roman" w:hAnsi="Times New Roman" w:cs="Times New Roman"/>
          <w:sz w:val="24"/>
          <w:szCs w:val="24"/>
          <w:lang w:eastAsia="ru-RU"/>
        </w:rPr>
        <w:t xml:space="preserve">онтролируемый доступ участников </w:t>
      </w:r>
      <w:r w:rsidRPr="00182CFD">
        <w:rPr>
          <w:rFonts w:ascii="Times New Roman" w:eastAsia="Times New Roman" w:hAnsi="Times New Roman" w:cs="Times New Roman"/>
          <w:sz w:val="24"/>
          <w:szCs w:val="24"/>
          <w:lang w:eastAsia="ru-RU"/>
        </w:rPr>
        <w:t>образовательного процесса к информацио</w:t>
      </w:r>
      <w:r>
        <w:rPr>
          <w:rFonts w:ascii="Times New Roman" w:eastAsia="Times New Roman" w:hAnsi="Times New Roman" w:cs="Times New Roman"/>
          <w:sz w:val="24"/>
          <w:szCs w:val="24"/>
          <w:lang w:eastAsia="ru-RU"/>
        </w:rPr>
        <w:t xml:space="preserve">нным образовательным ресурсам в </w:t>
      </w:r>
      <w:r w:rsidRPr="00182CFD">
        <w:rPr>
          <w:rFonts w:ascii="Times New Roman" w:eastAsia="Times New Roman" w:hAnsi="Times New Roman" w:cs="Times New Roman"/>
          <w:sz w:val="24"/>
          <w:szCs w:val="24"/>
          <w:lang w:eastAsia="ru-RU"/>
        </w:rPr>
        <w:t>сети Интернет. Организована «доступная среда»</w:t>
      </w:r>
    </w:p>
    <w:p w14:paraId="2BEF0DC1" w14:textId="77777777" w:rsidR="00657EDC" w:rsidRPr="006C069F" w:rsidRDefault="00657EDC" w:rsidP="009B58B2">
      <w:pPr>
        <w:spacing w:after="0" w:line="240" w:lineRule="auto"/>
        <w:ind w:firstLine="709"/>
        <w:jc w:val="both"/>
        <w:rPr>
          <w:rFonts w:ascii="Times New Roman" w:eastAsia="Times New Roman" w:hAnsi="Times New Roman" w:cs="Times New Roman"/>
          <w:sz w:val="24"/>
          <w:szCs w:val="24"/>
          <w:lang w:eastAsia="ru-RU"/>
        </w:rPr>
      </w:pPr>
    </w:p>
    <w:p w14:paraId="3453A847" w14:textId="6F5BB989" w:rsidR="0094577E" w:rsidRDefault="0094577E" w:rsidP="009B58B2">
      <w:pPr>
        <w:spacing w:after="0" w:line="240" w:lineRule="auto"/>
        <w:ind w:firstLine="709"/>
        <w:jc w:val="both"/>
        <w:rPr>
          <w:rStyle w:val="fontstyle01"/>
          <w:bCs/>
          <w:i/>
          <w:iCs/>
        </w:rPr>
      </w:pPr>
      <w:r w:rsidRPr="00DC4C54">
        <w:rPr>
          <w:rStyle w:val="fontstyle01"/>
          <w:bCs/>
          <w:i/>
          <w:iCs/>
        </w:rPr>
        <w:t>Мероприятия по созданию безопасных условий</w:t>
      </w:r>
      <w:bookmarkStart w:id="52" w:name="_Hlk221344533"/>
    </w:p>
    <w:p w14:paraId="086B6D49" w14:textId="77777777" w:rsidR="0094577E" w:rsidRPr="00B838DB" w:rsidRDefault="0094577E" w:rsidP="009B58B2">
      <w:pPr>
        <w:spacing w:after="0" w:line="240" w:lineRule="auto"/>
        <w:ind w:firstLine="709"/>
        <w:jc w:val="both"/>
        <w:rPr>
          <w:rFonts w:ascii="Times New Roman" w:hAnsi="Times New Roman" w:cs="Times New Roman"/>
          <w:bCs/>
          <w:i/>
          <w:iCs/>
          <w:color w:val="000000"/>
          <w:sz w:val="24"/>
          <w:szCs w:val="24"/>
        </w:rPr>
      </w:pPr>
    </w:p>
    <w:p w14:paraId="1C4C338F" w14:textId="2CE9B149" w:rsidR="0094577E" w:rsidRDefault="0094577E" w:rsidP="009B58B2">
      <w:pPr>
        <w:pStyle w:val="a3"/>
        <w:ind w:firstLine="709"/>
        <w:jc w:val="both"/>
        <w:rPr>
          <w:rFonts w:ascii="Times New Roman" w:hAnsi="Times New Roman"/>
          <w:sz w:val="24"/>
          <w:szCs w:val="24"/>
        </w:rPr>
      </w:pPr>
      <w:bookmarkStart w:id="53" w:name="_Hlk221359164"/>
      <w:r w:rsidRPr="009A66D6">
        <w:rPr>
          <w:rStyle w:val="fontstyle01"/>
        </w:rPr>
        <w:t>В соответствии с законодательством</w:t>
      </w:r>
      <w:r>
        <w:rPr>
          <w:rStyle w:val="fontstyle01"/>
        </w:rPr>
        <w:t>, к</w:t>
      </w:r>
      <w:r>
        <w:rPr>
          <w:rFonts w:ascii="Times New Roman" w:hAnsi="Times New Roman"/>
          <w:sz w:val="24"/>
          <w:szCs w:val="24"/>
        </w:rPr>
        <w:t xml:space="preserve">атегорирование и паспортизация подведомственных образовательных организаций завершена. В летний  период 2025 года проведена паспортизация реорганизованных образовательных организаций. </w:t>
      </w:r>
      <w:bookmarkEnd w:id="53"/>
    </w:p>
    <w:p w14:paraId="3262A49B" w14:textId="1C430262" w:rsidR="0094577E" w:rsidRDefault="0094577E" w:rsidP="009B58B2">
      <w:pPr>
        <w:pStyle w:val="a3"/>
        <w:ind w:firstLine="709"/>
        <w:jc w:val="both"/>
        <w:rPr>
          <w:rFonts w:ascii="Times New Roman" w:hAnsi="Times New Roman"/>
          <w:sz w:val="24"/>
          <w:szCs w:val="24"/>
        </w:rPr>
      </w:pPr>
      <w:r>
        <w:rPr>
          <w:rFonts w:ascii="Times New Roman" w:hAnsi="Times New Roman"/>
          <w:sz w:val="24"/>
          <w:szCs w:val="24"/>
        </w:rPr>
        <w:t xml:space="preserve">В соответствии с требованиями безопасности:  </w:t>
      </w:r>
    </w:p>
    <w:p w14:paraId="0D5195DE" w14:textId="77777777" w:rsidR="0094577E" w:rsidRPr="00A73830" w:rsidRDefault="0094577E" w:rsidP="009B58B2">
      <w:pPr>
        <w:pStyle w:val="a3"/>
        <w:ind w:firstLine="709"/>
        <w:jc w:val="both"/>
        <w:rPr>
          <w:rStyle w:val="fontstyle01"/>
        </w:rPr>
      </w:pPr>
      <w:r>
        <w:rPr>
          <w:rFonts w:ascii="Times New Roman" w:hAnsi="Times New Roman"/>
          <w:sz w:val="24"/>
          <w:szCs w:val="24"/>
        </w:rPr>
        <w:t>- все образовательные организации оборудованы  КТС с выводом на пульт Росгвардии,</w:t>
      </w:r>
      <w:r w:rsidRPr="00A73830">
        <w:rPr>
          <w:rStyle w:val="fontstyle01"/>
        </w:rPr>
        <w:t xml:space="preserve"> приобретены дополнительные брелоки КТС;</w:t>
      </w:r>
    </w:p>
    <w:p w14:paraId="0DEF2B09" w14:textId="77777777" w:rsidR="0094577E" w:rsidRPr="00A73830" w:rsidRDefault="0094577E" w:rsidP="009B58B2">
      <w:pPr>
        <w:pStyle w:val="a3"/>
        <w:ind w:firstLine="709"/>
        <w:jc w:val="both"/>
        <w:rPr>
          <w:rStyle w:val="fontstyle01"/>
        </w:rPr>
      </w:pPr>
      <w:r w:rsidRPr="00A73830">
        <w:rPr>
          <w:rStyle w:val="fontstyle01"/>
        </w:rPr>
        <w:t>- образовательные организации имеют ограждение и освещение территории</w:t>
      </w:r>
      <w:r>
        <w:rPr>
          <w:rStyle w:val="fontstyle01"/>
        </w:rPr>
        <w:t xml:space="preserve">, </w:t>
      </w:r>
      <w:r w:rsidRPr="00A73830">
        <w:rPr>
          <w:rStyle w:val="fontstyle01"/>
        </w:rPr>
        <w:t>установлено светодиодное  уличное  освещение территорий</w:t>
      </w:r>
      <w:r>
        <w:rPr>
          <w:rStyle w:val="fontstyle01"/>
        </w:rPr>
        <w:t>.</w:t>
      </w:r>
    </w:p>
    <w:p w14:paraId="2B52B364" w14:textId="77777777" w:rsidR="0094577E" w:rsidRDefault="0094577E" w:rsidP="009B58B2">
      <w:pPr>
        <w:pStyle w:val="a3"/>
        <w:ind w:firstLine="709"/>
        <w:jc w:val="both"/>
        <w:rPr>
          <w:rFonts w:ascii="Times New Roman" w:hAnsi="Times New Roman" w:cs="Times New Roman"/>
          <w:sz w:val="24"/>
          <w:szCs w:val="24"/>
          <w:lang w:eastAsia="ru-RU"/>
        </w:rPr>
      </w:pPr>
      <w:r w:rsidRPr="00A83443">
        <w:rPr>
          <w:rFonts w:ascii="Times New Roman" w:hAnsi="Times New Roman"/>
          <w:sz w:val="24"/>
          <w:szCs w:val="24"/>
        </w:rPr>
        <w:t>-</w:t>
      </w:r>
      <w:r w:rsidRPr="00A83443">
        <w:rPr>
          <w:rStyle w:val="fontstyle01"/>
        </w:rPr>
        <w:t xml:space="preserve"> </w:t>
      </w:r>
      <w:bookmarkStart w:id="54" w:name="_Hlk221349154"/>
      <w:r w:rsidRPr="00A83443">
        <w:rPr>
          <w:rStyle w:val="fontstyle01"/>
        </w:rPr>
        <w:t>система видеонаблюдения имеется во всех образовательных организациях, ведется</w:t>
      </w:r>
      <w:r>
        <w:rPr>
          <w:rFonts w:ascii="Times New Roman" w:hAnsi="Times New Roman"/>
        </w:rPr>
        <w:t xml:space="preserve"> </w:t>
      </w:r>
      <w:r w:rsidRPr="00A83443">
        <w:rPr>
          <w:rStyle w:val="fontstyle01"/>
        </w:rPr>
        <w:t xml:space="preserve">непрерывное наблюдение, архивирование данных осуществляется на срок не </w:t>
      </w:r>
      <w:r>
        <w:rPr>
          <w:rStyle w:val="fontstyle01"/>
        </w:rPr>
        <w:t>менее 30 суток.</w:t>
      </w:r>
      <w:bookmarkStart w:id="55" w:name="_Hlk221348789"/>
      <w:bookmarkEnd w:id="52"/>
      <w:bookmarkEnd w:id="54"/>
    </w:p>
    <w:p w14:paraId="1EB8C2DF" w14:textId="51BF1A4E" w:rsidR="0094577E" w:rsidRPr="008C2435" w:rsidRDefault="0094577E" w:rsidP="009B58B2">
      <w:pPr>
        <w:spacing w:after="0" w:line="240" w:lineRule="auto"/>
        <w:ind w:firstLine="709"/>
        <w:jc w:val="both"/>
        <w:rPr>
          <w:rFonts w:ascii="Times New Roman" w:eastAsia="Times New Roman" w:hAnsi="Times New Roman" w:cs="Times New Roman"/>
          <w:sz w:val="24"/>
          <w:szCs w:val="24"/>
          <w:lang w:eastAsia="ru-RU"/>
        </w:rPr>
      </w:pPr>
      <w:bookmarkStart w:id="56" w:name="_Hlk221359416"/>
      <w:r>
        <w:rPr>
          <w:rFonts w:ascii="Times New Roman" w:eastAsia="Times New Roman" w:hAnsi="Times New Roman" w:cs="Times New Roman"/>
          <w:sz w:val="24"/>
          <w:szCs w:val="24"/>
          <w:lang w:eastAsia="ru-RU"/>
        </w:rPr>
        <w:t xml:space="preserve">Образовательные организации оборудованы автоматической пожарной сигнализацией. </w:t>
      </w:r>
      <w:r w:rsidRPr="008C2435">
        <w:rPr>
          <w:rFonts w:ascii="Times New Roman" w:eastAsia="Times New Roman" w:hAnsi="Times New Roman" w:cs="Times New Roman"/>
          <w:sz w:val="24"/>
          <w:szCs w:val="24"/>
          <w:lang w:eastAsia="ru-RU"/>
        </w:rPr>
        <w:t>С педагогами и персоналом образовательных организаций в 202</w:t>
      </w:r>
      <w:r>
        <w:rPr>
          <w:rFonts w:ascii="Times New Roman" w:eastAsia="Times New Roman" w:hAnsi="Times New Roman" w:cs="Times New Roman"/>
          <w:sz w:val="24"/>
          <w:szCs w:val="24"/>
          <w:lang w:eastAsia="ru-RU"/>
        </w:rPr>
        <w:t>5</w:t>
      </w:r>
      <w:r w:rsidRPr="008C2435">
        <w:rPr>
          <w:rFonts w:ascii="Times New Roman" w:eastAsia="Times New Roman" w:hAnsi="Times New Roman" w:cs="Times New Roman"/>
          <w:sz w:val="24"/>
          <w:szCs w:val="24"/>
          <w:lang w:eastAsia="ru-RU"/>
        </w:rPr>
        <w:t xml:space="preserve"> году проведены</w:t>
      </w:r>
      <w:r>
        <w:rPr>
          <w:rFonts w:ascii="Times New Roman" w:eastAsia="Times New Roman" w:hAnsi="Times New Roman" w:cs="Times New Roman"/>
          <w:sz w:val="24"/>
          <w:szCs w:val="24"/>
          <w:lang w:eastAsia="ru-RU"/>
        </w:rPr>
        <w:t xml:space="preserve"> </w:t>
      </w:r>
      <w:r w:rsidRPr="008C2435">
        <w:rPr>
          <w:rFonts w:ascii="Times New Roman" w:eastAsia="Times New Roman" w:hAnsi="Times New Roman" w:cs="Times New Roman"/>
          <w:sz w:val="24"/>
          <w:szCs w:val="24"/>
          <w:lang w:eastAsia="ru-RU"/>
        </w:rPr>
        <w:t>обучение и инструктажи по охране труда, пожарной без</w:t>
      </w:r>
      <w:r>
        <w:rPr>
          <w:rFonts w:ascii="Times New Roman" w:eastAsia="Times New Roman" w:hAnsi="Times New Roman" w:cs="Times New Roman"/>
          <w:sz w:val="24"/>
          <w:szCs w:val="24"/>
          <w:lang w:eastAsia="ru-RU"/>
        </w:rPr>
        <w:t xml:space="preserve">опасности, антитеррористической </w:t>
      </w:r>
      <w:r w:rsidRPr="008C2435">
        <w:rPr>
          <w:rFonts w:ascii="Times New Roman" w:eastAsia="Times New Roman" w:hAnsi="Times New Roman" w:cs="Times New Roman"/>
          <w:sz w:val="24"/>
          <w:szCs w:val="24"/>
          <w:lang w:eastAsia="ru-RU"/>
        </w:rPr>
        <w:t>безопасности, технике безопасности.</w:t>
      </w:r>
    </w:p>
    <w:p w14:paraId="311899B0" w14:textId="2B60FEB9" w:rsidR="0094577E" w:rsidRPr="008C2435"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8C2435">
        <w:rPr>
          <w:rFonts w:ascii="Times New Roman" w:eastAsia="Times New Roman" w:hAnsi="Times New Roman" w:cs="Times New Roman"/>
          <w:sz w:val="24"/>
          <w:szCs w:val="24"/>
          <w:lang w:eastAsia="ru-RU"/>
        </w:rPr>
        <w:t>Во всех образовательных организациях приказом</w:t>
      </w:r>
      <w:r>
        <w:rPr>
          <w:rFonts w:ascii="Times New Roman" w:eastAsia="Times New Roman" w:hAnsi="Times New Roman" w:cs="Times New Roman"/>
          <w:sz w:val="24"/>
          <w:szCs w:val="24"/>
          <w:lang w:eastAsia="ru-RU"/>
        </w:rPr>
        <w:t xml:space="preserve"> по образовательной организации </w:t>
      </w:r>
      <w:r w:rsidRPr="008C2435">
        <w:rPr>
          <w:rFonts w:ascii="Times New Roman" w:eastAsia="Times New Roman" w:hAnsi="Times New Roman" w:cs="Times New Roman"/>
          <w:sz w:val="24"/>
          <w:szCs w:val="24"/>
          <w:lang w:eastAsia="ru-RU"/>
        </w:rPr>
        <w:t>назначены должностные лица, ответственные за провед</w:t>
      </w:r>
      <w:r>
        <w:rPr>
          <w:rFonts w:ascii="Times New Roman" w:eastAsia="Times New Roman" w:hAnsi="Times New Roman" w:cs="Times New Roman"/>
          <w:sz w:val="24"/>
          <w:szCs w:val="24"/>
          <w:lang w:eastAsia="ru-RU"/>
        </w:rPr>
        <w:t xml:space="preserve">ение мероприятий по обеспечению </w:t>
      </w:r>
      <w:r w:rsidRPr="008C2435">
        <w:rPr>
          <w:rFonts w:ascii="Times New Roman" w:eastAsia="Times New Roman" w:hAnsi="Times New Roman" w:cs="Times New Roman"/>
          <w:sz w:val="24"/>
          <w:szCs w:val="24"/>
          <w:lang w:eastAsia="ru-RU"/>
        </w:rPr>
        <w:t>антитеррористической защищенности объектов (территорий).</w:t>
      </w:r>
    </w:p>
    <w:p w14:paraId="17CCC304" w14:textId="4318D79F"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182CF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о всех зданиях</w:t>
      </w:r>
      <w:r w:rsidRPr="00182CFD">
        <w:rPr>
          <w:rFonts w:ascii="Times New Roman" w:eastAsia="Times New Roman" w:hAnsi="Times New Roman" w:cs="Times New Roman"/>
          <w:sz w:val="24"/>
          <w:szCs w:val="24"/>
          <w:lang w:eastAsia="ru-RU"/>
        </w:rPr>
        <w:t xml:space="preserve"> имеется система водоснабжения, водоотведения,</w:t>
      </w:r>
      <w:r>
        <w:rPr>
          <w:rFonts w:ascii="Times New Roman" w:eastAsia="Times New Roman" w:hAnsi="Times New Roman" w:cs="Times New Roman"/>
          <w:sz w:val="24"/>
          <w:szCs w:val="24"/>
          <w:lang w:eastAsia="ru-RU"/>
        </w:rPr>
        <w:t xml:space="preserve"> центральное отопление и канализация.</w:t>
      </w:r>
    </w:p>
    <w:p w14:paraId="25622E45" w14:textId="2B14D57D" w:rsidR="0094577E" w:rsidRDefault="0094577E" w:rsidP="009B58B2">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0003F7">
        <w:rPr>
          <w:rFonts w:ascii="Times New Roman" w:eastAsia="Times New Roman" w:hAnsi="Times New Roman" w:cs="Times New Roman"/>
          <w:color w:val="000000"/>
          <w:sz w:val="24"/>
          <w:szCs w:val="24"/>
          <w:lang w:eastAsia="ru-RU"/>
        </w:rPr>
        <w:t xml:space="preserve">Для обеспечения охраны жизни и здоровья воспитанников в дошкольных учреждениях осуществляется физическая охрана объекта сотрудников детского сада, имеется круглосуточное видеонаблюдение. </w:t>
      </w:r>
    </w:p>
    <w:p w14:paraId="4295E149" w14:textId="594EF75F"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8C2435">
        <w:rPr>
          <w:rFonts w:ascii="Times New Roman" w:eastAsia="Times New Roman" w:hAnsi="Times New Roman" w:cs="Times New Roman"/>
          <w:sz w:val="24"/>
          <w:szCs w:val="24"/>
          <w:lang w:eastAsia="ru-RU"/>
        </w:rPr>
        <w:t xml:space="preserve">Зданий, находящихся в аварийном состоянии и </w:t>
      </w:r>
      <w:r>
        <w:rPr>
          <w:rFonts w:ascii="Times New Roman" w:eastAsia="Times New Roman" w:hAnsi="Times New Roman" w:cs="Times New Roman"/>
          <w:sz w:val="24"/>
          <w:szCs w:val="24"/>
          <w:lang w:eastAsia="ru-RU"/>
        </w:rPr>
        <w:t xml:space="preserve">требующих капитального ремонта, </w:t>
      </w:r>
      <w:r w:rsidRPr="008C2435">
        <w:rPr>
          <w:rFonts w:ascii="Times New Roman" w:eastAsia="Times New Roman" w:hAnsi="Times New Roman" w:cs="Times New Roman"/>
          <w:sz w:val="24"/>
          <w:szCs w:val="24"/>
          <w:lang w:eastAsia="ru-RU"/>
        </w:rPr>
        <w:t>нет.</w:t>
      </w:r>
    </w:p>
    <w:bookmarkEnd w:id="55"/>
    <w:p w14:paraId="0AF08DA8" w14:textId="4574E4FB"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7C6F28">
        <w:rPr>
          <w:rFonts w:ascii="Times New Roman" w:eastAsia="Times New Roman" w:hAnsi="Times New Roman" w:cs="Times New Roman"/>
          <w:sz w:val="24"/>
          <w:szCs w:val="24"/>
          <w:lang w:eastAsia="ru-RU"/>
        </w:rPr>
        <w:t xml:space="preserve">Во всех учреждениях </w:t>
      </w:r>
      <w:r>
        <w:rPr>
          <w:rFonts w:ascii="Times New Roman" w:eastAsia="Times New Roman" w:hAnsi="Times New Roman" w:cs="Times New Roman"/>
          <w:sz w:val="24"/>
          <w:szCs w:val="24"/>
          <w:lang w:eastAsia="ru-RU"/>
        </w:rPr>
        <w:t xml:space="preserve">дополнительного образования </w:t>
      </w:r>
      <w:r w:rsidRPr="007C6F28">
        <w:rPr>
          <w:rFonts w:ascii="Times New Roman" w:eastAsia="Times New Roman" w:hAnsi="Times New Roman" w:cs="Times New Roman"/>
          <w:sz w:val="24"/>
          <w:szCs w:val="24"/>
          <w:lang w:eastAsia="ru-RU"/>
        </w:rPr>
        <w:t>созданы безопасные условия для воспитанников.</w:t>
      </w:r>
    </w:p>
    <w:bookmarkEnd w:id="56"/>
    <w:p w14:paraId="795C7EEC" w14:textId="77777777" w:rsidR="0094577E" w:rsidRDefault="0094577E" w:rsidP="009B58B2">
      <w:pPr>
        <w:spacing w:after="0" w:line="240" w:lineRule="auto"/>
        <w:jc w:val="both"/>
        <w:rPr>
          <w:rFonts w:ascii="Times New Roman" w:eastAsia="Times New Roman" w:hAnsi="Times New Roman" w:cs="Times New Roman"/>
          <w:sz w:val="24"/>
          <w:szCs w:val="24"/>
          <w:lang w:eastAsia="ru-RU"/>
        </w:rPr>
      </w:pPr>
    </w:p>
    <w:p w14:paraId="6C7E116D" w14:textId="3081597C" w:rsidR="0094577E" w:rsidRDefault="0094577E" w:rsidP="009B58B2">
      <w:pPr>
        <w:spacing w:after="0" w:line="240" w:lineRule="auto"/>
        <w:ind w:firstLine="709"/>
        <w:jc w:val="both"/>
        <w:rPr>
          <w:rFonts w:ascii="Times New Roman" w:eastAsia="Times New Roman" w:hAnsi="Times New Roman" w:cs="Times New Roman"/>
          <w:i/>
          <w:iCs/>
          <w:sz w:val="24"/>
          <w:szCs w:val="24"/>
          <w:lang w:eastAsia="ru-RU"/>
        </w:rPr>
      </w:pPr>
      <w:r w:rsidRPr="004C41C8">
        <w:rPr>
          <w:rFonts w:ascii="Times New Roman" w:eastAsia="Times New Roman" w:hAnsi="Times New Roman" w:cs="Times New Roman"/>
          <w:i/>
          <w:iCs/>
          <w:sz w:val="24"/>
          <w:szCs w:val="24"/>
          <w:lang w:eastAsia="ru-RU"/>
        </w:rPr>
        <w:t>Выводы</w:t>
      </w:r>
    </w:p>
    <w:p w14:paraId="3B6F7FCE" w14:textId="77777777" w:rsidR="0094577E" w:rsidRPr="004C41C8" w:rsidRDefault="0094577E" w:rsidP="009B58B2">
      <w:pPr>
        <w:spacing w:after="0" w:line="240" w:lineRule="auto"/>
        <w:ind w:firstLine="709"/>
        <w:jc w:val="both"/>
        <w:rPr>
          <w:rFonts w:ascii="Times New Roman" w:eastAsia="Times New Roman" w:hAnsi="Times New Roman" w:cs="Times New Roman"/>
          <w:i/>
          <w:iCs/>
          <w:sz w:val="24"/>
          <w:szCs w:val="24"/>
          <w:lang w:eastAsia="ru-RU"/>
        </w:rPr>
      </w:pPr>
    </w:p>
    <w:p w14:paraId="3F86C965" w14:textId="65CADA00"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Всё вышеперечисленное, свидетельствует о развитии системы дополнительного образования в муниципалитете в соответствии с целями и задачами региональной Целевой модели, способствует повышению качества и доступности дополнительного образования.</w:t>
      </w:r>
    </w:p>
    <w:p w14:paraId="30E8ED14" w14:textId="321A168E" w:rsidR="0094577E" w:rsidRPr="00BC45CB"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5872A6">
        <w:rPr>
          <w:rFonts w:ascii="Times New Roman" w:eastAsia="Times New Roman" w:hAnsi="Times New Roman" w:cs="Times New Roman"/>
          <w:sz w:val="24"/>
          <w:szCs w:val="24"/>
          <w:lang w:eastAsia="ru-RU"/>
        </w:rPr>
        <w:t>Система дополнительного</w:t>
      </w:r>
      <w:r>
        <w:rPr>
          <w:rFonts w:ascii="Times New Roman" w:eastAsia="Times New Roman" w:hAnsi="Times New Roman" w:cs="Times New Roman"/>
          <w:sz w:val="24"/>
          <w:szCs w:val="24"/>
          <w:lang w:eastAsia="ru-RU"/>
        </w:rPr>
        <w:t xml:space="preserve"> </w:t>
      </w:r>
      <w:r w:rsidRPr="005872A6">
        <w:rPr>
          <w:rFonts w:ascii="Times New Roman" w:eastAsia="Times New Roman" w:hAnsi="Times New Roman" w:cs="Times New Roman"/>
          <w:sz w:val="24"/>
          <w:szCs w:val="24"/>
          <w:lang w:eastAsia="ru-RU"/>
        </w:rPr>
        <w:t>образования детей обеспечивает оптимальные условия для включения детей в</w:t>
      </w:r>
      <w:r>
        <w:rPr>
          <w:rFonts w:ascii="Times New Roman" w:eastAsia="Times New Roman" w:hAnsi="Times New Roman" w:cs="Times New Roman"/>
          <w:sz w:val="24"/>
          <w:szCs w:val="24"/>
          <w:lang w:eastAsia="ru-RU"/>
        </w:rPr>
        <w:t xml:space="preserve"> </w:t>
      </w:r>
      <w:r w:rsidRPr="005872A6">
        <w:rPr>
          <w:rFonts w:ascii="Times New Roman" w:eastAsia="Times New Roman" w:hAnsi="Times New Roman" w:cs="Times New Roman"/>
          <w:sz w:val="24"/>
          <w:szCs w:val="24"/>
          <w:lang w:eastAsia="ru-RU"/>
        </w:rPr>
        <w:t>разнообразную, соответствующую их возрастным и индивидуальным особенностям</w:t>
      </w:r>
      <w:r>
        <w:rPr>
          <w:rFonts w:ascii="Times New Roman" w:eastAsia="Times New Roman" w:hAnsi="Times New Roman" w:cs="Times New Roman"/>
          <w:sz w:val="24"/>
          <w:szCs w:val="24"/>
          <w:lang w:eastAsia="ru-RU"/>
        </w:rPr>
        <w:t xml:space="preserve"> </w:t>
      </w:r>
      <w:r w:rsidRPr="005872A6">
        <w:rPr>
          <w:rFonts w:ascii="Times New Roman" w:eastAsia="Times New Roman" w:hAnsi="Times New Roman" w:cs="Times New Roman"/>
          <w:sz w:val="24"/>
          <w:szCs w:val="24"/>
          <w:lang w:eastAsia="ru-RU"/>
        </w:rPr>
        <w:t>деятельность, направленную на повышение их творческого потенциала, навыков</w:t>
      </w:r>
      <w:r>
        <w:rPr>
          <w:rFonts w:ascii="Times New Roman" w:eastAsia="Times New Roman" w:hAnsi="Times New Roman" w:cs="Times New Roman"/>
          <w:sz w:val="24"/>
          <w:szCs w:val="24"/>
          <w:lang w:eastAsia="ru-RU"/>
        </w:rPr>
        <w:t xml:space="preserve"> </w:t>
      </w:r>
      <w:r w:rsidRPr="005872A6">
        <w:rPr>
          <w:rFonts w:ascii="Times New Roman" w:eastAsia="Times New Roman" w:hAnsi="Times New Roman" w:cs="Times New Roman"/>
          <w:sz w:val="24"/>
          <w:szCs w:val="24"/>
          <w:lang w:eastAsia="ru-RU"/>
        </w:rPr>
        <w:t>здорового</w:t>
      </w:r>
      <w:r>
        <w:rPr>
          <w:rFonts w:ascii="Times New Roman" w:eastAsia="Times New Roman" w:hAnsi="Times New Roman" w:cs="Times New Roman"/>
          <w:sz w:val="24"/>
          <w:szCs w:val="24"/>
          <w:lang w:eastAsia="ru-RU"/>
        </w:rPr>
        <w:t xml:space="preserve"> </w:t>
      </w:r>
      <w:r w:rsidRPr="005872A6">
        <w:rPr>
          <w:rFonts w:ascii="Times New Roman" w:eastAsia="Times New Roman" w:hAnsi="Times New Roman" w:cs="Times New Roman"/>
          <w:sz w:val="24"/>
          <w:szCs w:val="24"/>
          <w:lang w:eastAsia="ru-RU"/>
        </w:rPr>
        <w:t>образа жизни</w:t>
      </w:r>
    </w:p>
    <w:p w14:paraId="72DBD362" w14:textId="2DE01649" w:rsidR="0094577E" w:rsidRDefault="0094577E" w:rsidP="009B58B2">
      <w:pPr>
        <w:spacing w:after="0" w:line="240" w:lineRule="auto"/>
        <w:ind w:firstLine="709"/>
        <w:jc w:val="both"/>
        <w:rPr>
          <w:rFonts w:ascii="Times New Roman" w:eastAsia="Times New Roman" w:hAnsi="Times New Roman" w:cs="Times New Roman"/>
          <w:sz w:val="24"/>
          <w:szCs w:val="24"/>
          <w:lang w:eastAsia="ru-RU"/>
        </w:rPr>
      </w:pPr>
      <w:r w:rsidRPr="00BC45CB">
        <w:rPr>
          <w:rFonts w:ascii="Times New Roman" w:eastAsia="Times New Roman" w:hAnsi="Times New Roman" w:cs="Times New Roman"/>
          <w:sz w:val="24"/>
          <w:szCs w:val="24"/>
          <w:lang w:eastAsia="ru-RU"/>
        </w:rPr>
        <w:t>Развитие дополнительного образования в Печенгском муниципальном округе идёт в соответствии с целями, задачами, сроками и целевыми показателями Концепции развития дополнительного образования детей до 2030 года.</w:t>
      </w:r>
    </w:p>
    <w:p w14:paraId="37B2D31A" w14:textId="77777777" w:rsidR="00657EDC" w:rsidRDefault="00657EDC" w:rsidP="009B58B2">
      <w:pPr>
        <w:spacing w:after="0" w:line="240" w:lineRule="auto"/>
        <w:ind w:firstLine="709"/>
        <w:jc w:val="both"/>
        <w:rPr>
          <w:rFonts w:ascii="Times New Roman" w:hAnsi="Times New Roman" w:cs="Times New Roman"/>
          <w:i/>
          <w:iCs/>
          <w:sz w:val="24"/>
          <w:szCs w:val="24"/>
        </w:rPr>
      </w:pPr>
    </w:p>
    <w:p w14:paraId="1AAD3095" w14:textId="77777777" w:rsidR="00657EDC" w:rsidRDefault="00657EDC" w:rsidP="009B58B2">
      <w:pPr>
        <w:spacing w:after="0" w:line="240" w:lineRule="auto"/>
        <w:ind w:firstLine="709"/>
        <w:jc w:val="both"/>
        <w:rPr>
          <w:rFonts w:ascii="Times New Roman" w:hAnsi="Times New Roman" w:cs="Times New Roman"/>
          <w:i/>
          <w:iCs/>
          <w:sz w:val="24"/>
          <w:szCs w:val="24"/>
        </w:rPr>
      </w:pPr>
    </w:p>
    <w:p w14:paraId="4A1B526B" w14:textId="77777777" w:rsidR="00657EDC" w:rsidRDefault="00657EDC" w:rsidP="009B58B2">
      <w:pPr>
        <w:spacing w:after="0" w:line="240" w:lineRule="auto"/>
        <w:ind w:firstLine="709"/>
        <w:jc w:val="both"/>
        <w:rPr>
          <w:rFonts w:ascii="Times New Roman" w:hAnsi="Times New Roman" w:cs="Times New Roman"/>
          <w:i/>
          <w:iCs/>
          <w:sz w:val="24"/>
          <w:szCs w:val="24"/>
        </w:rPr>
      </w:pPr>
    </w:p>
    <w:p w14:paraId="46A88555" w14:textId="77777777" w:rsidR="00657EDC" w:rsidRDefault="00657EDC" w:rsidP="009B58B2">
      <w:pPr>
        <w:spacing w:after="0" w:line="240" w:lineRule="auto"/>
        <w:ind w:firstLine="709"/>
        <w:jc w:val="both"/>
        <w:rPr>
          <w:rFonts w:ascii="Times New Roman" w:hAnsi="Times New Roman" w:cs="Times New Roman"/>
          <w:i/>
          <w:iCs/>
          <w:sz w:val="24"/>
          <w:szCs w:val="24"/>
        </w:rPr>
      </w:pPr>
    </w:p>
    <w:p w14:paraId="72A2FBE6" w14:textId="57C53BCB" w:rsidR="0094577E" w:rsidRDefault="0094577E" w:rsidP="009B58B2">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Задачи  дополнительного образования </w:t>
      </w:r>
      <w:r w:rsidRPr="00C060FD">
        <w:rPr>
          <w:rFonts w:ascii="Times New Roman" w:hAnsi="Times New Roman" w:cs="Times New Roman"/>
          <w:i/>
          <w:iCs/>
          <w:sz w:val="24"/>
          <w:szCs w:val="24"/>
        </w:rPr>
        <w:t xml:space="preserve">на 2026 год </w:t>
      </w:r>
    </w:p>
    <w:p w14:paraId="71A69B11" w14:textId="77777777" w:rsidR="0094577E" w:rsidRPr="00C060FD" w:rsidRDefault="0094577E" w:rsidP="009B58B2">
      <w:pPr>
        <w:spacing w:after="0" w:line="240" w:lineRule="auto"/>
        <w:ind w:firstLine="709"/>
        <w:jc w:val="both"/>
        <w:rPr>
          <w:rFonts w:ascii="Times New Roman" w:hAnsi="Times New Roman" w:cs="Times New Roman"/>
          <w:i/>
          <w:iCs/>
          <w:sz w:val="24"/>
          <w:szCs w:val="24"/>
        </w:rPr>
      </w:pPr>
    </w:p>
    <w:p w14:paraId="1F97C667" w14:textId="09BA56DF" w:rsidR="0094577E" w:rsidRPr="00657EDC" w:rsidRDefault="0094577E" w:rsidP="00657EDC">
      <w:pPr>
        <w:pStyle w:val="a4"/>
        <w:numPr>
          <w:ilvl w:val="0"/>
          <w:numId w:val="12"/>
        </w:numPr>
        <w:tabs>
          <w:tab w:val="left" w:pos="993"/>
        </w:tabs>
        <w:spacing w:after="0" w:line="240" w:lineRule="auto"/>
        <w:ind w:left="142" w:firstLine="567"/>
        <w:jc w:val="both"/>
        <w:rPr>
          <w:rFonts w:ascii="Times New Roman" w:eastAsia="Times New Roman" w:hAnsi="Times New Roman" w:cs="Times New Roman"/>
          <w:sz w:val="24"/>
          <w:szCs w:val="24"/>
          <w:lang w:eastAsia="ru-RU"/>
        </w:rPr>
      </w:pPr>
      <w:r w:rsidRPr="00657EDC">
        <w:rPr>
          <w:rFonts w:ascii="Times New Roman" w:eastAsia="Times New Roman" w:hAnsi="Times New Roman" w:cs="Times New Roman"/>
          <w:sz w:val="24"/>
          <w:szCs w:val="24"/>
          <w:lang w:eastAsia="ru-RU"/>
        </w:rPr>
        <w:t>продолжить работу по увеличению охвата детей в возрасте 5-18 лет дополнительными общеобразовательными программами;</w:t>
      </w:r>
    </w:p>
    <w:p w14:paraId="63A1CE07" w14:textId="32175979" w:rsidR="0094577E" w:rsidRPr="00657EDC" w:rsidRDefault="0094577E" w:rsidP="00657EDC">
      <w:pPr>
        <w:pStyle w:val="a4"/>
        <w:numPr>
          <w:ilvl w:val="0"/>
          <w:numId w:val="12"/>
        </w:numPr>
        <w:tabs>
          <w:tab w:val="left" w:pos="993"/>
        </w:tabs>
        <w:spacing w:after="0" w:line="240" w:lineRule="auto"/>
        <w:ind w:left="142" w:firstLine="567"/>
        <w:jc w:val="both"/>
        <w:rPr>
          <w:rFonts w:ascii="Times New Roman" w:eastAsia="Times New Roman" w:hAnsi="Times New Roman" w:cs="Times New Roman"/>
          <w:sz w:val="24"/>
          <w:szCs w:val="24"/>
          <w:lang w:eastAsia="ru-RU"/>
        </w:rPr>
      </w:pPr>
      <w:r w:rsidRPr="00657EDC">
        <w:rPr>
          <w:rFonts w:ascii="Times New Roman" w:eastAsia="Times New Roman" w:hAnsi="Times New Roman" w:cs="Times New Roman"/>
          <w:sz w:val="24"/>
          <w:szCs w:val="24"/>
          <w:lang w:eastAsia="ru-RU"/>
        </w:rPr>
        <w:t>увеличение количества программ туристско-краеведческой направленности.</w:t>
      </w:r>
    </w:p>
    <w:p w14:paraId="0964FEFE" w14:textId="77777777" w:rsidR="0094577E" w:rsidRDefault="0094577E" w:rsidP="0094577E">
      <w:pPr>
        <w:tabs>
          <w:tab w:val="left" w:pos="709"/>
          <w:tab w:val="left" w:pos="993"/>
        </w:tabs>
        <w:spacing w:after="0" w:line="240" w:lineRule="auto"/>
        <w:jc w:val="both"/>
        <w:rPr>
          <w:rFonts w:ascii="Times New Roman" w:hAnsi="Times New Roman" w:cs="Times New Roman"/>
          <w:sz w:val="24"/>
          <w:szCs w:val="24"/>
        </w:rPr>
      </w:pPr>
    </w:p>
    <w:p w14:paraId="72FAA0FC" w14:textId="77777777" w:rsidR="0094577E" w:rsidRPr="00E00A17" w:rsidRDefault="0094577E" w:rsidP="00DC659F">
      <w:pPr>
        <w:pStyle w:val="2"/>
        <w:rPr>
          <w:rFonts w:cs="Times New Roman"/>
        </w:rPr>
      </w:pPr>
      <w:bookmarkStart w:id="57" w:name="_Toc221451158"/>
      <w:r w:rsidRPr="00E00A17">
        <w:rPr>
          <w:rFonts w:cs="Times New Roman"/>
        </w:rPr>
        <w:t xml:space="preserve">3. </w:t>
      </w:r>
      <w:r w:rsidRPr="00E00A17">
        <w:t>Выводы и заключения</w:t>
      </w:r>
      <w:bookmarkEnd w:id="57"/>
    </w:p>
    <w:p w14:paraId="13FECA0D" w14:textId="77777777" w:rsidR="0094577E" w:rsidRDefault="0094577E" w:rsidP="009B58B2">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14:paraId="309A1AC8" w14:textId="77777777" w:rsidR="0094577E" w:rsidRPr="00920704" w:rsidRDefault="0094577E" w:rsidP="00DC659F">
      <w:pPr>
        <w:pStyle w:val="3"/>
      </w:pPr>
      <w:bookmarkStart w:id="58" w:name="_Toc221451159"/>
      <w:r w:rsidRPr="00920704">
        <w:t>3.1. Выводы</w:t>
      </w:r>
      <w:bookmarkEnd w:id="58"/>
    </w:p>
    <w:p w14:paraId="23023E21" w14:textId="3C817623"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 xml:space="preserve">Результаты проведённого мониторинга свидетельствуют, что в </w:t>
      </w:r>
      <w:r>
        <w:rPr>
          <w:rFonts w:ascii="Times New Roman" w:hAnsi="Times New Roman" w:cs="Times New Roman"/>
          <w:color w:val="000000"/>
          <w:sz w:val="24"/>
          <w:szCs w:val="24"/>
        </w:rPr>
        <w:t xml:space="preserve">Печенгском муниципальном округе </w:t>
      </w:r>
      <w:r w:rsidRPr="00920704">
        <w:rPr>
          <w:rFonts w:ascii="Times New Roman" w:hAnsi="Times New Roman" w:cs="Times New Roman"/>
          <w:color w:val="000000"/>
          <w:sz w:val="24"/>
          <w:szCs w:val="24"/>
        </w:rPr>
        <w:t xml:space="preserve"> созданы</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условия для получения бесплатного общедоступного дошкольного общего, начального</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общего, основного общего, среднего общего образования и дополнительного образования,</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удовлетворяющие потребности учеников, родителей и общества.</w:t>
      </w:r>
    </w:p>
    <w:p w14:paraId="281638CE" w14:textId="4D9DFFD8"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В течение отчетного периода осуществлялась реализация федеральных, региональных</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и муниципальных программ, стратегий, планов, направленных на повышение эффективности</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отрасли образования.</w:t>
      </w:r>
    </w:p>
    <w:p w14:paraId="778DEEE1" w14:textId="416CE739"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Подготовлен итоговый отчет о результатах анализа состояния и перспектив развития</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системы образования за 202</w:t>
      </w:r>
      <w:r>
        <w:rPr>
          <w:rFonts w:ascii="Times New Roman" w:hAnsi="Times New Roman" w:cs="Times New Roman"/>
          <w:color w:val="000000"/>
          <w:sz w:val="24"/>
          <w:szCs w:val="24"/>
        </w:rPr>
        <w:t>5</w:t>
      </w:r>
      <w:r w:rsidRPr="00920704">
        <w:rPr>
          <w:rFonts w:ascii="Times New Roman" w:hAnsi="Times New Roman" w:cs="Times New Roman"/>
          <w:color w:val="000000"/>
          <w:sz w:val="24"/>
          <w:szCs w:val="24"/>
        </w:rPr>
        <w:t xml:space="preserve"> год в рамках осуществления мониторинга муниципальной</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системы образования.</w:t>
      </w:r>
    </w:p>
    <w:p w14:paraId="1B1228D9" w14:textId="09EF42D0" w:rsidR="0094577E" w:rsidRPr="00190AC6"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Все образовательные учреждения имеют лицензию на образовательную деятельность.</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Велась работа в автоматизированных электронных системах АИС «</w:t>
      </w:r>
      <w:r>
        <w:rPr>
          <w:rFonts w:ascii="Times New Roman" w:hAnsi="Times New Roman" w:cs="Times New Roman"/>
          <w:color w:val="000000"/>
          <w:sz w:val="24"/>
          <w:szCs w:val="24"/>
        </w:rPr>
        <w:t>Электронная школа</w:t>
      </w:r>
      <w:r w:rsidRPr="00920704">
        <w:rPr>
          <w:rFonts w:ascii="Times New Roman" w:hAnsi="Times New Roman" w:cs="Times New Roman"/>
          <w:color w:val="000000"/>
          <w:sz w:val="24"/>
          <w:szCs w:val="24"/>
        </w:rPr>
        <w:t>», АИС «Электронный детский сад», «Портал-навигатор персонифицированного дополнительного</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образования»</w:t>
      </w:r>
      <w:r>
        <w:rPr>
          <w:rFonts w:ascii="Times New Roman" w:hAnsi="Times New Roman" w:cs="Times New Roman"/>
          <w:color w:val="000000"/>
          <w:sz w:val="24"/>
          <w:szCs w:val="24"/>
        </w:rPr>
        <w:t>.</w:t>
      </w:r>
    </w:p>
    <w:p w14:paraId="22B5D118" w14:textId="3AE2D584"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В 202</w:t>
      </w:r>
      <w:r>
        <w:rPr>
          <w:rFonts w:ascii="Times New Roman" w:hAnsi="Times New Roman" w:cs="Times New Roman"/>
          <w:color w:val="000000"/>
          <w:sz w:val="24"/>
          <w:szCs w:val="24"/>
        </w:rPr>
        <w:t>5</w:t>
      </w:r>
      <w:r w:rsidRPr="00920704">
        <w:rPr>
          <w:rFonts w:ascii="Times New Roman" w:hAnsi="Times New Roman" w:cs="Times New Roman"/>
          <w:color w:val="000000"/>
          <w:sz w:val="24"/>
          <w:szCs w:val="24"/>
        </w:rPr>
        <w:t xml:space="preserve"> году продолжена реализация инклюзивного образования и работа </w:t>
      </w:r>
      <w:r>
        <w:rPr>
          <w:rFonts w:ascii="Times New Roman" w:hAnsi="Times New Roman" w:cs="Times New Roman"/>
          <w:color w:val="000000"/>
          <w:sz w:val="24"/>
          <w:szCs w:val="24"/>
        </w:rPr>
        <w:t xml:space="preserve">отдела </w:t>
      </w:r>
      <w:r w:rsidRPr="00920704">
        <w:rPr>
          <w:rFonts w:ascii="Times New Roman" w:hAnsi="Times New Roman" w:cs="Times New Roman"/>
          <w:color w:val="000000"/>
          <w:sz w:val="24"/>
          <w:szCs w:val="24"/>
        </w:rPr>
        <w:t>образования, школ, детских садов, учреждений дополнительного образования направлена на</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 xml:space="preserve">создание условий для реализации инклюзивного образования в </w:t>
      </w:r>
      <w:r>
        <w:rPr>
          <w:rFonts w:ascii="Times New Roman" w:hAnsi="Times New Roman" w:cs="Times New Roman"/>
          <w:color w:val="000000"/>
          <w:sz w:val="24"/>
          <w:szCs w:val="24"/>
        </w:rPr>
        <w:t xml:space="preserve">округе </w:t>
      </w:r>
      <w:r w:rsidRPr="00920704">
        <w:rPr>
          <w:rFonts w:ascii="Times New Roman" w:hAnsi="Times New Roman" w:cs="Times New Roman"/>
          <w:color w:val="000000"/>
          <w:sz w:val="24"/>
          <w:szCs w:val="24"/>
        </w:rPr>
        <w:t>на основе</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имеющегося опыта индивидуального обучения, дистанционного обучения, социализации</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 xml:space="preserve">учащихся с ограниченными возможностями здоровья. </w:t>
      </w:r>
    </w:p>
    <w:p w14:paraId="34234B67" w14:textId="2B260C62"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 xml:space="preserve">В каждой </w:t>
      </w:r>
      <w:r>
        <w:rPr>
          <w:rFonts w:ascii="Times New Roman" w:hAnsi="Times New Roman" w:cs="Times New Roman"/>
          <w:color w:val="000000"/>
          <w:sz w:val="24"/>
          <w:szCs w:val="24"/>
        </w:rPr>
        <w:t>образовательной организации</w:t>
      </w:r>
      <w:r w:rsidRPr="009207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округа </w:t>
      </w:r>
      <w:r w:rsidRPr="00920704">
        <w:rPr>
          <w:rFonts w:ascii="Times New Roman" w:hAnsi="Times New Roman" w:cs="Times New Roman"/>
          <w:color w:val="000000"/>
          <w:sz w:val="24"/>
          <w:szCs w:val="24"/>
        </w:rPr>
        <w:t>разработаны адаптированные образовательные программы для обучающихся, составлены</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индивидуальные учебные планы, которые включают все предметы, предусмотренные</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государственными образовательными стандартами.</w:t>
      </w:r>
    </w:p>
    <w:p w14:paraId="49108569" w14:textId="6DB5E6DD"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Педагоги, наряду с обучающимися, успешно участвуют в конкурсах различного</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уровня.</w:t>
      </w:r>
    </w:p>
    <w:p w14:paraId="19DAE291" w14:textId="76668F43"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В 202</w:t>
      </w:r>
      <w:r>
        <w:rPr>
          <w:rFonts w:ascii="Times New Roman" w:hAnsi="Times New Roman" w:cs="Times New Roman"/>
          <w:color w:val="000000"/>
          <w:sz w:val="24"/>
          <w:szCs w:val="24"/>
        </w:rPr>
        <w:t>5</w:t>
      </w:r>
      <w:r w:rsidRPr="00920704">
        <w:rPr>
          <w:rFonts w:ascii="Times New Roman" w:hAnsi="Times New Roman" w:cs="Times New Roman"/>
          <w:color w:val="000000"/>
          <w:sz w:val="24"/>
          <w:szCs w:val="24"/>
        </w:rPr>
        <w:t xml:space="preserve"> учебном году, на базе МБОУ СОШ</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 начал </w:t>
      </w:r>
      <w:r w:rsidRPr="00920704">
        <w:rPr>
          <w:rFonts w:ascii="Times New Roman" w:hAnsi="Times New Roman" w:cs="Times New Roman"/>
          <w:color w:val="000000"/>
          <w:sz w:val="24"/>
          <w:szCs w:val="24"/>
        </w:rPr>
        <w:t>работа</w:t>
      </w:r>
      <w:r>
        <w:rPr>
          <w:rFonts w:ascii="Times New Roman" w:hAnsi="Times New Roman" w:cs="Times New Roman"/>
          <w:color w:val="000000"/>
          <w:sz w:val="24"/>
          <w:szCs w:val="24"/>
        </w:rPr>
        <w:t>ть</w:t>
      </w:r>
      <w:r w:rsidRPr="00920704">
        <w:rPr>
          <w:rFonts w:ascii="Times New Roman" w:hAnsi="Times New Roman" w:cs="Times New Roman"/>
          <w:color w:val="000000"/>
          <w:sz w:val="24"/>
          <w:szCs w:val="24"/>
        </w:rPr>
        <w:t xml:space="preserve"> инженерный</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класс.</w:t>
      </w:r>
    </w:p>
    <w:p w14:paraId="456E6367" w14:textId="5792FB98"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Сохранение высокого показателя охвата обучающихся горячим питанием.</w:t>
      </w:r>
      <w:r>
        <w:rPr>
          <w:rFonts w:ascii="Times New Roman" w:hAnsi="Times New Roman" w:cs="Times New Roman"/>
          <w:color w:val="000000"/>
          <w:sz w:val="24"/>
          <w:szCs w:val="24"/>
        </w:rPr>
        <w:t xml:space="preserve"> </w:t>
      </w:r>
    </w:p>
    <w:p w14:paraId="36E8449B" w14:textId="3CCAD29B"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Повышение качества образования и</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результатов</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государственной итоговой аттестации. Кадровое обеспечение образовательных учреждений в</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 xml:space="preserve">целом остается проблемой. </w:t>
      </w:r>
    </w:p>
    <w:p w14:paraId="079CAE27" w14:textId="4BFE5CB9" w:rsidR="0094577E"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По</w:t>
      </w:r>
      <w:r>
        <w:rPr>
          <w:rFonts w:ascii="Times New Roman" w:hAnsi="Times New Roman" w:cs="Times New Roman"/>
          <w:color w:val="000000"/>
          <w:sz w:val="24"/>
          <w:szCs w:val="24"/>
        </w:rPr>
        <w:t>-прежнему</w:t>
      </w:r>
      <w:r w:rsidRPr="00920704">
        <w:rPr>
          <w:rFonts w:ascii="Times New Roman" w:hAnsi="Times New Roman" w:cs="Times New Roman"/>
          <w:color w:val="000000"/>
          <w:sz w:val="24"/>
          <w:szCs w:val="24"/>
        </w:rPr>
        <w:t xml:space="preserve"> актуальны вопросы острой нехватки молодых</w:t>
      </w:r>
      <w:r>
        <w:rPr>
          <w:rFonts w:ascii="Times New Roman" w:hAnsi="Times New Roman" w:cs="Times New Roman"/>
          <w:color w:val="000000"/>
          <w:sz w:val="24"/>
          <w:szCs w:val="24"/>
        </w:rPr>
        <w:t xml:space="preserve"> с</w:t>
      </w:r>
      <w:r w:rsidRPr="00920704">
        <w:rPr>
          <w:rFonts w:ascii="Times New Roman" w:hAnsi="Times New Roman" w:cs="Times New Roman"/>
          <w:color w:val="000000"/>
          <w:sz w:val="24"/>
          <w:szCs w:val="24"/>
        </w:rPr>
        <w:t>пециалистов, выбытие педагогов в другие отрасли.</w:t>
      </w:r>
    </w:p>
    <w:p w14:paraId="20D1B85B" w14:textId="78380BEE" w:rsidR="0094577E" w:rsidRPr="00920704"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704">
        <w:rPr>
          <w:rFonts w:ascii="Times New Roman" w:hAnsi="Times New Roman" w:cs="Times New Roman"/>
          <w:color w:val="000000"/>
          <w:sz w:val="24"/>
          <w:szCs w:val="24"/>
        </w:rPr>
        <w:t>Остается недостаточной материально-техническая обеспеченность учреждений</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системы дополнительного образования детей. Необходимо улучшить содержание, принять</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меры для разнообразия форм, адаптированности программ дополнительного образования</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запросам обучающихся и их родителей, реализации программ в форме сетевого</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взаимодействия.</w:t>
      </w:r>
      <w:r>
        <w:rPr>
          <w:rFonts w:ascii="Times New Roman" w:hAnsi="Times New Roman" w:cs="Times New Roman"/>
          <w:color w:val="000000"/>
          <w:sz w:val="24"/>
          <w:szCs w:val="24"/>
        </w:rPr>
        <w:t xml:space="preserve">       </w:t>
      </w:r>
    </w:p>
    <w:p w14:paraId="289A38A7" w14:textId="192EAACA" w:rsidR="0094577E" w:rsidRDefault="0094577E" w:rsidP="009B58B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Отделом </w:t>
      </w:r>
      <w:r w:rsidRPr="00920704">
        <w:rPr>
          <w:rFonts w:ascii="Times New Roman" w:hAnsi="Times New Roman" w:cs="Times New Roman"/>
          <w:color w:val="000000"/>
          <w:sz w:val="24"/>
          <w:szCs w:val="24"/>
        </w:rPr>
        <w:t xml:space="preserve">образования и образовательными учреждениями </w:t>
      </w:r>
      <w:r>
        <w:rPr>
          <w:rFonts w:ascii="Times New Roman" w:hAnsi="Times New Roman" w:cs="Times New Roman"/>
          <w:color w:val="000000"/>
          <w:sz w:val="24"/>
          <w:szCs w:val="24"/>
        </w:rPr>
        <w:t xml:space="preserve">округа </w:t>
      </w:r>
      <w:r w:rsidRPr="00920704">
        <w:rPr>
          <w:rFonts w:ascii="Times New Roman" w:hAnsi="Times New Roman" w:cs="Times New Roman"/>
          <w:color w:val="000000"/>
          <w:sz w:val="24"/>
          <w:szCs w:val="24"/>
        </w:rPr>
        <w:t>выполнены задачи, поставленные на отчетный период.</w:t>
      </w:r>
      <w:r>
        <w:rPr>
          <w:rFonts w:ascii="Times New Roman" w:hAnsi="Times New Roman" w:cs="Times New Roman"/>
          <w:color w:val="000000"/>
          <w:sz w:val="24"/>
          <w:szCs w:val="24"/>
        </w:rPr>
        <w:t xml:space="preserve"> </w:t>
      </w:r>
    </w:p>
    <w:p w14:paraId="3F7C1DFC" w14:textId="2E5ACEA4" w:rsidR="0094577E" w:rsidRDefault="0094577E" w:rsidP="009B58B2">
      <w:pPr>
        <w:spacing w:after="0" w:line="240" w:lineRule="auto"/>
        <w:ind w:firstLine="709"/>
        <w:jc w:val="both"/>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программы выполнены:</w:t>
      </w:r>
    </w:p>
    <w:p w14:paraId="179712AF" w14:textId="68ACF825"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cs="Arial"/>
          <w:sz w:val="24"/>
          <w:szCs w:val="24"/>
          <w:lang w:eastAsia="ru-RU"/>
        </w:rPr>
      </w:pPr>
      <w:r w:rsidRPr="00657EDC">
        <w:rPr>
          <w:rFonts w:ascii="Times New Roman" w:hAnsi="Times New Roman" w:cs="Arial"/>
          <w:sz w:val="24"/>
          <w:szCs w:val="24"/>
          <w:lang w:eastAsia="ru-RU"/>
        </w:rPr>
        <w:t>создание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p>
    <w:p w14:paraId="19B477A7" w14:textId="179C79F8" w:rsidR="0094577E" w:rsidRDefault="0094577E" w:rsidP="00657EDC">
      <w:pPr>
        <w:pStyle w:val="a9"/>
        <w:numPr>
          <w:ilvl w:val="0"/>
          <w:numId w:val="13"/>
        </w:numPr>
        <w:tabs>
          <w:tab w:val="left" w:pos="993"/>
        </w:tabs>
        <w:ind w:left="0" w:firstLine="709"/>
        <w:jc w:val="both"/>
        <w:rPr>
          <w:rFonts w:ascii="Times New Roman" w:hAnsi="Times New Roman"/>
        </w:rPr>
      </w:pPr>
      <w:r>
        <w:rPr>
          <w:rFonts w:ascii="Times New Roman" w:hAnsi="Times New Roman"/>
        </w:rPr>
        <w:t>реализация образовательных услуг в муниципальных образовательных организациях в соответствии с федеральными государственными образовательными стандартами;</w:t>
      </w:r>
    </w:p>
    <w:p w14:paraId="3B5EFE5C" w14:textId="390A3F0A"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cs="Arial"/>
          <w:sz w:val="24"/>
          <w:szCs w:val="24"/>
          <w:lang w:eastAsia="ru-RU"/>
        </w:rPr>
      </w:pPr>
      <w:r w:rsidRPr="00657EDC">
        <w:rPr>
          <w:rFonts w:ascii="Times New Roman" w:hAnsi="Times New Roman" w:cs="Arial"/>
          <w:sz w:val="24"/>
          <w:szCs w:val="24"/>
          <w:lang w:eastAsia="ru-RU"/>
        </w:rPr>
        <w:t xml:space="preserve">создание условий для полноценного отдыха, укрепления здоровья, личностного развития и занятости несовершеннолетних </w:t>
      </w:r>
    </w:p>
    <w:p w14:paraId="4650EE35" w14:textId="6AA6C4CD"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cs="Arial"/>
          <w:sz w:val="24"/>
          <w:szCs w:val="24"/>
          <w:lang w:eastAsia="ru-RU"/>
        </w:rPr>
      </w:pPr>
      <w:r w:rsidRPr="00657EDC">
        <w:rPr>
          <w:rFonts w:ascii="Times New Roman" w:hAnsi="Times New Roman" w:cs="Arial"/>
          <w:sz w:val="24"/>
          <w:szCs w:val="24"/>
          <w:lang w:eastAsia="ru-RU"/>
        </w:rPr>
        <w:t>повышение качества хозяйственно-эксплуатационного обслуживания муниципальных учреждений;</w:t>
      </w:r>
    </w:p>
    <w:p w14:paraId="29CF387A" w14:textId="0AE069DB"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cs="Arial"/>
          <w:sz w:val="24"/>
          <w:szCs w:val="24"/>
          <w:lang w:eastAsia="ru-RU"/>
        </w:rPr>
      </w:pPr>
      <w:r w:rsidRPr="00657EDC">
        <w:rPr>
          <w:rFonts w:ascii="Times New Roman" w:hAnsi="Times New Roman" w:cs="Arial"/>
          <w:sz w:val="24"/>
          <w:szCs w:val="24"/>
          <w:lang w:eastAsia="ru-RU"/>
        </w:rPr>
        <w:t>снижение количества аварийных ситуаций в обслуживаемых учреждениях и обеспечение их бесперебойной работы.</w:t>
      </w:r>
    </w:p>
    <w:p w14:paraId="0DB67644" w14:textId="77777777" w:rsidR="0094577E" w:rsidRDefault="0094577E" w:rsidP="009B58B2">
      <w:pPr>
        <w:autoSpaceDE w:val="0"/>
        <w:autoSpaceDN w:val="0"/>
        <w:adjustRightInd w:val="0"/>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2BE3CF4B" w14:textId="77777777" w:rsidR="0094577E" w:rsidRPr="00920704" w:rsidRDefault="0094577E" w:rsidP="00DC659F">
      <w:pPr>
        <w:pStyle w:val="3"/>
      </w:pPr>
      <w:bookmarkStart w:id="59" w:name="_Toc221451160"/>
      <w:r w:rsidRPr="00920704">
        <w:t>3.2. Планы и перспективы развития системы образования</w:t>
      </w:r>
      <w:bookmarkEnd w:id="59"/>
    </w:p>
    <w:p w14:paraId="25C6E2BF" w14:textId="77777777" w:rsidR="009B58B2" w:rsidRDefault="009B58B2" w:rsidP="009B58B2">
      <w:pPr>
        <w:spacing w:after="0" w:line="240" w:lineRule="auto"/>
        <w:ind w:firstLine="709"/>
        <w:jc w:val="both"/>
        <w:rPr>
          <w:rFonts w:ascii="Times New Roman" w:hAnsi="Times New Roman" w:cs="Times New Roman"/>
          <w:color w:val="000000"/>
          <w:sz w:val="24"/>
          <w:szCs w:val="24"/>
        </w:rPr>
      </w:pPr>
    </w:p>
    <w:p w14:paraId="1A785BDC" w14:textId="59F57780" w:rsidR="0094577E" w:rsidRPr="00190AC6" w:rsidRDefault="0094577E" w:rsidP="009B58B2">
      <w:pPr>
        <w:spacing w:after="0" w:line="240" w:lineRule="auto"/>
        <w:ind w:firstLine="709"/>
        <w:jc w:val="both"/>
        <w:rPr>
          <w:rFonts w:ascii="Times New Roman" w:eastAsia="Times New Roman" w:hAnsi="Times New Roman"/>
          <w:b/>
          <w:sz w:val="20"/>
          <w:szCs w:val="20"/>
          <w:lang w:eastAsia="ru-RU"/>
        </w:rPr>
      </w:pPr>
      <w:r w:rsidRPr="00920704">
        <w:rPr>
          <w:rFonts w:ascii="Times New Roman" w:hAnsi="Times New Roman" w:cs="Times New Roman"/>
          <w:color w:val="000000"/>
          <w:sz w:val="24"/>
          <w:szCs w:val="24"/>
        </w:rPr>
        <w:t xml:space="preserve">Исходя из анализа деятельности системы образования </w:t>
      </w:r>
      <w:r>
        <w:rPr>
          <w:rFonts w:ascii="Times New Roman" w:hAnsi="Times New Roman" w:cs="Times New Roman"/>
          <w:color w:val="000000"/>
          <w:sz w:val="24"/>
          <w:szCs w:val="24"/>
        </w:rPr>
        <w:t>Печенгского округа</w:t>
      </w:r>
      <w:r w:rsidRPr="00920704">
        <w:rPr>
          <w:rFonts w:ascii="Times New Roman" w:hAnsi="Times New Roman" w:cs="Times New Roman"/>
          <w:color w:val="000000"/>
          <w:sz w:val="24"/>
          <w:szCs w:val="24"/>
        </w:rPr>
        <w:t xml:space="preserve"> за 202</w:t>
      </w:r>
      <w:r>
        <w:rPr>
          <w:rFonts w:ascii="Times New Roman" w:hAnsi="Times New Roman" w:cs="Times New Roman"/>
          <w:color w:val="000000"/>
          <w:sz w:val="24"/>
          <w:szCs w:val="24"/>
        </w:rPr>
        <w:t>5</w:t>
      </w:r>
      <w:r w:rsidRPr="00920704">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 xml:space="preserve">деятельность </w:t>
      </w:r>
      <w:r>
        <w:rPr>
          <w:rFonts w:ascii="Times New Roman" w:hAnsi="Times New Roman" w:cs="Times New Roman"/>
          <w:color w:val="000000"/>
          <w:sz w:val="24"/>
          <w:szCs w:val="24"/>
        </w:rPr>
        <w:t xml:space="preserve">отдела </w:t>
      </w:r>
      <w:r w:rsidRPr="00920704">
        <w:rPr>
          <w:rFonts w:ascii="Times New Roman" w:hAnsi="Times New Roman" w:cs="Times New Roman"/>
          <w:color w:val="000000"/>
          <w:sz w:val="24"/>
          <w:szCs w:val="24"/>
        </w:rPr>
        <w:t>образования и образовательных учреждений будет осуществляться</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в соответствии с задачами и целевыми показателями, установленными муниципальной</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 xml:space="preserve">программой </w:t>
      </w:r>
      <w:r w:rsidRPr="00190AC6">
        <w:rPr>
          <w:rFonts w:ascii="Times New Roman" w:hAnsi="Times New Roman" w:cs="Times New Roman"/>
          <w:color w:val="000000"/>
          <w:sz w:val="24"/>
          <w:szCs w:val="24"/>
        </w:rPr>
        <w:t>«Образование» на 2026 - 2028 годы</w:t>
      </w:r>
      <w:r>
        <w:rPr>
          <w:rFonts w:ascii="Times New Roman" w:eastAsia="Times New Roman" w:hAnsi="Times New Roman"/>
          <w:b/>
          <w:sz w:val="20"/>
          <w:szCs w:val="20"/>
          <w:lang w:eastAsia="ru-RU"/>
        </w:rPr>
        <w:t xml:space="preserve">  </w:t>
      </w:r>
      <w:r w:rsidRPr="00920704">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 xml:space="preserve">12 </w:t>
      </w:r>
      <w:r w:rsidRPr="00920704">
        <w:rPr>
          <w:rFonts w:ascii="Times New Roman" w:hAnsi="Times New Roman" w:cs="Times New Roman"/>
          <w:color w:val="000000"/>
          <w:sz w:val="24"/>
          <w:szCs w:val="24"/>
        </w:rPr>
        <w:t xml:space="preserve"> ноября 20</w:t>
      </w:r>
      <w:r>
        <w:rPr>
          <w:rFonts w:ascii="Times New Roman" w:hAnsi="Times New Roman" w:cs="Times New Roman"/>
          <w:color w:val="000000"/>
          <w:sz w:val="24"/>
          <w:szCs w:val="24"/>
        </w:rPr>
        <w:t>25</w:t>
      </w:r>
      <w:r w:rsidRPr="00920704">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 xml:space="preserve"> </w:t>
      </w:r>
      <w:r w:rsidRPr="009207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1840.</w:t>
      </w:r>
    </w:p>
    <w:p w14:paraId="1668C9FC" w14:textId="38F65998" w:rsidR="0094577E" w:rsidRPr="00190AC6" w:rsidRDefault="0094577E" w:rsidP="009B58B2">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sz w:val="24"/>
          <w:szCs w:val="24"/>
        </w:rPr>
        <w:t>Основными приоритетами образовательной политики на 2026 год являются:</w:t>
      </w:r>
    </w:p>
    <w:p w14:paraId="4D1991D4" w14:textId="77777777" w:rsidR="0094577E" w:rsidRPr="00E00A17" w:rsidRDefault="0094577E" w:rsidP="009B58B2">
      <w:pPr>
        <w:tabs>
          <w:tab w:val="left" w:pos="993"/>
        </w:tabs>
        <w:spacing w:after="0" w:line="240" w:lineRule="auto"/>
        <w:ind w:firstLine="709"/>
        <w:jc w:val="both"/>
        <w:rPr>
          <w:rFonts w:ascii="Times New Roman" w:hAnsi="Times New Roman"/>
          <w:i/>
          <w:iCs/>
          <w:sz w:val="24"/>
          <w:szCs w:val="24"/>
        </w:rPr>
      </w:pPr>
      <w:r>
        <w:rPr>
          <w:rFonts w:ascii="Times New Roman" w:hAnsi="Times New Roman"/>
          <w:sz w:val="24"/>
          <w:szCs w:val="24"/>
        </w:rPr>
        <w:tab/>
      </w:r>
      <w:r w:rsidRPr="00E00A17">
        <w:rPr>
          <w:rFonts w:ascii="Times New Roman" w:hAnsi="Times New Roman"/>
          <w:i/>
          <w:iCs/>
          <w:sz w:val="24"/>
          <w:szCs w:val="24"/>
        </w:rPr>
        <w:t>в сфере дошкольного образования:</w:t>
      </w:r>
    </w:p>
    <w:p w14:paraId="68FC3E37" w14:textId="525317E5"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создание условий для раннего развития детей в возрасте до 3 лет и реализация программ психолого-педагогической, методической и консультативной помощи родителям детей, получающих дошкольное образование в семье;</w:t>
      </w:r>
    </w:p>
    <w:p w14:paraId="2FEBB9C5" w14:textId="1EE4BCED"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сохранение 100 % доступности дошкольного образования для детей в возрасте от 3 до 7 лет;</w:t>
      </w:r>
    </w:p>
    <w:p w14:paraId="014282BA" w14:textId="0B8D098A"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реализация мероприятий, направленных на создание дополнительных мест в организациях, реализующих образовательные программы дошкольного образования для детей в возрасте от 2 месяцев до 3 лет;</w:t>
      </w:r>
    </w:p>
    <w:p w14:paraId="6F9DC9F9" w14:textId="52E901E5"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развитие вариативных форм дошкольного образования;</w:t>
      </w:r>
    </w:p>
    <w:p w14:paraId="135A3C56" w14:textId="2610ABD0" w:rsidR="0094577E" w:rsidRPr="00657EDC" w:rsidRDefault="0094577E" w:rsidP="00657EDC">
      <w:pPr>
        <w:pStyle w:val="a4"/>
        <w:tabs>
          <w:tab w:val="left" w:pos="993"/>
        </w:tabs>
        <w:spacing w:after="0" w:line="240" w:lineRule="auto"/>
        <w:ind w:left="709"/>
        <w:jc w:val="both"/>
        <w:rPr>
          <w:rFonts w:ascii="Times New Roman" w:hAnsi="Times New Roman"/>
          <w:i/>
          <w:iCs/>
          <w:sz w:val="24"/>
          <w:szCs w:val="24"/>
        </w:rPr>
      </w:pPr>
      <w:r w:rsidRPr="00657EDC">
        <w:rPr>
          <w:rFonts w:ascii="Times New Roman" w:hAnsi="Times New Roman"/>
          <w:i/>
          <w:iCs/>
          <w:sz w:val="24"/>
          <w:szCs w:val="24"/>
        </w:rPr>
        <w:t>в сфере общего образования:</w:t>
      </w:r>
    </w:p>
    <w:p w14:paraId="07C97D65" w14:textId="5AD99A36"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реализация в общеобразовательных организациях федеральных государственных образовательных стандартов начального, основного и среднего общего образования, в том числе для детей с ограниченными возможностями здоровья;</w:t>
      </w:r>
    </w:p>
    <w:p w14:paraId="57DC5079" w14:textId="7344A08C"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предоставление обучающимся детям - инвалидам и детям с ограниченными возможностями здоровья возможностей доступа к образовательным ресурсам, выбора варианта освоения программ общего образования;</w:t>
      </w:r>
    </w:p>
    <w:p w14:paraId="3A08286B" w14:textId="0A5AE134"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создание условий для выявления и развития творческих и интеллектуальных способностей талантливых детей;</w:t>
      </w:r>
    </w:p>
    <w:p w14:paraId="66037160" w14:textId="16702309"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развитие системы комплексного мониторинга качества образования, внешней независимой системы оценки качества образования с участием общественности;</w:t>
      </w:r>
    </w:p>
    <w:p w14:paraId="2D216E48" w14:textId="2BD96FD5" w:rsidR="0094577E" w:rsidRPr="00657EDC" w:rsidRDefault="0094577E" w:rsidP="00657EDC">
      <w:pPr>
        <w:pStyle w:val="a4"/>
        <w:tabs>
          <w:tab w:val="left" w:pos="993"/>
        </w:tabs>
        <w:spacing w:after="0" w:line="240" w:lineRule="auto"/>
        <w:ind w:left="0" w:firstLine="709"/>
        <w:jc w:val="both"/>
        <w:rPr>
          <w:rFonts w:ascii="Times New Roman" w:hAnsi="Times New Roman"/>
          <w:i/>
          <w:iCs/>
          <w:sz w:val="24"/>
          <w:szCs w:val="24"/>
        </w:rPr>
      </w:pPr>
      <w:r w:rsidRPr="00657EDC">
        <w:rPr>
          <w:rFonts w:ascii="Times New Roman" w:hAnsi="Times New Roman"/>
          <w:i/>
          <w:iCs/>
          <w:sz w:val="24"/>
          <w:szCs w:val="24"/>
        </w:rPr>
        <w:t>в сфере дополнительного образования детей, организации летнего отдыха и оздоровления:</w:t>
      </w:r>
    </w:p>
    <w:p w14:paraId="7690840A" w14:textId="6EA0366A"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14:paraId="21266334" w14:textId="29E94E50"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совершенствование материально-технической базы организаций дополнительного образования детей;</w:t>
      </w:r>
    </w:p>
    <w:p w14:paraId="58B88733" w14:textId="7B5E8FDB"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сохранение и укрепление здоровья школьников;</w:t>
      </w:r>
    </w:p>
    <w:p w14:paraId="3A278A0B" w14:textId="22FA1D5E"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развитие детских общественных объединений;</w:t>
      </w:r>
    </w:p>
    <w:p w14:paraId="19E78BA9" w14:textId="70456EF2" w:rsidR="0094577E" w:rsidRPr="00E00A17" w:rsidRDefault="0094577E" w:rsidP="009B58B2">
      <w:pPr>
        <w:tabs>
          <w:tab w:val="left" w:pos="993"/>
        </w:tabs>
        <w:spacing w:after="0" w:line="240" w:lineRule="auto"/>
        <w:ind w:firstLine="709"/>
        <w:jc w:val="both"/>
        <w:rPr>
          <w:rFonts w:ascii="Times New Roman" w:hAnsi="Times New Roman"/>
          <w:i/>
          <w:iCs/>
          <w:sz w:val="24"/>
          <w:szCs w:val="24"/>
        </w:rPr>
      </w:pPr>
      <w:r w:rsidRPr="00E00A17">
        <w:rPr>
          <w:rFonts w:ascii="Times New Roman" w:hAnsi="Times New Roman"/>
          <w:i/>
          <w:iCs/>
          <w:sz w:val="24"/>
          <w:szCs w:val="24"/>
        </w:rPr>
        <w:t>в сфере развития кадрового потенциала:</w:t>
      </w:r>
    </w:p>
    <w:p w14:paraId="62E586B1" w14:textId="591291DD"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обеспечение условий для повышения квалификации и профессионального развития управленческих и педагогических работников системы образования;</w:t>
      </w:r>
    </w:p>
    <w:p w14:paraId="1A6D2C43" w14:textId="225DA0FA"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обеспечение роста престижа профессии педагогических и руководящих работников системы образования;</w:t>
      </w:r>
    </w:p>
    <w:p w14:paraId="6947D8C2" w14:textId="77777777" w:rsidR="0094577E" w:rsidRPr="00657EDC" w:rsidRDefault="0094577E" w:rsidP="00657EDC">
      <w:pPr>
        <w:pStyle w:val="a4"/>
        <w:tabs>
          <w:tab w:val="left" w:pos="993"/>
        </w:tabs>
        <w:spacing w:after="0" w:line="240" w:lineRule="auto"/>
        <w:ind w:left="709"/>
        <w:jc w:val="both"/>
        <w:rPr>
          <w:rFonts w:ascii="Times New Roman" w:hAnsi="Times New Roman"/>
          <w:i/>
          <w:iCs/>
          <w:sz w:val="24"/>
          <w:szCs w:val="24"/>
        </w:rPr>
      </w:pPr>
      <w:r w:rsidRPr="00657EDC">
        <w:rPr>
          <w:rFonts w:ascii="Times New Roman" w:hAnsi="Times New Roman"/>
          <w:i/>
          <w:iCs/>
          <w:sz w:val="24"/>
          <w:szCs w:val="24"/>
        </w:rPr>
        <w:t>в сфере создания современных условий обучения и воспитания:</w:t>
      </w:r>
    </w:p>
    <w:p w14:paraId="04538331" w14:textId="6E7FBA1C"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продолжение модернизации инфраструктуры общеобразовательных организаций, направленной на обеспечение современных условий обучения, в том числе через участие в приоритетных федеральных и региональных проектах по обеспечению доступности образования детям раннего возраста, развитию спортивных клубов;</w:t>
      </w:r>
    </w:p>
    <w:p w14:paraId="12DC93D2" w14:textId="27600D7C" w:rsidR="0094577E" w:rsidRPr="00657EDC" w:rsidRDefault="0094577E" w:rsidP="00657EDC">
      <w:pPr>
        <w:pStyle w:val="a4"/>
        <w:tabs>
          <w:tab w:val="left" w:pos="993"/>
        </w:tabs>
        <w:spacing w:after="0" w:line="240" w:lineRule="auto"/>
        <w:ind w:left="709"/>
        <w:jc w:val="both"/>
        <w:rPr>
          <w:rFonts w:ascii="Times New Roman" w:hAnsi="Times New Roman"/>
          <w:sz w:val="24"/>
          <w:szCs w:val="24"/>
        </w:rPr>
      </w:pPr>
      <w:r w:rsidRPr="00657EDC">
        <w:rPr>
          <w:rFonts w:ascii="Times New Roman" w:hAnsi="Times New Roman"/>
          <w:sz w:val="24"/>
          <w:szCs w:val="24"/>
        </w:rPr>
        <w:t>Для достижения поставленной цели планируется решение следующих задач:</w:t>
      </w:r>
    </w:p>
    <w:p w14:paraId="331F886D" w14:textId="4DAA1EF0"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развитие сети и инфраструктуры образовательных организаций, обеспечивающих доступ населения Печенгского муниципального округа к качественным услугам дошкольного, общего и дополнительного образования;</w:t>
      </w:r>
    </w:p>
    <w:p w14:paraId="5BC18CB8" w14:textId="312DE635"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развитие современных механизмов, содержания и технологий образовательного процесса;</w:t>
      </w:r>
    </w:p>
    <w:p w14:paraId="2B4067DB" w14:textId="1CFA548C"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реализация мер социальной поддержки воспитанников, обучающихся и работников муниципальных учреждений, подведомственных отделу образования;</w:t>
      </w:r>
    </w:p>
    <w:p w14:paraId="60DCFD72" w14:textId="3385F5BC"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легкость и оперативность смены осваиваемых образовательных программ;</w:t>
      </w:r>
    </w:p>
    <w:p w14:paraId="18F3E3CB" w14:textId="313FA5AD" w:rsidR="0094577E" w:rsidRPr="00657EDC" w:rsidRDefault="0094577E" w:rsidP="00657EDC">
      <w:pPr>
        <w:pStyle w:val="a4"/>
        <w:numPr>
          <w:ilvl w:val="0"/>
          <w:numId w:val="13"/>
        </w:numPr>
        <w:tabs>
          <w:tab w:val="left" w:pos="993"/>
        </w:tabs>
        <w:spacing w:after="0" w:line="240" w:lineRule="auto"/>
        <w:ind w:left="0" w:firstLine="709"/>
        <w:jc w:val="both"/>
        <w:rPr>
          <w:rFonts w:ascii="Times New Roman" w:hAnsi="Times New Roman"/>
          <w:sz w:val="24"/>
          <w:szCs w:val="24"/>
        </w:rPr>
      </w:pPr>
      <w:r w:rsidRPr="00657EDC">
        <w:rPr>
          <w:rFonts w:ascii="Times New Roman" w:hAnsi="Times New Roman"/>
          <w:sz w:val="24"/>
          <w:szCs w:val="24"/>
        </w:rPr>
        <w:t>создание в муниципальных учреждениях, подведомственных отделу образования, условий, обеспечивающих безопасность воспитанников, учеников и работников образовательных учреждений.</w:t>
      </w:r>
    </w:p>
    <w:p w14:paraId="5F76B35E" w14:textId="77777777" w:rsidR="0094577E" w:rsidRDefault="0094577E" w:rsidP="009B58B2">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Обеспечение высокого качества образования связано с созданием не только организационных, кадровых, инфраструктурных, материально-технических и учебно-методических условий, но и объективной, охватывающей все уровни образования системы оценки качества, на ее формирование и развитие, участие в исследованиях качества образования, включение общественности в управление образовательными организациями, повышение качества контроля за реализацией образовательных программ направлены все мероприятия Программы.</w:t>
      </w:r>
    </w:p>
    <w:p w14:paraId="029709D4" w14:textId="77777777" w:rsidR="0094577E" w:rsidRPr="0046629D" w:rsidRDefault="0094577E" w:rsidP="009B58B2">
      <w:pPr>
        <w:tabs>
          <w:tab w:val="left" w:pos="709"/>
          <w:tab w:val="left" w:pos="993"/>
        </w:tabs>
        <w:spacing w:after="0" w:line="240" w:lineRule="auto"/>
        <w:ind w:firstLine="709"/>
        <w:jc w:val="both"/>
        <w:rPr>
          <w:rFonts w:ascii="Times New Roman" w:hAnsi="Times New Roman" w:cs="Times New Roman"/>
          <w:sz w:val="24"/>
          <w:szCs w:val="24"/>
        </w:rPr>
      </w:pPr>
    </w:p>
    <w:p w14:paraId="0D7BBA27" w14:textId="7ACDF9DB" w:rsidR="0094577E" w:rsidRDefault="0094577E" w:rsidP="009B58B2">
      <w:pPr>
        <w:spacing w:after="0" w:line="240" w:lineRule="auto"/>
        <w:ind w:firstLine="709"/>
        <w:jc w:val="both"/>
        <w:rPr>
          <w:rFonts w:ascii="Times New Roman" w:hAnsi="Times New Roman" w:cs="Times New Roman"/>
          <w:sz w:val="24"/>
          <w:szCs w:val="24"/>
        </w:rPr>
      </w:pPr>
    </w:p>
    <w:p w14:paraId="4AF7421D" w14:textId="0AB0409C" w:rsidR="0094577E" w:rsidRDefault="0094577E" w:rsidP="009B58B2">
      <w:pPr>
        <w:spacing w:after="0" w:line="240" w:lineRule="auto"/>
        <w:ind w:firstLine="709"/>
        <w:jc w:val="both"/>
        <w:rPr>
          <w:rFonts w:ascii="Times New Roman" w:hAnsi="Times New Roman" w:cs="Times New Roman"/>
          <w:sz w:val="24"/>
          <w:szCs w:val="24"/>
        </w:rPr>
      </w:pPr>
    </w:p>
    <w:p w14:paraId="26AB4DA1" w14:textId="14CDF2BB" w:rsidR="0094577E" w:rsidRDefault="0094577E" w:rsidP="009B58B2">
      <w:pPr>
        <w:spacing w:after="0" w:line="240" w:lineRule="auto"/>
        <w:ind w:firstLine="709"/>
        <w:jc w:val="both"/>
        <w:rPr>
          <w:rFonts w:ascii="Times New Roman" w:hAnsi="Times New Roman" w:cs="Times New Roman"/>
          <w:sz w:val="24"/>
          <w:szCs w:val="24"/>
        </w:rPr>
      </w:pPr>
    </w:p>
    <w:p w14:paraId="3BE5B039" w14:textId="75A64EB3" w:rsidR="0094577E" w:rsidRDefault="0094577E" w:rsidP="009B58B2">
      <w:pPr>
        <w:spacing w:after="0" w:line="240" w:lineRule="auto"/>
        <w:ind w:firstLine="709"/>
        <w:jc w:val="both"/>
        <w:rPr>
          <w:rFonts w:ascii="Times New Roman" w:hAnsi="Times New Roman" w:cs="Times New Roman"/>
          <w:sz w:val="24"/>
          <w:szCs w:val="24"/>
        </w:rPr>
      </w:pPr>
    </w:p>
    <w:p w14:paraId="08261A9F" w14:textId="38D80753" w:rsidR="0094577E" w:rsidRDefault="0094577E" w:rsidP="009B58B2">
      <w:pPr>
        <w:spacing w:after="0" w:line="240" w:lineRule="auto"/>
        <w:ind w:firstLine="709"/>
        <w:jc w:val="both"/>
        <w:rPr>
          <w:rFonts w:ascii="Times New Roman" w:hAnsi="Times New Roman" w:cs="Times New Roman"/>
          <w:sz w:val="24"/>
          <w:szCs w:val="24"/>
        </w:rPr>
      </w:pPr>
    </w:p>
    <w:p w14:paraId="529DD285" w14:textId="0BA20A37" w:rsidR="0094577E" w:rsidRDefault="0094577E" w:rsidP="009B58B2">
      <w:pPr>
        <w:spacing w:after="0" w:line="240" w:lineRule="auto"/>
        <w:ind w:firstLine="709"/>
        <w:jc w:val="both"/>
        <w:rPr>
          <w:rFonts w:ascii="Times New Roman" w:hAnsi="Times New Roman" w:cs="Times New Roman"/>
          <w:sz w:val="24"/>
          <w:szCs w:val="24"/>
        </w:rPr>
      </w:pPr>
    </w:p>
    <w:p w14:paraId="626EA7E9" w14:textId="4A2C7DDF" w:rsidR="0094577E" w:rsidRDefault="0094577E" w:rsidP="009B58B2">
      <w:pPr>
        <w:spacing w:after="0" w:line="240" w:lineRule="auto"/>
        <w:ind w:firstLine="709"/>
        <w:jc w:val="both"/>
        <w:rPr>
          <w:rFonts w:ascii="Times New Roman" w:hAnsi="Times New Roman" w:cs="Times New Roman"/>
          <w:sz w:val="24"/>
          <w:szCs w:val="24"/>
        </w:rPr>
      </w:pPr>
    </w:p>
    <w:p w14:paraId="27E5A0E4" w14:textId="2F5A0C3E" w:rsidR="0094577E" w:rsidRDefault="0094577E" w:rsidP="009B58B2">
      <w:pPr>
        <w:spacing w:after="0" w:line="240" w:lineRule="auto"/>
        <w:ind w:firstLine="709"/>
        <w:jc w:val="both"/>
        <w:rPr>
          <w:rFonts w:ascii="Times New Roman" w:hAnsi="Times New Roman" w:cs="Times New Roman"/>
          <w:sz w:val="24"/>
          <w:szCs w:val="24"/>
        </w:rPr>
      </w:pPr>
    </w:p>
    <w:p w14:paraId="2C946FF4" w14:textId="5597BDC7" w:rsidR="0094577E" w:rsidRDefault="0094577E" w:rsidP="009B58B2">
      <w:pPr>
        <w:spacing w:after="0" w:line="240" w:lineRule="auto"/>
        <w:ind w:firstLine="709"/>
        <w:jc w:val="both"/>
        <w:rPr>
          <w:rFonts w:ascii="Times New Roman" w:hAnsi="Times New Roman" w:cs="Times New Roman"/>
          <w:sz w:val="24"/>
          <w:szCs w:val="24"/>
        </w:rPr>
      </w:pPr>
    </w:p>
    <w:p w14:paraId="395868D7" w14:textId="0FBAC904" w:rsidR="0094577E" w:rsidRDefault="0094577E" w:rsidP="009B58B2">
      <w:pPr>
        <w:spacing w:after="0" w:line="240" w:lineRule="auto"/>
        <w:ind w:firstLine="709"/>
        <w:jc w:val="both"/>
        <w:rPr>
          <w:rFonts w:ascii="Times New Roman" w:hAnsi="Times New Roman" w:cs="Times New Roman"/>
          <w:sz w:val="24"/>
          <w:szCs w:val="24"/>
        </w:rPr>
      </w:pPr>
    </w:p>
    <w:p w14:paraId="0BBE47D1" w14:textId="1DD5DA98" w:rsidR="0094577E" w:rsidRDefault="0094577E" w:rsidP="009B58B2">
      <w:pPr>
        <w:spacing w:after="0" w:line="240" w:lineRule="auto"/>
        <w:ind w:firstLine="709"/>
        <w:jc w:val="both"/>
        <w:rPr>
          <w:rFonts w:ascii="Times New Roman" w:hAnsi="Times New Roman" w:cs="Times New Roman"/>
          <w:sz w:val="24"/>
          <w:szCs w:val="24"/>
        </w:rPr>
      </w:pPr>
    </w:p>
    <w:p w14:paraId="302FBF81" w14:textId="32D279E0" w:rsidR="0094577E" w:rsidRDefault="0094577E" w:rsidP="009B58B2">
      <w:pPr>
        <w:spacing w:after="0" w:line="240" w:lineRule="auto"/>
        <w:ind w:firstLine="709"/>
        <w:jc w:val="both"/>
        <w:rPr>
          <w:rFonts w:ascii="Times New Roman" w:hAnsi="Times New Roman" w:cs="Times New Roman"/>
          <w:sz w:val="24"/>
          <w:szCs w:val="24"/>
        </w:rPr>
      </w:pPr>
    </w:p>
    <w:p w14:paraId="4F9A6130" w14:textId="708F4DF8" w:rsidR="0094577E" w:rsidRDefault="0094577E" w:rsidP="009B58B2">
      <w:pPr>
        <w:spacing w:after="0" w:line="240" w:lineRule="auto"/>
        <w:ind w:firstLine="709"/>
        <w:jc w:val="both"/>
        <w:rPr>
          <w:rFonts w:ascii="Times New Roman" w:hAnsi="Times New Roman" w:cs="Times New Roman"/>
          <w:sz w:val="24"/>
          <w:szCs w:val="24"/>
        </w:rPr>
      </w:pPr>
    </w:p>
    <w:p w14:paraId="44AF13A3" w14:textId="0B912777" w:rsidR="0094577E" w:rsidRDefault="0094577E" w:rsidP="009B58B2">
      <w:pPr>
        <w:spacing w:after="0" w:line="240" w:lineRule="auto"/>
        <w:ind w:firstLine="709"/>
        <w:jc w:val="both"/>
        <w:rPr>
          <w:rFonts w:ascii="Times New Roman" w:hAnsi="Times New Roman" w:cs="Times New Roman"/>
          <w:sz w:val="24"/>
          <w:szCs w:val="24"/>
        </w:rPr>
      </w:pPr>
    </w:p>
    <w:p w14:paraId="07A7719D" w14:textId="3DBE4364" w:rsidR="0094577E" w:rsidRDefault="0094577E" w:rsidP="00657EDC">
      <w:pPr>
        <w:spacing w:after="0" w:line="240" w:lineRule="auto"/>
        <w:jc w:val="both"/>
        <w:rPr>
          <w:rFonts w:ascii="Times New Roman" w:hAnsi="Times New Roman" w:cs="Times New Roman"/>
          <w:sz w:val="24"/>
          <w:szCs w:val="24"/>
        </w:rPr>
      </w:pPr>
    </w:p>
    <w:p w14:paraId="472C2560" w14:textId="03A2A9BF" w:rsidR="0094577E" w:rsidRDefault="0094577E" w:rsidP="009B58B2">
      <w:pPr>
        <w:spacing w:after="0" w:line="240" w:lineRule="auto"/>
        <w:ind w:firstLine="709"/>
        <w:jc w:val="both"/>
        <w:rPr>
          <w:rFonts w:ascii="Times New Roman" w:hAnsi="Times New Roman" w:cs="Times New Roman"/>
          <w:sz w:val="24"/>
          <w:szCs w:val="24"/>
        </w:rPr>
      </w:pPr>
    </w:p>
    <w:p w14:paraId="1256BE02" w14:textId="24C4205B" w:rsidR="0094577E" w:rsidRDefault="0094577E" w:rsidP="009B58B2">
      <w:pPr>
        <w:spacing w:after="0" w:line="240" w:lineRule="auto"/>
        <w:ind w:firstLine="709"/>
        <w:jc w:val="both"/>
        <w:rPr>
          <w:rFonts w:ascii="Times New Roman" w:hAnsi="Times New Roman" w:cs="Times New Roman"/>
          <w:sz w:val="24"/>
          <w:szCs w:val="24"/>
        </w:rPr>
      </w:pPr>
    </w:p>
    <w:p w14:paraId="1E4D79FD" w14:textId="17BD3263" w:rsidR="0094577E" w:rsidRDefault="0094577E" w:rsidP="009B58B2">
      <w:pPr>
        <w:spacing w:after="0" w:line="240" w:lineRule="auto"/>
        <w:ind w:firstLine="709"/>
        <w:jc w:val="both"/>
        <w:rPr>
          <w:rFonts w:ascii="Times New Roman" w:hAnsi="Times New Roman" w:cs="Times New Roman"/>
          <w:sz w:val="24"/>
          <w:szCs w:val="24"/>
        </w:rPr>
      </w:pPr>
    </w:p>
    <w:p w14:paraId="5042BC0F" w14:textId="77777777" w:rsidR="00F41C66" w:rsidRDefault="00F41C66" w:rsidP="009B58B2">
      <w:pPr>
        <w:spacing w:after="0" w:line="240" w:lineRule="auto"/>
        <w:ind w:firstLine="709"/>
        <w:jc w:val="both"/>
        <w:rPr>
          <w:rFonts w:ascii="Times New Roman" w:hAnsi="Times New Roman" w:cs="Times New Roman"/>
          <w:sz w:val="24"/>
          <w:szCs w:val="24"/>
        </w:rPr>
      </w:pPr>
    </w:p>
    <w:p w14:paraId="43F5B1A3" w14:textId="43AC939B" w:rsidR="0094577E" w:rsidRDefault="0094577E" w:rsidP="009B58B2">
      <w:pPr>
        <w:spacing w:after="0" w:line="240" w:lineRule="auto"/>
        <w:ind w:firstLine="709"/>
        <w:jc w:val="both"/>
        <w:rPr>
          <w:rFonts w:ascii="Times New Roman" w:hAnsi="Times New Roman" w:cs="Times New Roman"/>
          <w:sz w:val="24"/>
          <w:szCs w:val="24"/>
        </w:rPr>
      </w:pPr>
    </w:p>
    <w:p w14:paraId="4EA76F88" w14:textId="013562B0" w:rsidR="0094577E" w:rsidRDefault="0094577E" w:rsidP="00DC659F">
      <w:pPr>
        <w:pStyle w:val="2"/>
      </w:pPr>
      <w:bookmarkStart w:id="60" w:name="_Toc221451161"/>
      <w:r w:rsidRPr="0094577E">
        <w:t>4.Приложения</w:t>
      </w:r>
      <w:bookmarkEnd w:id="60"/>
    </w:p>
    <w:p w14:paraId="7817B19B" w14:textId="77777777" w:rsidR="0094577E" w:rsidRPr="0094577E" w:rsidRDefault="0094577E" w:rsidP="00467A50">
      <w:pPr>
        <w:spacing w:after="0" w:line="240" w:lineRule="auto"/>
        <w:ind w:left="-57" w:right="-57"/>
        <w:jc w:val="both"/>
        <w:rPr>
          <w:rFonts w:ascii="Times New Roman" w:hAnsi="Times New Roman" w:cs="Times New Roman"/>
          <w:b/>
          <w:bCs/>
          <w:sz w:val="24"/>
          <w:szCs w:val="24"/>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67"/>
        <w:gridCol w:w="1701"/>
        <w:gridCol w:w="1304"/>
      </w:tblGrid>
      <w:tr w:rsidR="0094577E" w:rsidRPr="00F3615F" w14:paraId="2BBAC868"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4DA549E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Раздел/подраздел/показатель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11E23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Единица измерения</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E1F2428"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b/>
                <w:bCs/>
                <w:color w:val="000000"/>
                <w:sz w:val="24"/>
                <w:szCs w:val="24"/>
                <w:lang w:eastAsia="ru-RU"/>
              </w:rPr>
              <w:t>202</w:t>
            </w:r>
            <w:r w:rsidRPr="00F3615F">
              <w:rPr>
                <w:rFonts w:ascii="Times New Roman" w:eastAsia="Times New Roman" w:hAnsi="Times New Roman" w:cs="Times New Roman"/>
                <w:b/>
                <w:bCs/>
                <w:color w:val="000000"/>
                <w:sz w:val="24"/>
                <w:szCs w:val="24"/>
                <w:lang w:val="en-US" w:eastAsia="ru-RU"/>
              </w:rPr>
              <w:t>5</w:t>
            </w:r>
          </w:p>
        </w:tc>
      </w:tr>
      <w:tr w:rsidR="0094577E" w:rsidRPr="00F3615F" w14:paraId="1DF4BAF3" w14:textId="77777777" w:rsidTr="00366353">
        <w:tc>
          <w:tcPr>
            <w:tcW w:w="9072" w:type="dxa"/>
            <w:gridSpan w:val="3"/>
            <w:tcBorders>
              <w:top w:val="single" w:sz="4" w:space="0" w:color="auto"/>
              <w:left w:val="single" w:sz="4" w:space="0" w:color="auto"/>
              <w:bottom w:val="single" w:sz="4" w:space="0" w:color="auto"/>
            </w:tcBorders>
            <w:vAlign w:val="center"/>
            <w:hideMark/>
          </w:tcPr>
          <w:p w14:paraId="37A7084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1.1. Уровень доступности дошкольного образования и численность населения,</w:t>
            </w:r>
            <w:r w:rsidRPr="00F3615F">
              <w:rPr>
                <w:rFonts w:ascii="Times New Roman" w:eastAsia="Times New Roman" w:hAnsi="Times New Roman" w:cs="Times New Roman"/>
                <w:b/>
                <w:bCs/>
                <w:color w:val="000000"/>
                <w:sz w:val="24"/>
                <w:szCs w:val="24"/>
                <w:lang w:eastAsia="ru-RU"/>
              </w:rPr>
              <w:br/>
              <w:t>получающего дошкольное образование</w:t>
            </w:r>
          </w:p>
        </w:tc>
      </w:tr>
      <w:tr w:rsidR="0094577E" w:rsidRPr="00F3615F" w14:paraId="3ED5B024" w14:textId="77777777" w:rsidTr="00366353">
        <w:tc>
          <w:tcPr>
            <w:tcW w:w="9072" w:type="dxa"/>
            <w:gridSpan w:val="3"/>
            <w:tcBorders>
              <w:top w:val="single" w:sz="4" w:space="0" w:color="auto"/>
              <w:left w:val="single" w:sz="4" w:space="0" w:color="auto"/>
              <w:bottom w:val="single" w:sz="4" w:space="0" w:color="auto"/>
            </w:tcBorders>
            <w:vAlign w:val="center"/>
            <w:hideMark/>
          </w:tcPr>
          <w:p w14:paraId="50B4B021"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1.1.1. </w:t>
            </w:r>
            <w:r w:rsidRPr="00F3615F">
              <w:rPr>
                <w:rFonts w:ascii="Times New Roman" w:eastAsia="Times New Roman" w:hAnsi="Times New Roman" w:cs="Times New Roman"/>
                <w:color w:val="000000"/>
                <w:sz w:val="24"/>
                <w:szCs w:val="24"/>
                <w:lang w:eastAsia="ru-RU"/>
              </w:rPr>
              <w:t>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tc>
      </w:tr>
      <w:tr w:rsidR="0094577E" w:rsidRPr="00F3615F" w14:paraId="25E1B537"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26D319D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4036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852A71C"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6908BC4A"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5EF1C2D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CD87D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6E1A1CC"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67BEDA29"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0F2C51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2D53D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FF5E780"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32664DBE"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1FC44D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в возрасте от 2 месяцев до 3 лет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E6DBE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B8FB02B"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72C49A11"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19C14FF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2647D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F9F0661"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6DA273F4"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7B576E6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33DC9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4A30924"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6A68C6D8"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0C475B9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9184C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19E8BDE"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0B56E0A4"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50A14EC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57B08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A1C50DC"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558B755C"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1EF4A97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5919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580495D"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56D541F8" w14:textId="77777777" w:rsidTr="00366353">
        <w:tc>
          <w:tcPr>
            <w:tcW w:w="9072" w:type="dxa"/>
            <w:gridSpan w:val="3"/>
            <w:tcBorders>
              <w:top w:val="single" w:sz="4" w:space="0" w:color="auto"/>
              <w:left w:val="single" w:sz="4" w:space="0" w:color="auto"/>
              <w:bottom w:val="single" w:sz="4" w:space="0" w:color="auto"/>
            </w:tcBorders>
            <w:vAlign w:val="center"/>
            <w:hideMark/>
          </w:tcPr>
          <w:p w14:paraId="62223EE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1.1.2. </w:t>
            </w:r>
            <w:r w:rsidRPr="00F3615F">
              <w:rPr>
                <w:rFonts w:ascii="Times New Roman" w:eastAsia="Times New Roman" w:hAnsi="Times New Roman" w:cs="Times New Roman"/>
                <w:color w:val="000000"/>
                <w:sz w:val="24"/>
                <w:szCs w:val="24"/>
                <w:lang w:eastAsia="ru-RU"/>
              </w:rPr>
              <w:t>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r>
      <w:tr w:rsidR="0094577E" w:rsidRPr="00F3615F" w14:paraId="2057C5BA"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4E50BD8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всего (в возрасте от 2 месяцев до 7 лет)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4D1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4565DC3"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681B2AA2"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624939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3A4C8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D96AA97"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75D1BA16"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753F898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8AEEF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9FEFA35"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100</w:t>
            </w:r>
          </w:p>
        </w:tc>
      </w:tr>
      <w:tr w:rsidR="0094577E" w:rsidRPr="00F3615F" w14:paraId="091634FD"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09DCE15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в возрасте от 2 месяцев до 3 лет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BDB07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D282B6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B9344A3"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33FB794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69129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6FB8E6A"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37</w:t>
            </w:r>
          </w:p>
        </w:tc>
      </w:tr>
      <w:tr w:rsidR="0094577E" w:rsidRPr="00F3615F" w14:paraId="1C6263D6"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1BBCE9A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5D37C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8310A3B"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31</w:t>
            </w:r>
          </w:p>
        </w:tc>
      </w:tr>
      <w:tr w:rsidR="0094577E" w:rsidRPr="00F3615F" w14:paraId="30B56165"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059CB98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в возрасте от 3 до 7 лет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8606A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8BAC8C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3AC94C5" w14:textId="77777777" w:rsidTr="00366353">
        <w:tc>
          <w:tcPr>
            <w:tcW w:w="6067" w:type="dxa"/>
            <w:tcBorders>
              <w:top w:val="single" w:sz="4" w:space="0" w:color="auto"/>
              <w:left w:val="single" w:sz="4" w:space="0" w:color="auto"/>
              <w:bottom w:val="single" w:sz="4" w:space="0" w:color="auto"/>
              <w:right w:val="single" w:sz="4" w:space="0" w:color="auto"/>
            </w:tcBorders>
            <w:vAlign w:val="center"/>
            <w:hideMark/>
          </w:tcPr>
          <w:p w14:paraId="396637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5DEC3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B3BE428"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68</w:t>
            </w:r>
          </w:p>
        </w:tc>
      </w:tr>
      <w:tr w:rsidR="0094577E" w:rsidRPr="00F3615F" w14:paraId="4523FFC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D412E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8E6BAE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69D21BC"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86</w:t>
            </w:r>
          </w:p>
        </w:tc>
      </w:tr>
      <w:tr w:rsidR="0094577E" w:rsidRPr="00F3615F" w14:paraId="239817A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117CD3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vAlign w:val="center"/>
          </w:tcPr>
          <w:p w14:paraId="59283D4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7C38A28" w14:textId="77777777" w:rsidR="0094577E" w:rsidRPr="00F3615F" w:rsidRDefault="0094577E" w:rsidP="0094577E">
            <w:pPr>
              <w:spacing w:after="0" w:line="240" w:lineRule="auto"/>
              <w:rPr>
                <w:rFonts w:ascii="Times New Roman" w:eastAsia="Times New Roman" w:hAnsi="Times New Roman" w:cs="Times New Roman"/>
                <w:sz w:val="24"/>
                <w:szCs w:val="24"/>
                <w:lang w:val="en-US" w:eastAsia="ru-RU"/>
              </w:rPr>
            </w:pPr>
            <w:r w:rsidRPr="00F3615F">
              <w:rPr>
                <w:rFonts w:ascii="Times New Roman" w:eastAsia="Times New Roman" w:hAnsi="Times New Roman" w:cs="Times New Roman"/>
                <w:sz w:val="24"/>
                <w:szCs w:val="24"/>
                <w:lang w:val="en-US" w:eastAsia="ru-RU"/>
              </w:rPr>
              <w:t>0</w:t>
            </w:r>
          </w:p>
        </w:tc>
      </w:tr>
      <w:tr w:rsidR="0094577E" w:rsidRPr="00F3615F" w14:paraId="1172BF75"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CD0CDC5"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1.1.4. </w:t>
            </w:r>
            <w:r w:rsidRPr="00F3615F">
              <w:rPr>
                <w:rFonts w:ascii="Times New Roman" w:eastAsia="Times New Roman" w:hAnsi="Times New Roman" w:cs="Times New Roman"/>
                <w:color w:val="000000"/>
                <w:sz w:val="24"/>
                <w:szCs w:val="24"/>
                <w:lang w:eastAsia="ru-RU"/>
              </w:rPr>
              <w:t>Наполняемость групп в организациях, осуществляющих образовательную</w:t>
            </w:r>
            <w:r w:rsidRPr="00F3615F">
              <w:rPr>
                <w:rFonts w:ascii="Times New Roman" w:eastAsia="Times New Roman" w:hAnsi="Times New Roman" w:cs="Times New Roman"/>
                <w:color w:val="000000"/>
                <w:sz w:val="24"/>
                <w:szCs w:val="24"/>
                <w:lang w:eastAsia="ru-RU"/>
              </w:rPr>
              <w:br/>
              <w:t>деятельность по образовательным программам дошкольного образования, присмотр и уход за</w:t>
            </w:r>
            <w:r w:rsidRPr="00F3615F">
              <w:rPr>
                <w:rFonts w:ascii="Times New Roman" w:eastAsia="Times New Roman" w:hAnsi="Times New Roman" w:cs="Times New Roman"/>
                <w:color w:val="000000"/>
                <w:sz w:val="24"/>
                <w:szCs w:val="24"/>
                <w:lang w:eastAsia="ru-RU"/>
              </w:rPr>
              <w:br/>
              <w:t>детьми</w:t>
            </w:r>
          </w:p>
        </w:tc>
      </w:tr>
      <w:tr w:rsidR="0094577E" w:rsidRPr="00F3615F" w14:paraId="75F0ADB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A27AA8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компенсирующей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5EC580F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59F0621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F741D0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D45A57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3E8B70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71C2F66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64239D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48B156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6C1B5A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3063F88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45B6C0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5B1F5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общеразвивающей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720336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7960DF1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2E0F99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24CB10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330E50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5CF75A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17,8</w:t>
            </w:r>
          </w:p>
        </w:tc>
      </w:tr>
      <w:tr w:rsidR="0094577E" w:rsidRPr="00F3615F" w14:paraId="00615B1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BD39D4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0455F9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307129E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9</w:t>
            </w:r>
          </w:p>
        </w:tc>
      </w:tr>
      <w:tr w:rsidR="0094577E" w:rsidRPr="00F3615F" w14:paraId="35B87C2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F112F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оздоровительной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872819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BE2C55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3B2447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17EF7A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EF05AB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65D551D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5B9F0F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8F906A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4823AA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3119CD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077FDB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95D206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группы по присмотру и уходу за детьми </w:t>
            </w:r>
          </w:p>
        </w:tc>
        <w:tc>
          <w:tcPr>
            <w:tcW w:w="1701" w:type="dxa"/>
            <w:tcBorders>
              <w:top w:val="single" w:sz="4" w:space="0" w:color="auto"/>
              <w:left w:val="single" w:sz="4" w:space="0" w:color="auto"/>
              <w:bottom w:val="single" w:sz="4" w:space="0" w:color="auto"/>
              <w:right w:val="single" w:sz="4" w:space="0" w:color="auto"/>
            </w:tcBorders>
            <w:vAlign w:val="center"/>
          </w:tcPr>
          <w:p w14:paraId="24B1A5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E14D68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F0A72C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64C760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E588E4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65752A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074C62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EE16F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970A84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51F5095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33A198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AE33ED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комбинированной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5AEF2C3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48090A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8FE5A7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6F1449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0E1A09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ADA6FC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w:t>
            </w:r>
          </w:p>
        </w:tc>
      </w:tr>
      <w:tr w:rsidR="0094577E" w:rsidRPr="00F3615F" w14:paraId="5D73025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0E0694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C33CC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A4829A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w:t>
            </w:r>
          </w:p>
        </w:tc>
      </w:tr>
      <w:tr w:rsidR="0094577E" w:rsidRPr="00F3615F" w14:paraId="3FE9FB7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02DF4E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семейные дошкольные группы </w:t>
            </w:r>
          </w:p>
        </w:tc>
        <w:tc>
          <w:tcPr>
            <w:tcW w:w="1701" w:type="dxa"/>
            <w:tcBorders>
              <w:top w:val="single" w:sz="4" w:space="0" w:color="auto"/>
              <w:left w:val="single" w:sz="4" w:space="0" w:color="auto"/>
              <w:bottom w:val="single" w:sz="4" w:space="0" w:color="auto"/>
              <w:right w:val="single" w:sz="4" w:space="0" w:color="auto"/>
            </w:tcBorders>
            <w:vAlign w:val="center"/>
          </w:tcPr>
          <w:p w14:paraId="1E18792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BED0BC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8B98F0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E607E6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6DD6F5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805FCA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A385C1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1B0873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C3F0425" w14:textId="77777777" w:rsidR="0094577E" w:rsidRPr="00F3615F" w:rsidRDefault="0094577E" w:rsidP="0094577E">
            <w:pPr>
              <w:spacing w:after="0" w:line="240" w:lineRule="auto"/>
              <w:rPr>
                <w:rFonts w:ascii="Times New Roman" w:eastAsia="Times New Roman" w:hAnsi="Times New Roman" w:cs="Times New Roman"/>
                <w:color w:val="000000"/>
                <w:sz w:val="24"/>
                <w:szCs w:val="24"/>
                <w:lang w:val="en-US"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088ED2C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220785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F3151E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1.1.5. </w:t>
            </w:r>
            <w:r w:rsidRPr="00F3615F">
              <w:rPr>
                <w:rFonts w:ascii="Times New Roman" w:eastAsia="Times New Roman" w:hAnsi="Times New Roman" w:cs="Times New Roman"/>
                <w:color w:val="000000"/>
                <w:sz w:val="24"/>
                <w:szCs w:val="24"/>
                <w:lang w:eastAsia="ru-RU"/>
              </w:rPr>
              <w:t>Наполняемость групп, функционирующих в режиме кратковременного и</w:t>
            </w:r>
            <w:r w:rsidRPr="00F3615F">
              <w:rPr>
                <w:rFonts w:ascii="Times New Roman" w:eastAsia="Times New Roman" w:hAnsi="Times New Roman" w:cs="Times New Roman"/>
                <w:color w:val="000000"/>
                <w:sz w:val="24"/>
                <w:szCs w:val="24"/>
                <w:lang w:eastAsia="ru-RU"/>
              </w:rPr>
              <w:br/>
              <w:t>круглосуточного пребывания в организациях, осуществляющих образовательную</w:t>
            </w:r>
            <w:r w:rsidRPr="00F3615F">
              <w:rPr>
                <w:rFonts w:ascii="Times New Roman" w:eastAsia="Times New Roman" w:hAnsi="Times New Roman" w:cs="Times New Roman"/>
                <w:color w:val="000000"/>
                <w:sz w:val="24"/>
                <w:szCs w:val="24"/>
                <w:lang w:eastAsia="ru-RU"/>
              </w:rPr>
              <w:br/>
              <w:t>деятельность по образовательным программам дошкольного образования, присмотр и уход за</w:t>
            </w:r>
            <w:r w:rsidRPr="00F3615F">
              <w:rPr>
                <w:rFonts w:ascii="Times New Roman" w:eastAsia="Times New Roman" w:hAnsi="Times New Roman" w:cs="Times New Roman"/>
                <w:color w:val="000000"/>
                <w:sz w:val="24"/>
                <w:szCs w:val="24"/>
                <w:lang w:eastAsia="ru-RU"/>
              </w:rPr>
              <w:br/>
              <w:t>детьми</w:t>
            </w:r>
          </w:p>
        </w:tc>
      </w:tr>
      <w:tr w:rsidR="0094577E" w:rsidRPr="00F3615F" w14:paraId="4C61740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2B6796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в режиме кратковременного</w:t>
            </w:r>
            <w:r w:rsidRPr="00F3615F">
              <w:rPr>
                <w:rFonts w:ascii="Times New Roman" w:eastAsia="Times New Roman" w:hAnsi="Times New Roman" w:cs="Times New Roman"/>
                <w:b/>
                <w:bCs/>
                <w:color w:val="000000"/>
                <w:sz w:val="24"/>
                <w:szCs w:val="24"/>
                <w:lang w:eastAsia="ru-RU"/>
              </w:rPr>
              <w:br/>
              <w:t xml:space="preserve">пребывания </w:t>
            </w:r>
          </w:p>
        </w:tc>
        <w:tc>
          <w:tcPr>
            <w:tcW w:w="1701" w:type="dxa"/>
            <w:tcBorders>
              <w:top w:val="single" w:sz="4" w:space="0" w:color="auto"/>
              <w:left w:val="single" w:sz="4" w:space="0" w:color="auto"/>
              <w:bottom w:val="single" w:sz="4" w:space="0" w:color="auto"/>
              <w:right w:val="single" w:sz="4" w:space="0" w:color="auto"/>
            </w:tcBorders>
            <w:vAlign w:val="center"/>
          </w:tcPr>
          <w:p w14:paraId="0D5B3FC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00AB72D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584F96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1AC124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146BAE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17E4E0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5FF98A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961A6F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24FE9F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ECF69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5,45</w:t>
            </w:r>
          </w:p>
        </w:tc>
      </w:tr>
      <w:tr w:rsidR="0094577E" w:rsidRPr="00F3615F" w14:paraId="70C631F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99138A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в режиме круглосуточного пребывания </w:t>
            </w:r>
          </w:p>
        </w:tc>
        <w:tc>
          <w:tcPr>
            <w:tcW w:w="1701" w:type="dxa"/>
            <w:tcBorders>
              <w:top w:val="single" w:sz="4" w:space="0" w:color="auto"/>
              <w:left w:val="single" w:sz="4" w:space="0" w:color="auto"/>
              <w:bottom w:val="single" w:sz="4" w:space="0" w:color="auto"/>
              <w:right w:val="single" w:sz="4" w:space="0" w:color="auto"/>
            </w:tcBorders>
            <w:vAlign w:val="center"/>
          </w:tcPr>
          <w:p w14:paraId="2338538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2E89C6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91B7E1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7833F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46F479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C1ABEE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42C116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EC0F2B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B2C902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7A3060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7ACC09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9A4F08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1.2. Содержание образовательной деятельности и организация образовательного</w:t>
            </w:r>
            <w:r w:rsidRPr="00F3615F">
              <w:rPr>
                <w:rFonts w:ascii="Times New Roman" w:eastAsia="Times New Roman" w:hAnsi="Times New Roman" w:cs="Times New Roman"/>
                <w:b/>
                <w:bCs/>
                <w:color w:val="000000"/>
                <w:sz w:val="24"/>
                <w:szCs w:val="24"/>
                <w:lang w:eastAsia="ru-RU"/>
              </w:rPr>
              <w:br/>
              <w:t>процесса по образовательным программам дошкольного образования</w:t>
            </w:r>
          </w:p>
        </w:tc>
      </w:tr>
      <w:tr w:rsidR="0094577E" w:rsidRPr="00F3615F" w14:paraId="09AC65CF"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9652E4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1.2.1. </w:t>
            </w:r>
            <w:r w:rsidRPr="00F3615F">
              <w:rPr>
                <w:rFonts w:ascii="Times New Roman" w:eastAsia="Times New Roman" w:hAnsi="Times New Roman" w:cs="Times New Roman"/>
                <w:color w:val="000000"/>
                <w:sz w:val="24"/>
                <w:szCs w:val="24"/>
                <w:lang w:eastAsia="ru-RU"/>
              </w:rPr>
              <w:t>Удельный вес численности детей, посещающих группы различной</w:t>
            </w:r>
            <w:r w:rsidRPr="00F3615F">
              <w:rPr>
                <w:rFonts w:ascii="Times New Roman" w:eastAsia="Times New Roman" w:hAnsi="Times New Roman" w:cs="Times New Roman"/>
                <w:color w:val="000000"/>
                <w:sz w:val="24"/>
                <w:szCs w:val="24"/>
                <w:lang w:eastAsia="ru-RU"/>
              </w:rPr>
              <w:br/>
              <w:t>направленности, в общей численности детей, посещающих организации, осуществляющие</w:t>
            </w:r>
            <w:r w:rsidRPr="00F3615F">
              <w:rPr>
                <w:rFonts w:ascii="Times New Roman" w:eastAsia="Times New Roman" w:hAnsi="Times New Roman" w:cs="Times New Roman"/>
                <w:color w:val="000000"/>
                <w:sz w:val="24"/>
                <w:szCs w:val="24"/>
                <w:lang w:eastAsia="ru-RU"/>
              </w:rPr>
              <w:br/>
              <w:t>образовательную деятельность по образовательным программам дошкольного образования,</w:t>
            </w:r>
            <w:r w:rsidRPr="00F3615F">
              <w:rPr>
                <w:rFonts w:ascii="Times New Roman" w:eastAsia="Times New Roman" w:hAnsi="Times New Roman" w:cs="Times New Roman"/>
                <w:color w:val="000000"/>
                <w:sz w:val="24"/>
                <w:szCs w:val="24"/>
                <w:lang w:eastAsia="ru-RU"/>
              </w:rPr>
              <w:br/>
              <w:t>присмотр и уход за детьми</w:t>
            </w:r>
          </w:p>
        </w:tc>
      </w:tr>
      <w:tr w:rsidR="0094577E" w:rsidRPr="00F3615F" w14:paraId="0BDAA15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5CA62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303C6F6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98B30C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C0516A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D6BC9F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B30CAC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9DFDBE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DA8A6E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A439CD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EE42A6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23BDD6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76ACA9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A17F5D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общеразвивающей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443FE21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1D29A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439ECF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6E9EAF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6E84B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8A6DB5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85</w:t>
            </w:r>
          </w:p>
        </w:tc>
      </w:tr>
      <w:tr w:rsidR="0094577E" w:rsidRPr="00F3615F" w14:paraId="5CC61C1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D441DA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931DD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90FC35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84</w:t>
            </w:r>
          </w:p>
        </w:tc>
      </w:tr>
      <w:tr w:rsidR="0094577E" w:rsidRPr="00F3615F" w14:paraId="5FAD959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72FF0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оздоровительной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452D11E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D1528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2C5791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14FD3C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E7CA6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F07A15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93AB22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CC37C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28D866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A6A408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A91EF9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BD1F2C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комбинированной</w:t>
            </w:r>
            <w:r w:rsidRPr="00F3615F">
              <w:rPr>
                <w:rFonts w:ascii="Times New Roman" w:eastAsia="Times New Roman" w:hAnsi="Times New Roman" w:cs="Times New Roman"/>
                <w:b/>
                <w:bCs/>
                <w:color w:val="000000"/>
                <w:sz w:val="24"/>
                <w:szCs w:val="24"/>
                <w:lang w:eastAsia="ru-RU"/>
              </w:rPr>
              <w:br/>
              <w:t>направленности</w:t>
            </w:r>
          </w:p>
        </w:tc>
        <w:tc>
          <w:tcPr>
            <w:tcW w:w="1701" w:type="dxa"/>
            <w:tcBorders>
              <w:top w:val="single" w:sz="4" w:space="0" w:color="auto"/>
              <w:left w:val="single" w:sz="4" w:space="0" w:color="auto"/>
              <w:bottom w:val="single" w:sz="4" w:space="0" w:color="auto"/>
              <w:right w:val="single" w:sz="4" w:space="0" w:color="auto"/>
            </w:tcBorders>
            <w:vAlign w:val="center"/>
          </w:tcPr>
          <w:p w14:paraId="305B063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F09807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FBA289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BA1E4B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3CD172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A26DB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12</w:t>
            </w:r>
          </w:p>
        </w:tc>
      </w:tr>
      <w:tr w:rsidR="0094577E" w:rsidRPr="00F3615F" w14:paraId="7C63C5C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3B436B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3A31E9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3D924C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16</w:t>
            </w:r>
          </w:p>
        </w:tc>
      </w:tr>
      <w:tr w:rsidR="0094577E" w:rsidRPr="00F3615F" w14:paraId="6A4E868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AA7FA1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группы по присмотру и уходу за детьми </w:t>
            </w:r>
          </w:p>
        </w:tc>
        <w:tc>
          <w:tcPr>
            <w:tcW w:w="1701" w:type="dxa"/>
            <w:tcBorders>
              <w:top w:val="single" w:sz="4" w:space="0" w:color="auto"/>
              <w:left w:val="single" w:sz="4" w:space="0" w:color="auto"/>
              <w:bottom w:val="single" w:sz="4" w:space="0" w:color="auto"/>
              <w:right w:val="single" w:sz="4" w:space="0" w:color="auto"/>
            </w:tcBorders>
            <w:vAlign w:val="center"/>
          </w:tcPr>
          <w:p w14:paraId="39328CF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355B6B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C07FF6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18BEE4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0407E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550E9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301E24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9DE71D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5C2AB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82949D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AA0919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A532B6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семейные дошкольные группы </w:t>
            </w:r>
          </w:p>
        </w:tc>
        <w:tc>
          <w:tcPr>
            <w:tcW w:w="1701" w:type="dxa"/>
            <w:tcBorders>
              <w:top w:val="single" w:sz="4" w:space="0" w:color="auto"/>
              <w:left w:val="single" w:sz="4" w:space="0" w:color="auto"/>
              <w:bottom w:val="single" w:sz="4" w:space="0" w:color="auto"/>
              <w:right w:val="single" w:sz="4" w:space="0" w:color="auto"/>
            </w:tcBorders>
            <w:vAlign w:val="center"/>
          </w:tcPr>
          <w:p w14:paraId="43B4747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CE5E57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741A80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CFF4B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904B17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419A7A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A9EC92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CD8FA9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B13A84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C2BE28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997E332"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897FB7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1.3. Кадровое обеспечение дошкольных образовательных организаций и оценка</w:t>
            </w:r>
            <w:r w:rsidRPr="00F3615F">
              <w:rPr>
                <w:rFonts w:ascii="Times New Roman" w:eastAsia="Times New Roman" w:hAnsi="Times New Roman" w:cs="Times New Roman"/>
                <w:b/>
                <w:bCs/>
                <w:color w:val="000000"/>
                <w:sz w:val="24"/>
                <w:szCs w:val="24"/>
                <w:lang w:eastAsia="ru-RU"/>
              </w:rPr>
              <w:br/>
              <w:t>уровня заработной платы педагогических работников</w:t>
            </w:r>
          </w:p>
        </w:tc>
      </w:tr>
      <w:tr w:rsidR="0094577E" w:rsidRPr="00F3615F" w14:paraId="0D39B7F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2F3C78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1.3.1. </w:t>
            </w:r>
            <w:r w:rsidRPr="00F3615F">
              <w:rPr>
                <w:rFonts w:ascii="Times New Roman" w:eastAsia="Times New Roman" w:hAnsi="Times New Roman" w:cs="Times New Roman"/>
                <w:color w:val="000000"/>
                <w:sz w:val="24"/>
                <w:szCs w:val="24"/>
                <w:lang w:eastAsia="ru-RU"/>
              </w:rPr>
              <w:t>Численность детей, посещающих организации, осуществляющие</w:t>
            </w:r>
            <w:r w:rsidRPr="00F3615F">
              <w:rPr>
                <w:rFonts w:ascii="Times New Roman" w:eastAsia="Times New Roman" w:hAnsi="Times New Roman" w:cs="Times New Roman"/>
                <w:color w:val="000000"/>
                <w:sz w:val="24"/>
                <w:szCs w:val="24"/>
                <w:lang w:eastAsia="ru-RU"/>
              </w:rPr>
              <w:br/>
              <w:t>образовательную деятельность по образовательным программам дошкольного образования,</w:t>
            </w:r>
            <w:r w:rsidRPr="00F3615F">
              <w:rPr>
                <w:rFonts w:ascii="Times New Roman" w:eastAsia="Times New Roman" w:hAnsi="Times New Roman" w:cs="Times New Roman"/>
                <w:color w:val="000000"/>
                <w:sz w:val="24"/>
                <w:szCs w:val="24"/>
                <w:lang w:eastAsia="ru-RU"/>
              </w:rPr>
              <w:br/>
              <w:t>присмотр и уход за детьми, в расчете на 1 педагогического работника.</w:t>
            </w:r>
          </w:p>
        </w:tc>
      </w:tr>
      <w:tr w:rsidR="0094577E" w:rsidRPr="00F3615F" w14:paraId="0771928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A5374B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EB27A1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5002688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7,3</w:t>
            </w:r>
          </w:p>
        </w:tc>
      </w:tr>
      <w:tr w:rsidR="0094577E" w:rsidRPr="00F3615F" w14:paraId="1C8ED7A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B0E624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1DD7B4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08CF878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7,8</w:t>
            </w:r>
          </w:p>
        </w:tc>
      </w:tr>
      <w:tr w:rsidR="0094577E" w:rsidRPr="00F3615F" w14:paraId="5F35B0B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EF3EF7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1.3.2. </w:t>
            </w:r>
            <w:r w:rsidRPr="00F3615F">
              <w:rPr>
                <w:rFonts w:ascii="Times New Roman" w:eastAsia="Times New Roman" w:hAnsi="Times New Roman" w:cs="Times New Roman"/>
                <w:color w:val="000000"/>
                <w:sz w:val="24"/>
                <w:szCs w:val="24"/>
                <w:lang w:eastAsia="ru-RU"/>
              </w:rPr>
              <w:t>Состав педагогических работников (без внешних совместителей и работавших</w:t>
            </w:r>
            <w:r w:rsidRPr="00F3615F">
              <w:rPr>
                <w:rFonts w:ascii="Times New Roman" w:eastAsia="Times New Roman" w:hAnsi="Times New Roman" w:cs="Times New Roman"/>
                <w:color w:val="000000"/>
                <w:sz w:val="24"/>
                <w:szCs w:val="24"/>
                <w:lang w:eastAsia="ru-RU"/>
              </w:rPr>
              <w:br/>
              <w:t>по договорам гражданско-правового характера) организаций, осуществляющих</w:t>
            </w:r>
            <w:r w:rsidRPr="00F3615F">
              <w:rPr>
                <w:rFonts w:ascii="Times New Roman" w:eastAsia="Times New Roman" w:hAnsi="Times New Roman" w:cs="Times New Roman"/>
                <w:color w:val="000000"/>
                <w:sz w:val="24"/>
                <w:szCs w:val="24"/>
                <w:lang w:eastAsia="ru-RU"/>
              </w:rPr>
              <w:br/>
              <w:t>образовательную деятельность по образовательным программам дошкольного образования,</w:t>
            </w:r>
            <w:r w:rsidRPr="00F3615F">
              <w:rPr>
                <w:rFonts w:ascii="Times New Roman" w:eastAsia="Times New Roman" w:hAnsi="Times New Roman" w:cs="Times New Roman"/>
                <w:color w:val="000000"/>
                <w:sz w:val="24"/>
                <w:szCs w:val="24"/>
                <w:lang w:eastAsia="ru-RU"/>
              </w:rPr>
              <w:br/>
              <w:t>присмотр и уход за детьми, по должностям</w:t>
            </w:r>
          </w:p>
        </w:tc>
      </w:tr>
      <w:tr w:rsidR="0094577E" w:rsidRPr="00F3615F" w14:paraId="6DFB306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9C9678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воспитатели </w:t>
            </w:r>
          </w:p>
        </w:tc>
        <w:tc>
          <w:tcPr>
            <w:tcW w:w="1701" w:type="dxa"/>
            <w:tcBorders>
              <w:top w:val="single" w:sz="4" w:space="0" w:color="auto"/>
              <w:left w:val="single" w:sz="4" w:space="0" w:color="auto"/>
              <w:bottom w:val="single" w:sz="4" w:space="0" w:color="auto"/>
              <w:right w:val="single" w:sz="4" w:space="0" w:color="auto"/>
            </w:tcBorders>
            <w:vAlign w:val="center"/>
          </w:tcPr>
          <w:p w14:paraId="2E96447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5CE7F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D6FBA9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87D5F1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CB52C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D771B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72,4</w:t>
            </w:r>
          </w:p>
        </w:tc>
      </w:tr>
      <w:tr w:rsidR="0094577E" w:rsidRPr="00F3615F" w14:paraId="2AD894A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256DF2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9BC4F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831D58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79</w:t>
            </w:r>
          </w:p>
        </w:tc>
      </w:tr>
      <w:tr w:rsidR="0094577E" w:rsidRPr="00F3615F" w14:paraId="2636E33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1CB759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старшие воспитатели </w:t>
            </w:r>
          </w:p>
        </w:tc>
        <w:tc>
          <w:tcPr>
            <w:tcW w:w="1701" w:type="dxa"/>
            <w:tcBorders>
              <w:top w:val="single" w:sz="4" w:space="0" w:color="auto"/>
              <w:left w:val="single" w:sz="4" w:space="0" w:color="auto"/>
              <w:bottom w:val="single" w:sz="4" w:space="0" w:color="auto"/>
              <w:right w:val="single" w:sz="4" w:space="0" w:color="auto"/>
            </w:tcBorders>
            <w:vAlign w:val="center"/>
          </w:tcPr>
          <w:p w14:paraId="056B71D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5FBC16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E13F04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B745D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BFF1D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52BD84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3,4</w:t>
            </w:r>
          </w:p>
        </w:tc>
      </w:tr>
      <w:tr w:rsidR="0094577E" w:rsidRPr="00F3615F" w14:paraId="309B72A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DF5DC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C1D409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943944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w:t>
            </w:r>
          </w:p>
        </w:tc>
      </w:tr>
      <w:tr w:rsidR="0094577E" w:rsidRPr="00F3615F" w14:paraId="6386C0F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68B5AC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музыкальные руководители </w:t>
            </w:r>
          </w:p>
        </w:tc>
        <w:tc>
          <w:tcPr>
            <w:tcW w:w="1701" w:type="dxa"/>
            <w:tcBorders>
              <w:top w:val="single" w:sz="4" w:space="0" w:color="auto"/>
              <w:left w:val="single" w:sz="4" w:space="0" w:color="auto"/>
              <w:bottom w:val="single" w:sz="4" w:space="0" w:color="auto"/>
              <w:right w:val="single" w:sz="4" w:space="0" w:color="auto"/>
            </w:tcBorders>
            <w:vAlign w:val="center"/>
          </w:tcPr>
          <w:p w14:paraId="3B2718E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5F42D9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7CB1AB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3A6ABC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C1829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5F7A03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5,5</w:t>
            </w:r>
          </w:p>
        </w:tc>
      </w:tr>
      <w:tr w:rsidR="0094577E" w:rsidRPr="00F3615F" w14:paraId="05E118A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5CC3D7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75DC78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3BD72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w:t>
            </w:r>
          </w:p>
        </w:tc>
      </w:tr>
      <w:tr w:rsidR="0094577E" w:rsidRPr="00F3615F" w14:paraId="6F30D03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77C127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инструкторы по физической культуре </w:t>
            </w:r>
          </w:p>
        </w:tc>
        <w:tc>
          <w:tcPr>
            <w:tcW w:w="1701" w:type="dxa"/>
            <w:tcBorders>
              <w:top w:val="single" w:sz="4" w:space="0" w:color="auto"/>
              <w:left w:val="single" w:sz="4" w:space="0" w:color="auto"/>
              <w:bottom w:val="single" w:sz="4" w:space="0" w:color="auto"/>
              <w:right w:val="single" w:sz="4" w:space="0" w:color="auto"/>
            </w:tcBorders>
            <w:vAlign w:val="center"/>
          </w:tcPr>
          <w:p w14:paraId="5DDE325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03EAAF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419E6C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EB1BB8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375191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E51684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3,5</w:t>
            </w:r>
          </w:p>
        </w:tc>
      </w:tr>
      <w:tr w:rsidR="0094577E" w:rsidRPr="00F3615F" w14:paraId="0CEE950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0B70D5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98709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C7EF0F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w:t>
            </w:r>
          </w:p>
        </w:tc>
      </w:tr>
      <w:tr w:rsidR="0094577E" w:rsidRPr="00F3615F" w14:paraId="604A802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7D75BC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учителя-логопеды </w:t>
            </w:r>
          </w:p>
        </w:tc>
        <w:tc>
          <w:tcPr>
            <w:tcW w:w="1701" w:type="dxa"/>
            <w:tcBorders>
              <w:top w:val="single" w:sz="4" w:space="0" w:color="auto"/>
              <w:left w:val="single" w:sz="4" w:space="0" w:color="auto"/>
              <w:bottom w:val="single" w:sz="4" w:space="0" w:color="auto"/>
              <w:right w:val="single" w:sz="4" w:space="0" w:color="auto"/>
            </w:tcBorders>
            <w:vAlign w:val="center"/>
          </w:tcPr>
          <w:p w14:paraId="5BE9746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624793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9B72C9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52438B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9A042F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4367F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10,4</w:t>
            </w:r>
          </w:p>
        </w:tc>
      </w:tr>
      <w:tr w:rsidR="0094577E" w:rsidRPr="00F3615F" w14:paraId="1890F95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3375BE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DCD70B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D6A782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w:t>
            </w:r>
          </w:p>
        </w:tc>
      </w:tr>
      <w:tr w:rsidR="0094577E" w:rsidRPr="00F3615F" w14:paraId="435823C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CBA51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учителя-дефектологи </w:t>
            </w:r>
          </w:p>
        </w:tc>
        <w:tc>
          <w:tcPr>
            <w:tcW w:w="1701" w:type="dxa"/>
            <w:tcBorders>
              <w:top w:val="single" w:sz="4" w:space="0" w:color="auto"/>
              <w:left w:val="single" w:sz="4" w:space="0" w:color="auto"/>
              <w:bottom w:val="single" w:sz="4" w:space="0" w:color="auto"/>
              <w:right w:val="single" w:sz="4" w:space="0" w:color="auto"/>
            </w:tcBorders>
            <w:vAlign w:val="center"/>
          </w:tcPr>
          <w:p w14:paraId="62E00A9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80358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9117E9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76181E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2C24BD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2E57DA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w:t>
            </w:r>
          </w:p>
        </w:tc>
      </w:tr>
      <w:tr w:rsidR="0094577E" w:rsidRPr="00F3615F" w14:paraId="27AF6C9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F32B0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69B1E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7DBD60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613DAA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FE5BBB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педагоги-психологи </w:t>
            </w:r>
          </w:p>
        </w:tc>
        <w:tc>
          <w:tcPr>
            <w:tcW w:w="1701" w:type="dxa"/>
            <w:tcBorders>
              <w:top w:val="single" w:sz="4" w:space="0" w:color="auto"/>
              <w:left w:val="single" w:sz="4" w:space="0" w:color="auto"/>
              <w:bottom w:val="single" w:sz="4" w:space="0" w:color="auto"/>
              <w:right w:val="single" w:sz="4" w:space="0" w:color="auto"/>
            </w:tcBorders>
            <w:vAlign w:val="center"/>
          </w:tcPr>
          <w:p w14:paraId="7B5F33A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E4E1F4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B4359D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B871B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8F0528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69AC9F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3,4</w:t>
            </w:r>
          </w:p>
        </w:tc>
      </w:tr>
      <w:tr w:rsidR="0094577E" w:rsidRPr="00F3615F" w14:paraId="3E93595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DAFED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396EBD7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8667B4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6BD806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5D7013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социальные педагоги </w:t>
            </w:r>
          </w:p>
        </w:tc>
        <w:tc>
          <w:tcPr>
            <w:tcW w:w="1701" w:type="dxa"/>
            <w:tcBorders>
              <w:top w:val="single" w:sz="4" w:space="0" w:color="auto"/>
              <w:left w:val="single" w:sz="4" w:space="0" w:color="auto"/>
              <w:bottom w:val="single" w:sz="4" w:space="0" w:color="auto"/>
              <w:right w:val="single" w:sz="4" w:space="0" w:color="auto"/>
            </w:tcBorders>
            <w:vAlign w:val="center"/>
          </w:tcPr>
          <w:p w14:paraId="1456BE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ED32EF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1E2286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EF33AD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424508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030F98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EA3F70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C35E31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A56E9F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35A6A1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6A697C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347994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педагоги-организаторы </w:t>
            </w:r>
          </w:p>
        </w:tc>
        <w:tc>
          <w:tcPr>
            <w:tcW w:w="1701" w:type="dxa"/>
            <w:tcBorders>
              <w:top w:val="single" w:sz="4" w:space="0" w:color="auto"/>
              <w:left w:val="single" w:sz="4" w:space="0" w:color="auto"/>
              <w:bottom w:val="single" w:sz="4" w:space="0" w:color="auto"/>
              <w:right w:val="single" w:sz="4" w:space="0" w:color="auto"/>
            </w:tcBorders>
            <w:vAlign w:val="center"/>
          </w:tcPr>
          <w:p w14:paraId="3CCF66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B8E8C3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026E6B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018F61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38A4EF6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A80F43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930061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F6D95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9FD0C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BD9AF8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41034E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265983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педагоги дополнительного образования </w:t>
            </w:r>
          </w:p>
        </w:tc>
        <w:tc>
          <w:tcPr>
            <w:tcW w:w="1701" w:type="dxa"/>
            <w:tcBorders>
              <w:top w:val="single" w:sz="4" w:space="0" w:color="auto"/>
              <w:left w:val="single" w:sz="4" w:space="0" w:color="auto"/>
              <w:bottom w:val="single" w:sz="4" w:space="0" w:color="auto"/>
              <w:right w:val="single" w:sz="4" w:space="0" w:color="auto"/>
            </w:tcBorders>
            <w:vAlign w:val="center"/>
          </w:tcPr>
          <w:p w14:paraId="4E8D27F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842C1C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175219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CCB2ED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9D066D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B06083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6A4B6E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5962C9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D3A7A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78A7B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DDD180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809AD4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1.3.3. </w:t>
            </w:r>
            <w:r w:rsidRPr="00F3615F">
              <w:rPr>
                <w:rFonts w:ascii="Times New Roman" w:eastAsia="Times New Roman" w:hAnsi="Times New Roman" w:cs="Times New Roman"/>
                <w:color w:val="000000"/>
                <w:sz w:val="24"/>
                <w:szCs w:val="24"/>
                <w:lang w:eastAsia="ru-RU"/>
              </w:rPr>
              <w:t>Отношение среднемесячной</w:t>
            </w:r>
            <w:r w:rsidRPr="00F3615F">
              <w:rPr>
                <w:rFonts w:ascii="Times New Roman" w:eastAsia="Times New Roman" w:hAnsi="Times New Roman" w:cs="Times New Roman"/>
                <w:color w:val="000000"/>
                <w:sz w:val="24"/>
                <w:szCs w:val="24"/>
                <w:lang w:eastAsia="ru-RU"/>
              </w:rPr>
              <w:br/>
              <w:t>заработной платы педагогических работников</w:t>
            </w:r>
            <w:r w:rsidRPr="00F3615F">
              <w:rPr>
                <w:rFonts w:ascii="Times New Roman" w:eastAsia="Times New Roman" w:hAnsi="Times New Roman" w:cs="Times New Roman"/>
                <w:color w:val="000000"/>
                <w:sz w:val="24"/>
                <w:szCs w:val="24"/>
                <w:lang w:eastAsia="ru-RU"/>
              </w:rPr>
              <w:br/>
              <w:t>дошкольных образовательных организаций к</w:t>
            </w:r>
            <w:r w:rsidRPr="00F3615F">
              <w:rPr>
                <w:rFonts w:ascii="Times New Roman" w:eastAsia="Times New Roman" w:hAnsi="Times New Roman" w:cs="Times New Roman"/>
                <w:color w:val="000000"/>
                <w:sz w:val="24"/>
                <w:szCs w:val="24"/>
                <w:lang w:eastAsia="ru-RU"/>
              </w:rPr>
              <w:br/>
              <w:t>среднемесячной заработной плате в сфере общего</w:t>
            </w:r>
            <w:r w:rsidRPr="00F3615F">
              <w:rPr>
                <w:rFonts w:ascii="Times New Roman" w:eastAsia="Times New Roman" w:hAnsi="Times New Roman" w:cs="Times New Roman"/>
                <w:color w:val="000000"/>
                <w:sz w:val="24"/>
                <w:szCs w:val="24"/>
                <w:lang w:eastAsia="ru-RU"/>
              </w:rPr>
              <w:br/>
              <w:t>образования в субъекте Российской Федерации</w:t>
            </w:r>
            <w:r w:rsidRPr="00F3615F">
              <w:rPr>
                <w:rFonts w:ascii="Times New Roman" w:eastAsia="Times New Roman" w:hAnsi="Times New Roman" w:cs="Times New Roman"/>
                <w:color w:val="000000"/>
                <w:sz w:val="24"/>
                <w:szCs w:val="24"/>
                <w:lang w:eastAsia="ru-RU"/>
              </w:rPr>
              <w:br/>
              <w:t>(по государственным и муниципальным</w:t>
            </w:r>
            <w:r w:rsidRPr="00F3615F">
              <w:rPr>
                <w:rFonts w:ascii="Times New Roman" w:eastAsia="Times New Roman" w:hAnsi="Times New Roman" w:cs="Times New Roman"/>
                <w:color w:val="000000"/>
                <w:sz w:val="24"/>
                <w:szCs w:val="24"/>
                <w:lang w:eastAsia="ru-RU"/>
              </w:rPr>
              <w:br/>
              <w:t>образовательным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14:paraId="66499C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1073DD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2180224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5F0C9F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1.4. Материально-техническое и информационное обеспечение дошкольных</w:t>
            </w:r>
            <w:r w:rsidRPr="00F3615F">
              <w:rPr>
                <w:rFonts w:ascii="Times New Roman" w:eastAsia="Times New Roman" w:hAnsi="Times New Roman" w:cs="Times New Roman"/>
                <w:b/>
                <w:bCs/>
                <w:color w:val="000000"/>
                <w:sz w:val="24"/>
                <w:szCs w:val="24"/>
                <w:lang w:eastAsia="ru-RU"/>
              </w:rPr>
              <w:br/>
              <w:t>образовательных организаций</w:t>
            </w:r>
          </w:p>
        </w:tc>
      </w:tr>
      <w:tr w:rsidR="0094577E" w:rsidRPr="00F3615F" w14:paraId="5A70D81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BB0D89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1.4.1. </w:t>
            </w:r>
            <w:r w:rsidRPr="00F3615F">
              <w:rPr>
                <w:rFonts w:ascii="Times New Roman" w:eastAsia="Times New Roman" w:hAnsi="Times New Roman" w:cs="Times New Roman"/>
                <w:color w:val="000000"/>
                <w:sz w:val="24"/>
                <w:szCs w:val="24"/>
                <w:lang w:eastAsia="ru-RU"/>
              </w:rPr>
              <w:t>Площадь помещений, используемых непосредственно для нужд дошкольных</w:t>
            </w:r>
            <w:r w:rsidRPr="00F3615F">
              <w:rPr>
                <w:rFonts w:ascii="Times New Roman" w:eastAsia="Times New Roman" w:hAnsi="Times New Roman" w:cs="Times New Roman"/>
                <w:color w:val="000000"/>
                <w:sz w:val="24"/>
                <w:szCs w:val="24"/>
                <w:lang w:eastAsia="ru-RU"/>
              </w:rPr>
              <w:br/>
              <w:t>образовательных организаций, в расчете на 1 ребенка</w:t>
            </w:r>
          </w:p>
        </w:tc>
      </w:tr>
      <w:tr w:rsidR="0094577E" w:rsidRPr="00F3615F" w14:paraId="055BBC2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61DD02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30C7490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кв. метр </w:t>
            </w:r>
          </w:p>
        </w:tc>
        <w:tc>
          <w:tcPr>
            <w:tcW w:w="1304" w:type="dxa"/>
            <w:tcBorders>
              <w:top w:val="single" w:sz="4" w:space="0" w:color="auto"/>
              <w:left w:val="single" w:sz="4" w:space="0" w:color="auto"/>
              <w:bottom w:val="single" w:sz="4" w:space="0" w:color="auto"/>
              <w:right w:val="single" w:sz="4" w:space="0" w:color="auto"/>
            </w:tcBorders>
            <w:vAlign w:val="center"/>
          </w:tcPr>
          <w:p w14:paraId="684A4C3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15,7</w:t>
            </w:r>
          </w:p>
        </w:tc>
      </w:tr>
      <w:tr w:rsidR="0094577E" w:rsidRPr="00F3615F" w14:paraId="6992A8F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B4E88B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EDF15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кв. метр </w:t>
            </w:r>
          </w:p>
        </w:tc>
        <w:tc>
          <w:tcPr>
            <w:tcW w:w="1304" w:type="dxa"/>
            <w:tcBorders>
              <w:top w:val="single" w:sz="4" w:space="0" w:color="auto"/>
              <w:left w:val="single" w:sz="4" w:space="0" w:color="auto"/>
              <w:bottom w:val="single" w:sz="4" w:space="0" w:color="auto"/>
              <w:right w:val="single" w:sz="4" w:space="0" w:color="auto"/>
            </w:tcBorders>
            <w:vAlign w:val="center"/>
          </w:tcPr>
          <w:p w14:paraId="4F361A1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60FF23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A68B45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DDB58A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кв. метр </w:t>
            </w:r>
          </w:p>
        </w:tc>
        <w:tc>
          <w:tcPr>
            <w:tcW w:w="1304" w:type="dxa"/>
            <w:tcBorders>
              <w:top w:val="single" w:sz="4" w:space="0" w:color="auto"/>
              <w:left w:val="single" w:sz="4" w:space="0" w:color="auto"/>
              <w:bottom w:val="single" w:sz="4" w:space="0" w:color="auto"/>
              <w:right w:val="single" w:sz="4" w:space="0" w:color="auto"/>
            </w:tcBorders>
            <w:vAlign w:val="center"/>
          </w:tcPr>
          <w:p w14:paraId="42E5D45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5D9FFA3"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CCCBF77"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1.4.2. </w:t>
            </w:r>
            <w:r w:rsidRPr="00F3615F">
              <w:rPr>
                <w:rFonts w:ascii="Times New Roman" w:eastAsia="Times New Roman" w:hAnsi="Times New Roman" w:cs="Times New Roman"/>
                <w:color w:val="000000"/>
                <w:sz w:val="24"/>
                <w:szCs w:val="24"/>
                <w:lang w:eastAsia="ru-RU"/>
              </w:rPr>
              <w:t>Удельный вес числа организаций, имеющих все виды благоустройства</w:t>
            </w:r>
            <w:r w:rsidRPr="00F3615F">
              <w:rPr>
                <w:rFonts w:ascii="Times New Roman" w:eastAsia="Times New Roman" w:hAnsi="Times New Roman" w:cs="Times New Roman"/>
                <w:color w:val="000000"/>
                <w:sz w:val="24"/>
                <w:szCs w:val="24"/>
                <w:lang w:eastAsia="ru-RU"/>
              </w:rPr>
              <w:br/>
              <w:t>(водопровод, центральное отопление, канализацию), в общем числе дошкольных</w:t>
            </w:r>
            <w:r w:rsidRPr="00F3615F">
              <w:rPr>
                <w:rFonts w:ascii="Times New Roman" w:eastAsia="Times New Roman" w:hAnsi="Times New Roman" w:cs="Times New Roman"/>
                <w:color w:val="000000"/>
                <w:sz w:val="24"/>
                <w:szCs w:val="24"/>
                <w:lang w:eastAsia="ru-RU"/>
              </w:rPr>
              <w:br/>
              <w:t>образовательных организаций</w:t>
            </w:r>
          </w:p>
        </w:tc>
      </w:tr>
      <w:tr w:rsidR="0094577E" w:rsidRPr="00F3615F" w14:paraId="015358A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730EE0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0B2845E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30E94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6A2A0B6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57B9CA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236C6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A57176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DD069C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A05779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EC8D2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932681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687B145"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F764026"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1.4.3. </w:t>
            </w:r>
            <w:r w:rsidRPr="00F3615F">
              <w:rPr>
                <w:rFonts w:ascii="Times New Roman" w:eastAsia="Times New Roman" w:hAnsi="Times New Roman" w:cs="Times New Roman"/>
                <w:color w:val="000000"/>
                <w:sz w:val="24"/>
                <w:szCs w:val="24"/>
                <w:lang w:eastAsia="ru-RU"/>
              </w:rPr>
              <w:t>Удельный вес числа дошкольных образовательных организаций, имеющих</w:t>
            </w:r>
            <w:r w:rsidRPr="00F3615F">
              <w:rPr>
                <w:rFonts w:ascii="Times New Roman" w:eastAsia="Times New Roman" w:hAnsi="Times New Roman" w:cs="Times New Roman"/>
                <w:color w:val="000000"/>
                <w:sz w:val="24"/>
                <w:szCs w:val="24"/>
                <w:lang w:eastAsia="ru-RU"/>
              </w:rPr>
              <w:br/>
              <w:t>физкультурные залы, в общем числе дошкольных образовательных организаций</w:t>
            </w:r>
          </w:p>
        </w:tc>
      </w:tr>
      <w:tr w:rsidR="0094577E" w:rsidRPr="00F3615F" w14:paraId="7A18D18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EA878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0015A8E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9FDD6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D271B6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52AB75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2C7ED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AED501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FF3617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05371D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C44530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432E7C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FE4215B"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6EDE7D9"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1.4.4. </w:t>
            </w:r>
            <w:r w:rsidRPr="00F3615F">
              <w:rPr>
                <w:rFonts w:ascii="Times New Roman" w:eastAsia="Times New Roman" w:hAnsi="Times New Roman" w:cs="Times New Roman"/>
                <w:color w:val="000000"/>
                <w:sz w:val="24"/>
                <w:szCs w:val="24"/>
                <w:lang w:eastAsia="ru-RU"/>
              </w:rPr>
              <w:t>Число персональных компьютеров, доступных для использования детьми, в</w:t>
            </w:r>
            <w:r w:rsidRPr="00F3615F">
              <w:rPr>
                <w:rFonts w:ascii="Times New Roman" w:eastAsia="Times New Roman" w:hAnsi="Times New Roman" w:cs="Times New Roman"/>
                <w:color w:val="000000"/>
                <w:sz w:val="24"/>
                <w:szCs w:val="24"/>
                <w:lang w:eastAsia="ru-RU"/>
              </w:rPr>
              <w:br/>
              <w:t>расчете на 100 детей, посещающих дошкольные образовательные организации</w:t>
            </w:r>
          </w:p>
        </w:tc>
      </w:tr>
      <w:tr w:rsidR="0094577E" w:rsidRPr="00F3615F" w14:paraId="10D40B9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DE0A2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4DCFD7B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39947ED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0,01</w:t>
            </w:r>
          </w:p>
        </w:tc>
      </w:tr>
      <w:tr w:rsidR="0094577E" w:rsidRPr="00F3615F" w14:paraId="28574A5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CDDD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1BA26F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1D74E3E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BF8818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7CCB5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36AB9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704B188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95D062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578D0DF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1.5. Условия получения дошкольного образования лицами с ограниченными</w:t>
            </w:r>
            <w:r w:rsidRPr="00F3615F">
              <w:rPr>
                <w:rFonts w:ascii="Times New Roman" w:eastAsia="Times New Roman" w:hAnsi="Times New Roman" w:cs="Times New Roman"/>
                <w:b/>
                <w:bCs/>
                <w:color w:val="000000"/>
                <w:sz w:val="24"/>
                <w:szCs w:val="24"/>
                <w:lang w:eastAsia="ru-RU"/>
              </w:rPr>
              <w:br/>
              <w:t>возможностями здоровья и инвалидами</w:t>
            </w:r>
          </w:p>
        </w:tc>
      </w:tr>
      <w:tr w:rsidR="0094577E" w:rsidRPr="00F3615F" w14:paraId="35607C33"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0C309E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1.5.1. </w:t>
            </w:r>
            <w:r w:rsidRPr="00F3615F">
              <w:rPr>
                <w:rFonts w:ascii="Times New Roman" w:eastAsia="Times New Roman" w:hAnsi="Times New Roman" w:cs="Times New Roman"/>
                <w:color w:val="000000"/>
                <w:sz w:val="24"/>
                <w:szCs w:val="24"/>
                <w:lang w:eastAsia="ru-RU"/>
              </w:rPr>
              <w:t>Удельный вес численности детей с ограниченными возможностями здоровья в</w:t>
            </w:r>
            <w:r w:rsidRPr="00F3615F">
              <w:rPr>
                <w:rFonts w:ascii="Times New Roman" w:eastAsia="Times New Roman" w:hAnsi="Times New Roman" w:cs="Times New Roman"/>
                <w:color w:val="000000"/>
                <w:sz w:val="24"/>
                <w:szCs w:val="24"/>
                <w:lang w:eastAsia="ru-RU"/>
              </w:rPr>
              <w:br/>
              <w:t>общей численности детей, посещающих организации, осуществляющие образовательную</w:t>
            </w:r>
            <w:r w:rsidRPr="00F3615F">
              <w:rPr>
                <w:rFonts w:ascii="Times New Roman" w:eastAsia="Times New Roman" w:hAnsi="Times New Roman" w:cs="Times New Roman"/>
                <w:color w:val="000000"/>
                <w:sz w:val="24"/>
                <w:szCs w:val="24"/>
                <w:lang w:eastAsia="ru-RU"/>
              </w:rPr>
              <w:br/>
              <w:t>деятельность по образовательным программам дошкольного образования, присмотр и уход за</w:t>
            </w:r>
            <w:r w:rsidRPr="00F3615F">
              <w:rPr>
                <w:rFonts w:ascii="Times New Roman" w:eastAsia="Times New Roman" w:hAnsi="Times New Roman" w:cs="Times New Roman"/>
                <w:color w:val="000000"/>
                <w:sz w:val="24"/>
                <w:szCs w:val="24"/>
                <w:lang w:eastAsia="ru-RU"/>
              </w:rPr>
              <w:br/>
              <w:t>детьми</w:t>
            </w:r>
          </w:p>
        </w:tc>
      </w:tr>
      <w:tr w:rsidR="0094577E" w:rsidRPr="00F3615F" w14:paraId="08F4F2D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18985B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23DBD1D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30DF17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1,4</w:t>
            </w:r>
          </w:p>
        </w:tc>
      </w:tr>
      <w:tr w:rsidR="0094577E" w:rsidRPr="00F3615F" w14:paraId="0B1FA7E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815EE9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3C6DE1D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E7D61D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0ADBB4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87872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FBD2F1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7C4B7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EF7553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3F5FCF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1.5.2. </w:t>
            </w:r>
            <w:r w:rsidRPr="00F3615F">
              <w:rPr>
                <w:rFonts w:ascii="Times New Roman" w:eastAsia="Times New Roman" w:hAnsi="Times New Roman" w:cs="Times New Roman"/>
                <w:color w:val="000000"/>
                <w:sz w:val="24"/>
                <w:szCs w:val="24"/>
                <w:lang w:eastAsia="ru-RU"/>
              </w:rPr>
              <w:t>Удельный вес численности детей-инвалидов в общей численности детей,</w:t>
            </w:r>
            <w:r w:rsidRPr="00F3615F">
              <w:rPr>
                <w:rFonts w:ascii="Times New Roman" w:eastAsia="Times New Roman" w:hAnsi="Times New Roman" w:cs="Times New Roman"/>
                <w:color w:val="000000"/>
                <w:sz w:val="24"/>
                <w:szCs w:val="24"/>
                <w:lang w:eastAsia="ru-RU"/>
              </w:rPr>
              <w:br/>
              <w:t>посещающих организации, осуществляющие образовательную деятельность по</w:t>
            </w:r>
            <w:r w:rsidRPr="00F3615F">
              <w:rPr>
                <w:rFonts w:ascii="Times New Roman" w:eastAsia="Times New Roman" w:hAnsi="Times New Roman" w:cs="Times New Roman"/>
                <w:color w:val="000000"/>
                <w:sz w:val="24"/>
                <w:szCs w:val="24"/>
                <w:lang w:eastAsia="ru-RU"/>
              </w:rPr>
              <w:br/>
              <w:t>образовательным программам дошкольного образования, присмотр и уход за детьми</w:t>
            </w:r>
          </w:p>
        </w:tc>
      </w:tr>
      <w:tr w:rsidR="0094577E" w:rsidRPr="00F3615F" w14:paraId="4530146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8D20F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0E371CA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352A9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F1B736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08ADD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A709D4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D4E47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DB7417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B27942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386AA2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DD70A6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4FCD5AA"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A589FF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1.5.3. </w:t>
            </w:r>
            <w:r w:rsidRPr="00F3615F">
              <w:rPr>
                <w:rFonts w:ascii="Times New Roman" w:eastAsia="Times New Roman" w:hAnsi="Times New Roman" w:cs="Times New Roman"/>
                <w:color w:val="000000"/>
                <w:sz w:val="24"/>
                <w:szCs w:val="24"/>
                <w:lang w:eastAsia="ru-RU"/>
              </w:rPr>
              <w:t>Структура численности детей с ограниченными возможностями здоровья,</w:t>
            </w:r>
            <w:r w:rsidRPr="00F3615F">
              <w:rPr>
                <w:rFonts w:ascii="Times New Roman" w:eastAsia="Times New Roman" w:hAnsi="Times New Roman" w:cs="Times New Roman"/>
                <w:color w:val="000000"/>
                <w:sz w:val="24"/>
                <w:szCs w:val="24"/>
                <w:lang w:eastAsia="ru-RU"/>
              </w:rPr>
              <w:br/>
              <w:t>обучающихся в группах компенсирующей, оздоровительной и комбинированной</w:t>
            </w:r>
            <w:r w:rsidRPr="00F3615F">
              <w:rPr>
                <w:rFonts w:ascii="Times New Roman" w:eastAsia="Times New Roman" w:hAnsi="Times New Roman" w:cs="Times New Roman"/>
                <w:color w:val="000000"/>
                <w:sz w:val="24"/>
                <w:szCs w:val="24"/>
                <w:lang w:eastAsia="ru-RU"/>
              </w:rPr>
              <w:br/>
              <w:t>направленности дошкольных образовательных организаций, по видам групп организаций, по</w:t>
            </w:r>
            <w:r w:rsidRPr="00F3615F">
              <w:rPr>
                <w:rFonts w:ascii="Times New Roman" w:eastAsia="Times New Roman" w:hAnsi="Times New Roman" w:cs="Times New Roman"/>
                <w:color w:val="000000"/>
                <w:sz w:val="24"/>
                <w:szCs w:val="24"/>
                <w:lang w:eastAsia="ru-RU"/>
              </w:rPr>
              <w:br/>
              <w:t>видам групп</w:t>
            </w:r>
          </w:p>
        </w:tc>
      </w:tr>
      <w:tr w:rsidR="0094577E" w:rsidRPr="00F3615F" w14:paraId="4CD8F0A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29DB0E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компенсирующей направленности, в</w:t>
            </w:r>
            <w:r w:rsidRPr="00F3615F">
              <w:rPr>
                <w:rFonts w:ascii="Times New Roman" w:eastAsia="Times New Roman" w:hAnsi="Times New Roman" w:cs="Times New Roman"/>
                <w:b/>
                <w:bCs/>
                <w:color w:val="000000"/>
                <w:sz w:val="24"/>
                <w:szCs w:val="24"/>
                <w:lang w:eastAsia="ru-RU"/>
              </w:rPr>
              <w:br/>
              <w:t>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vAlign w:val="center"/>
          </w:tcPr>
          <w:p w14:paraId="4699499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1A9095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33064F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995158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нарушениями слуха </w:t>
            </w:r>
          </w:p>
        </w:tc>
        <w:tc>
          <w:tcPr>
            <w:tcW w:w="1701" w:type="dxa"/>
            <w:tcBorders>
              <w:top w:val="single" w:sz="4" w:space="0" w:color="auto"/>
              <w:left w:val="single" w:sz="4" w:space="0" w:color="auto"/>
              <w:bottom w:val="single" w:sz="4" w:space="0" w:color="auto"/>
              <w:right w:val="single" w:sz="4" w:space="0" w:color="auto"/>
            </w:tcBorders>
            <w:vAlign w:val="center"/>
          </w:tcPr>
          <w:p w14:paraId="2767BFB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231FFD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AC3BF8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29F63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нарушениями речи </w:t>
            </w:r>
          </w:p>
        </w:tc>
        <w:tc>
          <w:tcPr>
            <w:tcW w:w="1701" w:type="dxa"/>
            <w:tcBorders>
              <w:top w:val="single" w:sz="4" w:space="0" w:color="auto"/>
              <w:left w:val="single" w:sz="4" w:space="0" w:color="auto"/>
              <w:bottom w:val="single" w:sz="4" w:space="0" w:color="auto"/>
              <w:right w:val="single" w:sz="4" w:space="0" w:color="auto"/>
            </w:tcBorders>
            <w:vAlign w:val="center"/>
          </w:tcPr>
          <w:p w14:paraId="47BBEF8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FE18BF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348F65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9853E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нарушениями зрения </w:t>
            </w:r>
          </w:p>
        </w:tc>
        <w:tc>
          <w:tcPr>
            <w:tcW w:w="1701" w:type="dxa"/>
            <w:tcBorders>
              <w:top w:val="single" w:sz="4" w:space="0" w:color="auto"/>
              <w:left w:val="single" w:sz="4" w:space="0" w:color="auto"/>
              <w:bottom w:val="single" w:sz="4" w:space="0" w:color="auto"/>
              <w:right w:val="single" w:sz="4" w:space="0" w:color="auto"/>
            </w:tcBorders>
            <w:vAlign w:val="center"/>
          </w:tcPr>
          <w:p w14:paraId="48D66F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56FF64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D28B6E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11F1F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 умственной отсталостью</w:t>
            </w:r>
            <w:r w:rsidRPr="00F3615F">
              <w:rPr>
                <w:rFonts w:ascii="Times New Roman" w:eastAsia="Times New Roman" w:hAnsi="Times New Roman" w:cs="Times New Roman"/>
                <w:color w:val="000000"/>
                <w:sz w:val="24"/>
                <w:szCs w:val="24"/>
                <w:lang w:eastAsia="ru-RU"/>
              </w:rPr>
              <w:br/>
              <w:t xml:space="preserve">(интеллектуальными нарушениями) </w:t>
            </w:r>
          </w:p>
        </w:tc>
        <w:tc>
          <w:tcPr>
            <w:tcW w:w="1701" w:type="dxa"/>
            <w:tcBorders>
              <w:top w:val="single" w:sz="4" w:space="0" w:color="auto"/>
              <w:left w:val="single" w:sz="4" w:space="0" w:color="auto"/>
              <w:bottom w:val="single" w:sz="4" w:space="0" w:color="auto"/>
              <w:right w:val="single" w:sz="4" w:space="0" w:color="auto"/>
            </w:tcBorders>
            <w:vAlign w:val="center"/>
          </w:tcPr>
          <w:p w14:paraId="520B3E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46B22F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918583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DFE2BC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задержкой психического развития </w:t>
            </w:r>
          </w:p>
        </w:tc>
        <w:tc>
          <w:tcPr>
            <w:tcW w:w="1701" w:type="dxa"/>
            <w:tcBorders>
              <w:top w:val="single" w:sz="4" w:space="0" w:color="auto"/>
              <w:left w:val="single" w:sz="4" w:space="0" w:color="auto"/>
              <w:bottom w:val="single" w:sz="4" w:space="0" w:color="auto"/>
              <w:right w:val="single" w:sz="4" w:space="0" w:color="auto"/>
            </w:tcBorders>
            <w:vAlign w:val="center"/>
          </w:tcPr>
          <w:p w14:paraId="2AE1C25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1E8552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FA2446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5FD310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 нарушениями опорно-двигательного</w:t>
            </w:r>
            <w:r w:rsidRPr="00F3615F">
              <w:rPr>
                <w:rFonts w:ascii="Times New Roman" w:eastAsia="Times New Roman" w:hAnsi="Times New Roman" w:cs="Times New Roman"/>
                <w:color w:val="000000"/>
                <w:sz w:val="24"/>
                <w:szCs w:val="24"/>
                <w:lang w:eastAsia="ru-RU"/>
              </w:rPr>
              <w:br/>
              <w:t>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0D4E23A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9BB406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561315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F26D18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со сложным дефектом </w:t>
            </w:r>
          </w:p>
        </w:tc>
        <w:tc>
          <w:tcPr>
            <w:tcW w:w="1701" w:type="dxa"/>
            <w:tcBorders>
              <w:top w:val="single" w:sz="4" w:space="0" w:color="auto"/>
              <w:left w:val="single" w:sz="4" w:space="0" w:color="auto"/>
              <w:bottom w:val="single" w:sz="4" w:space="0" w:color="auto"/>
              <w:right w:val="single" w:sz="4" w:space="0" w:color="auto"/>
            </w:tcBorders>
            <w:vAlign w:val="center"/>
          </w:tcPr>
          <w:p w14:paraId="4F3FEA4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20A6F6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29C96E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CAFA04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другого профиля </w:t>
            </w:r>
          </w:p>
        </w:tc>
        <w:tc>
          <w:tcPr>
            <w:tcW w:w="1701" w:type="dxa"/>
            <w:tcBorders>
              <w:top w:val="single" w:sz="4" w:space="0" w:color="auto"/>
              <w:left w:val="single" w:sz="4" w:space="0" w:color="auto"/>
              <w:bottom w:val="single" w:sz="4" w:space="0" w:color="auto"/>
              <w:right w:val="single" w:sz="4" w:space="0" w:color="auto"/>
            </w:tcBorders>
            <w:vAlign w:val="center"/>
          </w:tcPr>
          <w:p w14:paraId="38A519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0C14C6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A2B83F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C552D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группы оздоровительной</w:t>
            </w:r>
            <w:r w:rsidRPr="00F3615F">
              <w:rPr>
                <w:rFonts w:ascii="Times New Roman" w:eastAsia="Times New Roman" w:hAnsi="Times New Roman" w:cs="Times New Roman"/>
                <w:b/>
                <w:bCs/>
                <w:color w:val="000000"/>
                <w:sz w:val="24"/>
                <w:szCs w:val="24"/>
                <w:lang w:eastAsia="ru-RU"/>
              </w:rPr>
              <w:br/>
              <w:t xml:space="preserve">направленности, в том числе для детей: </w:t>
            </w:r>
          </w:p>
        </w:tc>
        <w:tc>
          <w:tcPr>
            <w:tcW w:w="1701" w:type="dxa"/>
            <w:tcBorders>
              <w:top w:val="single" w:sz="4" w:space="0" w:color="auto"/>
              <w:left w:val="single" w:sz="4" w:space="0" w:color="auto"/>
              <w:bottom w:val="single" w:sz="4" w:space="0" w:color="auto"/>
              <w:right w:val="single" w:sz="4" w:space="0" w:color="auto"/>
            </w:tcBorders>
            <w:vAlign w:val="center"/>
          </w:tcPr>
          <w:p w14:paraId="7ACF9E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9EFA8C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3C8DD0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273274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туберкулезной интоксикацией </w:t>
            </w:r>
          </w:p>
        </w:tc>
        <w:tc>
          <w:tcPr>
            <w:tcW w:w="1701" w:type="dxa"/>
            <w:tcBorders>
              <w:top w:val="single" w:sz="4" w:space="0" w:color="auto"/>
              <w:left w:val="single" w:sz="4" w:space="0" w:color="auto"/>
              <w:bottom w:val="single" w:sz="4" w:space="0" w:color="auto"/>
              <w:right w:val="single" w:sz="4" w:space="0" w:color="auto"/>
            </w:tcBorders>
            <w:vAlign w:val="center"/>
          </w:tcPr>
          <w:p w14:paraId="16B6824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2B062B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882610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BD5273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часто болеющих </w:t>
            </w:r>
          </w:p>
        </w:tc>
        <w:tc>
          <w:tcPr>
            <w:tcW w:w="1701" w:type="dxa"/>
            <w:tcBorders>
              <w:top w:val="single" w:sz="4" w:space="0" w:color="auto"/>
              <w:left w:val="single" w:sz="4" w:space="0" w:color="auto"/>
              <w:bottom w:val="single" w:sz="4" w:space="0" w:color="auto"/>
              <w:right w:val="single" w:sz="4" w:space="0" w:color="auto"/>
            </w:tcBorders>
            <w:vAlign w:val="center"/>
          </w:tcPr>
          <w:p w14:paraId="3B4F68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06A49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89F2F5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CD11E9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комбинированной направленности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D8F408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BAC35F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16</w:t>
            </w:r>
          </w:p>
        </w:tc>
      </w:tr>
      <w:tr w:rsidR="0094577E" w:rsidRPr="00F3615F" w14:paraId="4AE2DEE3"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DE87BD1"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1.5.4. </w:t>
            </w:r>
            <w:r w:rsidRPr="00F3615F">
              <w:rPr>
                <w:rFonts w:ascii="Times New Roman" w:eastAsia="Times New Roman" w:hAnsi="Times New Roman" w:cs="Times New Roman"/>
                <w:color w:val="000000"/>
                <w:sz w:val="24"/>
                <w:szCs w:val="24"/>
                <w:lang w:eastAsia="ru-RU"/>
              </w:rPr>
              <w:t>Структура численности детей-инвалидов, обучающихся в группах</w:t>
            </w:r>
            <w:r w:rsidRPr="00F3615F">
              <w:rPr>
                <w:rFonts w:ascii="Times New Roman" w:eastAsia="Times New Roman" w:hAnsi="Times New Roman" w:cs="Times New Roman"/>
                <w:color w:val="000000"/>
                <w:sz w:val="24"/>
                <w:szCs w:val="24"/>
                <w:lang w:eastAsia="ru-RU"/>
              </w:rPr>
              <w:br/>
              <w:t>компенсирующей и комбинированной направленности дошкольных образовательных</w:t>
            </w:r>
            <w:r w:rsidRPr="00F3615F">
              <w:rPr>
                <w:rFonts w:ascii="Times New Roman" w:eastAsia="Times New Roman" w:hAnsi="Times New Roman" w:cs="Times New Roman"/>
                <w:color w:val="000000"/>
                <w:sz w:val="24"/>
                <w:szCs w:val="24"/>
                <w:lang w:eastAsia="ru-RU"/>
              </w:rPr>
              <w:br/>
              <w:t>организаций, по видам групп</w:t>
            </w:r>
          </w:p>
        </w:tc>
      </w:tr>
      <w:tr w:rsidR="0094577E" w:rsidRPr="00F3615F" w14:paraId="109C0A0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C8D7BC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компенсирующей направленности, в</w:t>
            </w:r>
            <w:r w:rsidRPr="00F3615F">
              <w:rPr>
                <w:rFonts w:ascii="Times New Roman" w:eastAsia="Times New Roman" w:hAnsi="Times New Roman" w:cs="Times New Roman"/>
                <w:b/>
                <w:bCs/>
                <w:color w:val="000000"/>
                <w:sz w:val="24"/>
                <w:szCs w:val="24"/>
                <w:lang w:eastAsia="ru-RU"/>
              </w:rPr>
              <w:br/>
              <w:t>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vAlign w:val="center"/>
          </w:tcPr>
          <w:p w14:paraId="5AD1C4C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C75DC9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565189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D38CC5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нарушениями слуха </w:t>
            </w:r>
          </w:p>
        </w:tc>
        <w:tc>
          <w:tcPr>
            <w:tcW w:w="1701" w:type="dxa"/>
            <w:tcBorders>
              <w:top w:val="single" w:sz="4" w:space="0" w:color="auto"/>
              <w:left w:val="single" w:sz="4" w:space="0" w:color="auto"/>
              <w:bottom w:val="single" w:sz="4" w:space="0" w:color="auto"/>
              <w:right w:val="single" w:sz="4" w:space="0" w:color="auto"/>
            </w:tcBorders>
            <w:vAlign w:val="center"/>
          </w:tcPr>
          <w:p w14:paraId="1702EDE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66CC24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E53905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26C748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нарушениями речи </w:t>
            </w:r>
          </w:p>
        </w:tc>
        <w:tc>
          <w:tcPr>
            <w:tcW w:w="1701" w:type="dxa"/>
            <w:tcBorders>
              <w:top w:val="single" w:sz="4" w:space="0" w:color="auto"/>
              <w:left w:val="single" w:sz="4" w:space="0" w:color="auto"/>
              <w:bottom w:val="single" w:sz="4" w:space="0" w:color="auto"/>
              <w:right w:val="single" w:sz="4" w:space="0" w:color="auto"/>
            </w:tcBorders>
            <w:vAlign w:val="center"/>
          </w:tcPr>
          <w:p w14:paraId="55BF30A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2B9D6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C39854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6D571B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нарушениями зрения </w:t>
            </w:r>
          </w:p>
        </w:tc>
        <w:tc>
          <w:tcPr>
            <w:tcW w:w="1701" w:type="dxa"/>
            <w:tcBorders>
              <w:top w:val="single" w:sz="4" w:space="0" w:color="auto"/>
              <w:left w:val="single" w:sz="4" w:space="0" w:color="auto"/>
              <w:bottom w:val="single" w:sz="4" w:space="0" w:color="auto"/>
              <w:right w:val="single" w:sz="4" w:space="0" w:color="auto"/>
            </w:tcBorders>
            <w:vAlign w:val="center"/>
          </w:tcPr>
          <w:p w14:paraId="7578229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CD4D69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637012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5BA922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 умственной отсталостью</w:t>
            </w:r>
            <w:r w:rsidRPr="00F3615F">
              <w:rPr>
                <w:rFonts w:ascii="Times New Roman" w:eastAsia="Times New Roman" w:hAnsi="Times New Roman" w:cs="Times New Roman"/>
                <w:color w:val="000000"/>
                <w:sz w:val="24"/>
                <w:szCs w:val="24"/>
                <w:lang w:eastAsia="ru-RU"/>
              </w:rPr>
              <w:br/>
              <w:t xml:space="preserve">(интеллектуальными нарушениями) </w:t>
            </w:r>
          </w:p>
        </w:tc>
        <w:tc>
          <w:tcPr>
            <w:tcW w:w="1701" w:type="dxa"/>
            <w:tcBorders>
              <w:top w:val="single" w:sz="4" w:space="0" w:color="auto"/>
              <w:left w:val="single" w:sz="4" w:space="0" w:color="auto"/>
              <w:bottom w:val="single" w:sz="4" w:space="0" w:color="auto"/>
              <w:right w:val="single" w:sz="4" w:space="0" w:color="auto"/>
            </w:tcBorders>
            <w:vAlign w:val="center"/>
          </w:tcPr>
          <w:p w14:paraId="518636E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4F4964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C9D01C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733442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задержкой психического развития </w:t>
            </w:r>
          </w:p>
        </w:tc>
        <w:tc>
          <w:tcPr>
            <w:tcW w:w="1701" w:type="dxa"/>
            <w:tcBorders>
              <w:top w:val="single" w:sz="4" w:space="0" w:color="auto"/>
              <w:left w:val="single" w:sz="4" w:space="0" w:color="auto"/>
              <w:bottom w:val="single" w:sz="4" w:space="0" w:color="auto"/>
              <w:right w:val="single" w:sz="4" w:space="0" w:color="auto"/>
            </w:tcBorders>
            <w:vAlign w:val="center"/>
          </w:tcPr>
          <w:p w14:paraId="24CB4F7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6B519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w:t>
            </w:r>
          </w:p>
        </w:tc>
      </w:tr>
      <w:tr w:rsidR="0094577E" w:rsidRPr="00F3615F" w14:paraId="6E185F9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59017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 нарушениями опорно-двигательного</w:t>
            </w:r>
            <w:r w:rsidRPr="00F3615F">
              <w:rPr>
                <w:rFonts w:ascii="Times New Roman" w:eastAsia="Times New Roman" w:hAnsi="Times New Roman" w:cs="Times New Roman"/>
                <w:color w:val="000000"/>
                <w:sz w:val="24"/>
                <w:szCs w:val="24"/>
                <w:lang w:eastAsia="ru-RU"/>
              </w:rPr>
              <w:br/>
              <w:t>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3799D61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3B83D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D57139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8185FD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со сложным дефектом </w:t>
            </w:r>
          </w:p>
        </w:tc>
        <w:tc>
          <w:tcPr>
            <w:tcW w:w="1701" w:type="dxa"/>
            <w:tcBorders>
              <w:top w:val="single" w:sz="4" w:space="0" w:color="auto"/>
              <w:left w:val="single" w:sz="4" w:space="0" w:color="auto"/>
              <w:bottom w:val="single" w:sz="4" w:space="0" w:color="auto"/>
              <w:right w:val="single" w:sz="4" w:space="0" w:color="auto"/>
            </w:tcBorders>
            <w:vAlign w:val="center"/>
          </w:tcPr>
          <w:p w14:paraId="1A21FDF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519E44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80A603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097709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другого профиля </w:t>
            </w:r>
          </w:p>
        </w:tc>
        <w:tc>
          <w:tcPr>
            <w:tcW w:w="1701" w:type="dxa"/>
            <w:tcBorders>
              <w:top w:val="single" w:sz="4" w:space="0" w:color="auto"/>
              <w:left w:val="single" w:sz="4" w:space="0" w:color="auto"/>
              <w:bottom w:val="single" w:sz="4" w:space="0" w:color="auto"/>
              <w:right w:val="single" w:sz="4" w:space="0" w:color="auto"/>
            </w:tcBorders>
            <w:vAlign w:val="center"/>
          </w:tcPr>
          <w:p w14:paraId="0CC7C1C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660BB9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7DA0B0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19B9D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комбинированной направленности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2FBCFE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164172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1,5</w:t>
            </w:r>
          </w:p>
        </w:tc>
      </w:tr>
      <w:tr w:rsidR="0094577E" w:rsidRPr="00F3615F" w14:paraId="44C676CB"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52E560F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1.6. Состояние здоровья лиц, обучающихся по программам дошкольного</w:t>
            </w:r>
            <w:r w:rsidRPr="00F3615F">
              <w:rPr>
                <w:rFonts w:ascii="Times New Roman" w:eastAsia="Times New Roman" w:hAnsi="Times New Roman" w:cs="Times New Roman"/>
                <w:b/>
                <w:bCs/>
                <w:color w:val="000000"/>
                <w:sz w:val="24"/>
                <w:szCs w:val="24"/>
                <w:lang w:eastAsia="ru-RU"/>
              </w:rPr>
              <w:br/>
              <w:t>образования</w:t>
            </w:r>
          </w:p>
        </w:tc>
      </w:tr>
      <w:tr w:rsidR="0094577E" w:rsidRPr="00F3615F" w14:paraId="73E7B03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CC81C05"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1.6.1. </w:t>
            </w:r>
            <w:r w:rsidRPr="00F3615F">
              <w:rPr>
                <w:rFonts w:ascii="Times New Roman" w:eastAsia="Times New Roman" w:hAnsi="Times New Roman" w:cs="Times New Roman"/>
                <w:color w:val="000000"/>
                <w:sz w:val="24"/>
                <w:szCs w:val="24"/>
                <w:lang w:eastAsia="ru-RU"/>
              </w:rPr>
              <w:t>Удельный вес численности детей, охваченных летними оздоровительными</w:t>
            </w:r>
            <w:r w:rsidRPr="00F3615F">
              <w:rPr>
                <w:rFonts w:ascii="Times New Roman" w:eastAsia="Times New Roman" w:hAnsi="Times New Roman" w:cs="Times New Roman"/>
                <w:color w:val="000000"/>
                <w:sz w:val="24"/>
                <w:szCs w:val="24"/>
                <w:lang w:eastAsia="ru-RU"/>
              </w:rPr>
              <w:br/>
              <w:t>мероприятиями, в общей численности детей, посещающих организации, осуществляющие</w:t>
            </w:r>
            <w:r w:rsidRPr="00F3615F">
              <w:rPr>
                <w:rFonts w:ascii="Times New Roman" w:eastAsia="Times New Roman" w:hAnsi="Times New Roman" w:cs="Times New Roman"/>
                <w:color w:val="000000"/>
                <w:sz w:val="24"/>
                <w:szCs w:val="24"/>
                <w:lang w:eastAsia="ru-RU"/>
              </w:rPr>
              <w:br/>
              <w:t>образовательную деятельность по образовательным программам дошкольного образования,</w:t>
            </w:r>
            <w:r w:rsidRPr="00F3615F">
              <w:rPr>
                <w:rFonts w:ascii="Times New Roman" w:eastAsia="Times New Roman" w:hAnsi="Times New Roman" w:cs="Times New Roman"/>
                <w:color w:val="000000"/>
                <w:sz w:val="24"/>
                <w:szCs w:val="24"/>
                <w:lang w:eastAsia="ru-RU"/>
              </w:rPr>
              <w:br/>
              <w:t>присмотр и уход за детьми</w:t>
            </w:r>
          </w:p>
        </w:tc>
      </w:tr>
      <w:tr w:rsidR="0094577E" w:rsidRPr="00F3615F" w14:paraId="6262A95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A6074B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0169790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655BD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85</w:t>
            </w:r>
          </w:p>
        </w:tc>
      </w:tr>
      <w:tr w:rsidR="0094577E" w:rsidRPr="00F3615F" w14:paraId="31CF07E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069DC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EDEF5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A84557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D678DE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E6FDF3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4D261A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5F9DB8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938E16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8BCACAB"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1.7. Изменение сети дошкольных образовательных организаций (в том числе</w:t>
            </w:r>
            <w:r w:rsidRPr="00F3615F">
              <w:rPr>
                <w:rFonts w:ascii="Times New Roman" w:eastAsia="Times New Roman" w:hAnsi="Times New Roman" w:cs="Times New Roman"/>
                <w:b/>
                <w:bCs/>
                <w:color w:val="000000"/>
                <w:sz w:val="24"/>
                <w:szCs w:val="24"/>
                <w:lang w:eastAsia="ru-RU"/>
              </w:rPr>
              <w:br/>
              <w:t>ликвидация и реорганизация организаций, осуществляющих образовательную</w:t>
            </w:r>
            <w:r w:rsidRPr="00F3615F">
              <w:rPr>
                <w:rFonts w:ascii="Times New Roman" w:eastAsia="Times New Roman" w:hAnsi="Times New Roman" w:cs="Times New Roman"/>
                <w:b/>
                <w:bCs/>
                <w:color w:val="000000"/>
                <w:sz w:val="24"/>
                <w:szCs w:val="24"/>
                <w:lang w:eastAsia="ru-RU"/>
              </w:rPr>
              <w:br/>
              <w:t>деятельность)</w:t>
            </w:r>
          </w:p>
        </w:tc>
      </w:tr>
      <w:tr w:rsidR="0094577E" w:rsidRPr="00F3615F" w14:paraId="2A50F2FB"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62D137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1.7.1. </w:t>
            </w:r>
            <w:r w:rsidRPr="00F3615F">
              <w:rPr>
                <w:rFonts w:ascii="Times New Roman" w:eastAsia="Times New Roman" w:hAnsi="Times New Roman" w:cs="Times New Roman"/>
                <w:color w:val="000000"/>
                <w:sz w:val="24"/>
                <w:szCs w:val="24"/>
                <w:lang w:eastAsia="ru-RU"/>
              </w:rPr>
              <w:t>Изменение числа организаций (обособленных подразделений (филиалов),</w:t>
            </w:r>
            <w:r w:rsidRPr="00F3615F">
              <w:rPr>
                <w:rFonts w:ascii="Times New Roman" w:eastAsia="Times New Roman" w:hAnsi="Times New Roman" w:cs="Times New Roman"/>
                <w:color w:val="000000"/>
                <w:sz w:val="24"/>
                <w:szCs w:val="24"/>
                <w:lang w:eastAsia="ru-RU"/>
              </w:rPr>
              <w:br/>
              <w:t>осуществляющих образовательную деятельность по образовательным программам</w:t>
            </w:r>
            <w:r w:rsidRPr="00F3615F">
              <w:rPr>
                <w:rFonts w:ascii="Times New Roman" w:eastAsia="Times New Roman" w:hAnsi="Times New Roman" w:cs="Times New Roman"/>
                <w:color w:val="000000"/>
                <w:sz w:val="24"/>
                <w:szCs w:val="24"/>
                <w:lang w:eastAsia="ru-RU"/>
              </w:rPr>
              <w:br/>
              <w:t>дошкольного образования, присмотр и уход за детьми</w:t>
            </w:r>
          </w:p>
        </w:tc>
      </w:tr>
      <w:tr w:rsidR="0094577E" w:rsidRPr="00F3615F" w14:paraId="2ED622D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8661D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дошкольные образовательные</w:t>
            </w:r>
            <w:r w:rsidRPr="00F3615F">
              <w:rPr>
                <w:rFonts w:ascii="Times New Roman" w:eastAsia="Times New Roman" w:hAnsi="Times New Roman" w:cs="Times New Roman"/>
                <w:b/>
                <w:bCs/>
                <w:color w:val="000000"/>
                <w:sz w:val="24"/>
                <w:szCs w:val="24"/>
                <w:lang w:eastAsia="ru-RU"/>
              </w:rPr>
              <w:br/>
              <w:t>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0464936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178B57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DF9ADF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802998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6C95F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66A7AE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796F62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E93792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A9ABAC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CFB812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E2F506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56F3F5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обособленные подразделения (филиалы)</w:t>
            </w:r>
            <w:r w:rsidRPr="00F3615F">
              <w:rPr>
                <w:rFonts w:ascii="Times New Roman" w:eastAsia="Times New Roman" w:hAnsi="Times New Roman" w:cs="Times New Roman"/>
                <w:b/>
                <w:bCs/>
                <w:color w:val="000000"/>
                <w:sz w:val="24"/>
                <w:szCs w:val="24"/>
                <w:lang w:eastAsia="ru-RU"/>
              </w:rPr>
              <w:br/>
              <w:t xml:space="preserve">дошкольных образовательных организаций </w:t>
            </w:r>
          </w:p>
        </w:tc>
        <w:tc>
          <w:tcPr>
            <w:tcW w:w="1701" w:type="dxa"/>
            <w:tcBorders>
              <w:top w:val="single" w:sz="4" w:space="0" w:color="auto"/>
              <w:left w:val="single" w:sz="4" w:space="0" w:color="auto"/>
              <w:bottom w:val="single" w:sz="4" w:space="0" w:color="auto"/>
              <w:right w:val="single" w:sz="4" w:space="0" w:color="auto"/>
            </w:tcBorders>
            <w:vAlign w:val="center"/>
          </w:tcPr>
          <w:p w14:paraId="27DCE2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FF8FDD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C0CDE5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82DB4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C60343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1BF898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464409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4BA433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8B2456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A1DCD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5BD856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50FBA7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обособленные подразделения (филиалы)</w:t>
            </w:r>
            <w:r w:rsidRPr="00F3615F">
              <w:rPr>
                <w:rFonts w:ascii="Times New Roman" w:eastAsia="Times New Roman" w:hAnsi="Times New Roman" w:cs="Times New Roman"/>
                <w:b/>
                <w:bCs/>
                <w:color w:val="000000"/>
                <w:sz w:val="24"/>
                <w:szCs w:val="24"/>
                <w:lang w:eastAsia="ru-RU"/>
              </w:rPr>
              <w:br/>
              <w:t xml:space="preserve">общеобразовательных организаций </w:t>
            </w:r>
          </w:p>
        </w:tc>
        <w:tc>
          <w:tcPr>
            <w:tcW w:w="1701" w:type="dxa"/>
            <w:tcBorders>
              <w:top w:val="single" w:sz="4" w:space="0" w:color="auto"/>
              <w:left w:val="single" w:sz="4" w:space="0" w:color="auto"/>
              <w:bottom w:val="single" w:sz="4" w:space="0" w:color="auto"/>
              <w:right w:val="single" w:sz="4" w:space="0" w:color="auto"/>
            </w:tcBorders>
            <w:vAlign w:val="center"/>
          </w:tcPr>
          <w:p w14:paraId="777296D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210B3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2E0574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2B35DA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61C474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5E73B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79F2B7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381615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57F13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70BB8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4CCD1F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052A4E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общеобразовательные организации,</w:t>
            </w:r>
            <w:r w:rsidRPr="00F3615F">
              <w:rPr>
                <w:rFonts w:ascii="Times New Roman" w:eastAsia="Times New Roman" w:hAnsi="Times New Roman" w:cs="Times New Roman"/>
                <w:b/>
                <w:bCs/>
                <w:color w:val="000000"/>
                <w:sz w:val="24"/>
                <w:szCs w:val="24"/>
                <w:lang w:eastAsia="ru-RU"/>
              </w:rPr>
              <w:br/>
              <w:t>имеющие подразделения (группы), которые</w:t>
            </w:r>
            <w:r w:rsidRPr="00F3615F">
              <w:rPr>
                <w:rFonts w:ascii="Times New Roman" w:eastAsia="Times New Roman" w:hAnsi="Times New Roman" w:cs="Times New Roman"/>
                <w:b/>
                <w:bCs/>
                <w:color w:val="000000"/>
                <w:sz w:val="24"/>
                <w:szCs w:val="24"/>
                <w:lang w:eastAsia="ru-RU"/>
              </w:rPr>
              <w:br/>
              <w:t>осуществляют образовательную деятельность</w:t>
            </w:r>
            <w:r w:rsidRPr="00F3615F">
              <w:rPr>
                <w:rFonts w:ascii="Times New Roman" w:eastAsia="Times New Roman" w:hAnsi="Times New Roman" w:cs="Times New Roman"/>
                <w:b/>
                <w:bCs/>
                <w:color w:val="000000"/>
                <w:sz w:val="24"/>
                <w:szCs w:val="24"/>
                <w:lang w:eastAsia="ru-RU"/>
              </w:rPr>
              <w:br/>
              <w:t>по образовательным программам</w:t>
            </w:r>
            <w:r w:rsidRPr="00F3615F">
              <w:rPr>
                <w:rFonts w:ascii="Times New Roman" w:eastAsia="Times New Roman" w:hAnsi="Times New Roman" w:cs="Times New Roman"/>
                <w:b/>
                <w:bCs/>
                <w:color w:val="000000"/>
                <w:sz w:val="24"/>
                <w:szCs w:val="24"/>
                <w:lang w:eastAsia="ru-RU"/>
              </w:rPr>
              <w:br/>
              <w:t>дошкольного образования, присмотр и уход за</w:t>
            </w:r>
            <w:r w:rsidRPr="00F3615F">
              <w:rPr>
                <w:rFonts w:ascii="Times New Roman" w:eastAsia="Times New Roman" w:hAnsi="Times New Roman" w:cs="Times New Roman"/>
                <w:b/>
                <w:bCs/>
                <w:color w:val="000000"/>
                <w:sz w:val="24"/>
                <w:szCs w:val="24"/>
                <w:lang w:eastAsia="ru-RU"/>
              </w:rPr>
              <w:br/>
              <w:t>детьми</w:t>
            </w:r>
          </w:p>
        </w:tc>
        <w:tc>
          <w:tcPr>
            <w:tcW w:w="1701" w:type="dxa"/>
            <w:tcBorders>
              <w:top w:val="single" w:sz="4" w:space="0" w:color="auto"/>
              <w:left w:val="single" w:sz="4" w:space="0" w:color="auto"/>
              <w:bottom w:val="single" w:sz="4" w:space="0" w:color="auto"/>
              <w:right w:val="single" w:sz="4" w:space="0" w:color="auto"/>
            </w:tcBorders>
            <w:vAlign w:val="center"/>
          </w:tcPr>
          <w:p w14:paraId="6D8C3E4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83F05C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BAEA6A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0A0FA6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AB3284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61DAE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6DAEC9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63CD72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7177F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B8E22D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19C71C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7B2507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обособленные подразделения (филиалы)</w:t>
            </w:r>
            <w:r w:rsidRPr="00F3615F">
              <w:rPr>
                <w:rFonts w:ascii="Times New Roman" w:eastAsia="Times New Roman" w:hAnsi="Times New Roman" w:cs="Times New Roman"/>
                <w:b/>
                <w:bCs/>
                <w:color w:val="000000"/>
                <w:sz w:val="24"/>
                <w:szCs w:val="24"/>
                <w:lang w:eastAsia="ru-RU"/>
              </w:rPr>
              <w:br/>
              <w:t>профессиональных образовательных</w:t>
            </w:r>
            <w:r w:rsidRPr="00F3615F">
              <w:rPr>
                <w:rFonts w:ascii="Times New Roman" w:eastAsia="Times New Roman" w:hAnsi="Times New Roman" w:cs="Times New Roman"/>
                <w:b/>
                <w:bCs/>
                <w:color w:val="000000"/>
                <w:sz w:val="24"/>
                <w:szCs w:val="24"/>
                <w:lang w:eastAsia="ru-RU"/>
              </w:rPr>
              <w:br/>
              <w:t>организаций и образовательных организаций</w:t>
            </w:r>
            <w:r w:rsidRPr="00F3615F">
              <w:rPr>
                <w:rFonts w:ascii="Times New Roman" w:eastAsia="Times New Roman" w:hAnsi="Times New Roman" w:cs="Times New Roman"/>
                <w:b/>
                <w:bCs/>
                <w:color w:val="000000"/>
                <w:sz w:val="24"/>
                <w:szCs w:val="24"/>
                <w:lang w:eastAsia="ru-RU"/>
              </w:rPr>
              <w:br/>
              <w:t>высшего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1EC4C9E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E828E5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51611B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9C4EF9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3327BAF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63D348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EAA701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AB263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88F1E8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592E01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F469FB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B9A4D7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иные организации, имеющие</w:t>
            </w:r>
            <w:r w:rsidRPr="00F3615F">
              <w:rPr>
                <w:rFonts w:ascii="Times New Roman" w:eastAsia="Times New Roman" w:hAnsi="Times New Roman" w:cs="Times New Roman"/>
                <w:b/>
                <w:bCs/>
                <w:color w:val="000000"/>
                <w:sz w:val="24"/>
                <w:szCs w:val="24"/>
                <w:lang w:eastAsia="ru-RU"/>
              </w:rPr>
              <w:br/>
              <w:t>специализированные структурные</w:t>
            </w:r>
            <w:r w:rsidRPr="00F3615F">
              <w:rPr>
                <w:rFonts w:ascii="Times New Roman" w:eastAsia="Times New Roman" w:hAnsi="Times New Roman" w:cs="Times New Roman"/>
                <w:b/>
                <w:bCs/>
                <w:color w:val="000000"/>
                <w:sz w:val="24"/>
                <w:szCs w:val="24"/>
                <w:lang w:eastAsia="ru-RU"/>
              </w:rPr>
              <w:br/>
              <w:t>образовательные подразделения, которые</w:t>
            </w:r>
            <w:r w:rsidRPr="00F3615F">
              <w:rPr>
                <w:rFonts w:ascii="Times New Roman" w:eastAsia="Times New Roman" w:hAnsi="Times New Roman" w:cs="Times New Roman"/>
                <w:b/>
                <w:bCs/>
                <w:color w:val="000000"/>
                <w:sz w:val="24"/>
                <w:szCs w:val="24"/>
                <w:lang w:eastAsia="ru-RU"/>
              </w:rPr>
              <w:br/>
              <w:t>осуществляют образовательную деятельность</w:t>
            </w:r>
            <w:r w:rsidRPr="00F3615F">
              <w:rPr>
                <w:rFonts w:ascii="Times New Roman" w:eastAsia="Times New Roman" w:hAnsi="Times New Roman" w:cs="Times New Roman"/>
                <w:b/>
                <w:bCs/>
                <w:color w:val="000000"/>
                <w:sz w:val="24"/>
                <w:szCs w:val="24"/>
                <w:lang w:eastAsia="ru-RU"/>
              </w:rPr>
              <w:br/>
              <w:t>по образовательным программам</w:t>
            </w:r>
            <w:r w:rsidRPr="00F3615F">
              <w:rPr>
                <w:rFonts w:ascii="Times New Roman" w:eastAsia="Times New Roman" w:hAnsi="Times New Roman" w:cs="Times New Roman"/>
                <w:b/>
                <w:bCs/>
                <w:color w:val="000000"/>
                <w:sz w:val="24"/>
                <w:szCs w:val="24"/>
                <w:lang w:eastAsia="ru-RU"/>
              </w:rPr>
              <w:br/>
              <w:t>дошкольного образования, присмотр и уход за</w:t>
            </w:r>
            <w:r w:rsidRPr="00F3615F">
              <w:rPr>
                <w:rFonts w:ascii="Times New Roman" w:eastAsia="Times New Roman" w:hAnsi="Times New Roman" w:cs="Times New Roman"/>
                <w:b/>
                <w:bCs/>
                <w:color w:val="000000"/>
                <w:sz w:val="24"/>
                <w:szCs w:val="24"/>
                <w:lang w:eastAsia="ru-RU"/>
              </w:rPr>
              <w:br/>
              <w:t>детьми</w:t>
            </w:r>
          </w:p>
        </w:tc>
        <w:tc>
          <w:tcPr>
            <w:tcW w:w="1701" w:type="dxa"/>
            <w:tcBorders>
              <w:top w:val="single" w:sz="4" w:space="0" w:color="auto"/>
              <w:left w:val="single" w:sz="4" w:space="0" w:color="auto"/>
              <w:bottom w:val="single" w:sz="4" w:space="0" w:color="auto"/>
              <w:right w:val="single" w:sz="4" w:space="0" w:color="auto"/>
            </w:tcBorders>
            <w:vAlign w:val="center"/>
          </w:tcPr>
          <w:p w14:paraId="599A89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896E11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7F57CB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36A710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57EAD8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7D4C0C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D59BCC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FBE8F8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C955BC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8EFAA0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AACA3B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6AD1FE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1.8. Финансово-экономическая деятельность дошкольных образовательных</w:t>
            </w:r>
            <w:r w:rsidRPr="00F3615F">
              <w:rPr>
                <w:rFonts w:ascii="Times New Roman" w:eastAsia="Times New Roman" w:hAnsi="Times New Roman" w:cs="Times New Roman"/>
                <w:b/>
                <w:bCs/>
                <w:color w:val="000000"/>
                <w:sz w:val="24"/>
                <w:szCs w:val="24"/>
                <w:lang w:eastAsia="ru-RU"/>
              </w:rPr>
              <w:br/>
              <w:t>организаций</w:t>
            </w:r>
          </w:p>
        </w:tc>
      </w:tr>
      <w:tr w:rsidR="0094577E" w:rsidRPr="00F3615F" w14:paraId="438F085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C11D7C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1.8.1. </w:t>
            </w:r>
            <w:r w:rsidRPr="00F3615F">
              <w:rPr>
                <w:rFonts w:ascii="Times New Roman" w:eastAsia="Times New Roman" w:hAnsi="Times New Roman" w:cs="Times New Roman"/>
                <w:color w:val="000000"/>
                <w:sz w:val="24"/>
                <w:szCs w:val="24"/>
                <w:lang w:eastAsia="ru-RU"/>
              </w:rPr>
              <w:t>Расходы консолидированного бюджета субъекта Российской Федерации на</w:t>
            </w:r>
            <w:r w:rsidRPr="00F3615F">
              <w:rPr>
                <w:rFonts w:ascii="Times New Roman" w:eastAsia="Times New Roman" w:hAnsi="Times New Roman" w:cs="Times New Roman"/>
                <w:color w:val="000000"/>
                <w:sz w:val="24"/>
                <w:szCs w:val="24"/>
                <w:lang w:eastAsia="ru-RU"/>
              </w:rPr>
              <w:br/>
              <w:t>дошкольное образование в расчете на 1 ребенка, посещающего организацию,</w:t>
            </w:r>
            <w:r w:rsidRPr="00F3615F">
              <w:rPr>
                <w:rFonts w:ascii="Times New Roman" w:eastAsia="Times New Roman" w:hAnsi="Times New Roman" w:cs="Times New Roman"/>
                <w:color w:val="000000"/>
                <w:sz w:val="24"/>
                <w:szCs w:val="24"/>
                <w:lang w:eastAsia="ru-RU"/>
              </w:rPr>
              <w:br/>
              <w:t>осуществляющую образовательную деятельность по образовательным программам</w:t>
            </w:r>
            <w:r w:rsidRPr="00F3615F">
              <w:rPr>
                <w:rFonts w:ascii="Times New Roman" w:eastAsia="Times New Roman" w:hAnsi="Times New Roman" w:cs="Times New Roman"/>
                <w:color w:val="000000"/>
                <w:sz w:val="24"/>
                <w:szCs w:val="24"/>
                <w:lang w:eastAsia="ru-RU"/>
              </w:rPr>
              <w:br/>
              <w:t>дошкольного образования, присмотр и уход за детьми</w:t>
            </w:r>
          </w:p>
        </w:tc>
      </w:tr>
      <w:tr w:rsidR="0094577E" w:rsidRPr="00F3615F" w14:paraId="5B76A5F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140BE4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0BD0E2F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тыс. рублей </w:t>
            </w:r>
          </w:p>
        </w:tc>
        <w:tc>
          <w:tcPr>
            <w:tcW w:w="1304" w:type="dxa"/>
            <w:tcBorders>
              <w:top w:val="single" w:sz="4" w:space="0" w:color="auto"/>
              <w:left w:val="single" w:sz="4" w:space="0" w:color="auto"/>
              <w:bottom w:val="single" w:sz="4" w:space="0" w:color="auto"/>
              <w:right w:val="single" w:sz="4" w:space="0" w:color="auto"/>
            </w:tcBorders>
            <w:vAlign w:val="center"/>
          </w:tcPr>
          <w:p w14:paraId="679F0B0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594,4</w:t>
            </w:r>
          </w:p>
        </w:tc>
      </w:tr>
      <w:tr w:rsidR="0094577E" w:rsidRPr="00F3615F" w14:paraId="0EF41152"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1CADFA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1.9. Создание безопасных условий при организации образовательного процесса в</w:t>
            </w:r>
            <w:r w:rsidRPr="00F3615F">
              <w:rPr>
                <w:rFonts w:ascii="Times New Roman" w:eastAsia="Times New Roman" w:hAnsi="Times New Roman" w:cs="Times New Roman"/>
                <w:b/>
                <w:bCs/>
                <w:color w:val="000000"/>
                <w:sz w:val="24"/>
                <w:szCs w:val="24"/>
                <w:lang w:eastAsia="ru-RU"/>
              </w:rPr>
              <w:br/>
              <w:t>дошкольных образовательных организациях</w:t>
            </w:r>
          </w:p>
        </w:tc>
      </w:tr>
      <w:tr w:rsidR="0094577E" w:rsidRPr="00F3615F" w14:paraId="486B276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4493B0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1.9.1. </w:t>
            </w:r>
            <w:r w:rsidRPr="00F3615F">
              <w:rPr>
                <w:rFonts w:ascii="Times New Roman" w:eastAsia="Times New Roman" w:hAnsi="Times New Roman" w:cs="Times New Roman"/>
                <w:color w:val="000000"/>
                <w:sz w:val="24"/>
                <w:szCs w:val="24"/>
                <w:lang w:eastAsia="ru-RU"/>
              </w:rPr>
              <w:t>Удельный вес числа зданий дошкольных образовательных организаций,</w:t>
            </w:r>
            <w:r w:rsidRPr="00F3615F">
              <w:rPr>
                <w:rFonts w:ascii="Times New Roman" w:eastAsia="Times New Roman" w:hAnsi="Times New Roman" w:cs="Times New Roman"/>
                <w:color w:val="000000"/>
                <w:sz w:val="24"/>
                <w:szCs w:val="24"/>
                <w:lang w:eastAsia="ru-RU"/>
              </w:rPr>
              <w:br/>
              <w:t>находящихся в аварийном состоянии, в общем числе зданий дошкольных образовательных</w:t>
            </w:r>
            <w:r w:rsidRPr="00F3615F">
              <w:rPr>
                <w:rFonts w:ascii="Times New Roman" w:eastAsia="Times New Roman" w:hAnsi="Times New Roman" w:cs="Times New Roman"/>
                <w:color w:val="000000"/>
                <w:sz w:val="24"/>
                <w:szCs w:val="24"/>
                <w:lang w:eastAsia="ru-RU"/>
              </w:rPr>
              <w:br/>
              <w:t>организаций</w:t>
            </w:r>
          </w:p>
        </w:tc>
      </w:tr>
      <w:tr w:rsidR="0094577E" w:rsidRPr="00F3615F" w14:paraId="27D4910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1D397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3D725C5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74D9ED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7F2F425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0CB8B7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3BB2EFC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AA4CBE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FD0E12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3120E1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6B3E25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DFE4C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AEB106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B5AF16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1.9.2. </w:t>
            </w:r>
            <w:r w:rsidRPr="00F3615F">
              <w:rPr>
                <w:rFonts w:ascii="Times New Roman" w:eastAsia="Times New Roman" w:hAnsi="Times New Roman" w:cs="Times New Roman"/>
                <w:color w:val="000000"/>
                <w:sz w:val="24"/>
                <w:szCs w:val="24"/>
                <w:lang w:eastAsia="ru-RU"/>
              </w:rPr>
              <w:t>Удельный вес числа зданий дошкольных образовательных организаций,</w:t>
            </w:r>
            <w:r w:rsidRPr="00F3615F">
              <w:rPr>
                <w:rFonts w:ascii="Times New Roman" w:eastAsia="Times New Roman" w:hAnsi="Times New Roman" w:cs="Times New Roman"/>
                <w:color w:val="000000"/>
                <w:sz w:val="24"/>
                <w:szCs w:val="24"/>
                <w:lang w:eastAsia="ru-RU"/>
              </w:rPr>
              <w:br/>
              <w:t>требующих капитального ремонта, в общем числе зданий дошкольных образовательных</w:t>
            </w:r>
            <w:r w:rsidRPr="00F3615F">
              <w:rPr>
                <w:rFonts w:ascii="Times New Roman" w:eastAsia="Times New Roman" w:hAnsi="Times New Roman" w:cs="Times New Roman"/>
                <w:color w:val="000000"/>
                <w:sz w:val="24"/>
                <w:szCs w:val="24"/>
                <w:lang w:eastAsia="ru-RU"/>
              </w:rPr>
              <w:br/>
              <w:t>организаций</w:t>
            </w:r>
          </w:p>
        </w:tc>
      </w:tr>
      <w:tr w:rsidR="0094577E" w:rsidRPr="00F3615F" w14:paraId="2604F31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6DFE93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0702177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64A93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w:t>
            </w:r>
          </w:p>
        </w:tc>
      </w:tr>
      <w:tr w:rsidR="0094577E" w:rsidRPr="00F3615F" w14:paraId="7450244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6ED8C5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22DFC8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93D00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4321A4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18C751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47496F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7CFA67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29DDB5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1277AC7"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 Сведения о развитии начального общего образования, основного общего</w:t>
            </w:r>
            <w:r w:rsidRPr="00F3615F">
              <w:rPr>
                <w:rFonts w:ascii="Times New Roman" w:eastAsia="Times New Roman" w:hAnsi="Times New Roman" w:cs="Times New Roman"/>
                <w:b/>
                <w:bCs/>
                <w:color w:val="000000"/>
                <w:sz w:val="24"/>
                <w:szCs w:val="24"/>
                <w:lang w:eastAsia="ru-RU"/>
              </w:rPr>
              <w:br/>
              <w:t>образования и среднего общего образования</w:t>
            </w:r>
          </w:p>
        </w:tc>
      </w:tr>
      <w:tr w:rsidR="0094577E" w:rsidRPr="00F3615F" w14:paraId="1E3E424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CF56C07"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2.1. Уровень доступности начального общего образования, основного общего</w:t>
            </w:r>
            <w:r w:rsidRPr="00F3615F">
              <w:rPr>
                <w:rFonts w:ascii="Times New Roman" w:eastAsia="Times New Roman" w:hAnsi="Times New Roman" w:cs="Times New Roman"/>
                <w:b/>
                <w:bCs/>
                <w:color w:val="000000"/>
                <w:sz w:val="24"/>
                <w:szCs w:val="24"/>
                <w:lang w:eastAsia="ru-RU"/>
              </w:rPr>
              <w:br/>
              <w:t>образования и среднего общего образования и численность населения, получающего</w:t>
            </w:r>
            <w:r w:rsidRPr="00F3615F">
              <w:rPr>
                <w:rFonts w:ascii="Times New Roman" w:eastAsia="Times New Roman" w:hAnsi="Times New Roman" w:cs="Times New Roman"/>
                <w:b/>
                <w:bCs/>
                <w:color w:val="000000"/>
                <w:sz w:val="24"/>
                <w:szCs w:val="24"/>
                <w:lang w:eastAsia="ru-RU"/>
              </w:rPr>
              <w:br/>
              <w:t>начальное общее, основное общее и среднее общее образование</w:t>
            </w:r>
          </w:p>
        </w:tc>
      </w:tr>
      <w:tr w:rsidR="0094577E" w:rsidRPr="00F3615F" w14:paraId="0916821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582644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2.1.1. </w:t>
            </w:r>
            <w:r w:rsidRPr="00F3615F">
              <w:rPr>
                <w:rFonts w:ascii="Times New Roman" w:eastAsia="Times New Roman" w:hAnsi="Times New Roman" w:cs="Times New Roman"/>
                <w:color w:val="000000"/>
                <w:sz w:val="24"/>
                <w:szCs w:val="24"/>
                <w:lang w:eastAsia="ru-RU"/>
              </w:rPr>
              <w:t>Охват детей общим образованием</w:t>
            </w:r>
            <w:r w:rsidRPr="00F3615F">
              <w:rPr>
                <w:rFonts w:ascii="Times New Roman" w:eastAsia="Times New Roman" w:hAnsi="Times New Roman" w:cs="Times New Roman"/>
                <w:color w:val="000000"/>
                <w:sz w:val="24"/>
                <w:szCs w:val="24"/>
                <w:lang w:eastAsia="ru-RU"/>
              </w:rPr>
              <w:br/>
              <w:t>(отношение численности обучающихся по</w:t>
            </w:r>
            <w:r w:rsidRPr="00F3615F">
              <w:rPr>
                <w:rFonts w:ascii="Times New Roman" w:eastAsia="Times New Roman" w:hAnsi="Times New Roman" w:cs="Times New Roman"/>
                <w:color w:val="000000"/>
                <w:sz w:val="24"/>
                <w:szCs w:val="24"/>
                <w:lang w:eastAsia="ru-RU"/>
              </w:rPr>
              <w:br/>
              <w:t>образовательным программам начального</w:t>
            </w:r>
            <w:r w:rsidRPr="00F3615F">
              <w:rPr>
                <w:rFonts w:ascii="Times New Roman" w:eastAsia="Times New Roman" w:hAnsi="Times New Roman" w:cs="Times New Roman"/>
                <w:color w:val="000000"/>
                <w:sz w:val="24"/>
                <w:szCs w:val="24"/>
                <w:lang w:eastAsia="ru-RU"/>
              </w:rPr>
              <w:br/>
              <w:t>общего, основного общего, среднего общего</w:t>
            </w:r>
            <w:r w:rsidRPr="00F3615F">
              <w:rPr>
                <w:rFonts w:ascii="Times New Roman" w:eastAsia="Times New Roman" w:hAnsi="Times New Roman" w:cs="Times New Roman"/>
                <w:color w:val="000000"/>
                <w:sz w:val="24"/>
                <w:szCs w:val="24"/>
                <w:lang w:eastAsia="ru-RU"/>
              </w:rPr>
              <w:br/>
              <w:t>образования и обучающихся с умственной</w:t>
            </w:r>
            <w:r w:rsidRPr="00F3615F">
              <w:rPr>
                <w:rFonts w:ascii="Times New Roman" w:eastAsia="Times New Roman" w:hAnsi="Times New Roman" w:cs="Times New Roman"/>
                <w:color w:val="000000"/>
                <w:sz w:val="24"/>
                <w:szCs w:val="24"/>
                <w:lang w:eastAsia="ru-RU"/>
              </w:rPr>
              <w:br/>
              <w:t>отсталостью (интеллектуальными нарушениями)</w:t>
            </w:r>
            <w:r w:rsidRPr="00F3615F">
              <w:rPr>
                <w:rFonts w:ascii="Times New Roman" w:eastAsia="Times New Roman" w:hAnsi="Times New Roman" w:cs="Times New Roman"/>
                <w:color w:val="000000"/>
                <w:sz w:val="24"/>
                <w:szCs w:val="24"/>
                <w:lang w:eastAsia="ru-RU"/>
              </w:rPr>
              <w:br/>
              <w:t>к численности детей в возрасте от 7 до 18 лет)</w:t>
            </w:r>
          </w:p>
        </w:tc>
        <w:tc>
          <w:tcPr>
            <w:tcW w:w="1701" w:type="dxa"/>
            <w:tcBorders>
              <w:top w:val="single" w:sz="4" w:space="0" w:color="auto"/>
              <w:left w:val="single" w:sz="4" w:space="0" w:color="auto"/>
              <w:bottom w:val="single" w:sz="4" w:space="0" w:color="auto"/>
              <w:right w:val="single" w:sz="4" w:space="0" w:color="auto"/>
            </w:tcBorders>
            <w:vAlign w:val="center"/>
          </w:tcPr>
          <w:p w14:paraId="064CFB1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24A57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29AC0886"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F89EF3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2.1.2. </w:t>
            </w:r>
            <w:r w:rsidRPr="00F3615F">
              <w:rPr>
                <w:rFonts w:ascii="Times New Roman" w:eastAsia="Times New Roman" w:hAnsi="Times New Roman" w:cs="Times New Roman"/>
                <w:color w:val="000000"/>
                <w:sz w:val="24"/>
                <w:szCs w:val="24"/>
                <w:lang w:eastAsia="ru-RU"/>
              </w:rPr>
              <w:t>Удельный вес численности обучающихся по образовательным программам,</w:t>
            </w:r>
            <w:r w:rsidRPr="00F3615F">
              <w:rPr>
                <w:rFonts w:ascii="Times New Roman" w:eastAsia="Times New Roman" w:hAnsi="Times New Roman" w:cs="Times New Roman"/>
                <w:color w:val="000000"/>
                <w:sz w:val="24"/>
                <w:szCs w:val="24"/>
                <w:lang w:eastAsia="ru-RU"/>
              </w:rPr>
              <w:br/>
              <w:t>соответствующим федеральным государственным образовательным стандартам начального</w:t>
            </w:r>
            <w:r w:rsidRPr="00F3615F">
              <w:rPr>
                <w:rFonts w:ascii="Times New Roman" w:eastAsia="Times New Roman" w:hAnsi="Times New Roman" w:cs="Times New Roman"/>
                <w:color w:val="000000"/>
                <w:sz w:val="24"/>
                <w:szCs w:val="24"/>
                <w:lang w:eastAsia="ru-RU"/>
              </w:rPr>
              <w:br/>
              <w:t>общего, основного общего, среднего общего образования, в общей численности</w:t>
            </w:r>
            <w:r w:rsidRPr="00F3615F">
              <w:rPr>
                <w:rFonts w:ascii="Times New Roman" w:eastAsia="Times New Roman" w:hAnsi="Times New Roman" w:cs="Times New Roman"/>
                <w:color w:val="000000"/>
                <w:sz w:val="24"/>
                <w:szCs w:val="24"/>
                <w:lang w:eastAsia="ru-RU"/>
              </w:rPr>
              <w:br/>
              <w:t>обучающихся по образовательным программам начального общего, основного общего,</w:t>
            </w:r>
            <w:r w:rsidRPr="00F3615F">
              <w:rPr>
                <w:rFonts w:ascii="Times New Roman" w:eastAsia="Times New Roman" w:hAnsi="Times New Roman" w:cs="Times New Roman"/>
                <w:color w:val="000000"/>
                <w:sz w:val="24"/>
                <w:szCs w:val="24"/>
                <w:lang w:eastAsia="ru-RU"/>
              </w:rPr>
              <w:br/>
              <w:t>среднего общего образования</w:t>
            </w:r>
          </w:p>
        </w:tc>
      </w:tr>
      <w:tr w:rsidR="0094577E" w:rsidRPr="00F3615F" w14:paraId="1640542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7CFBED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07D926D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0B476D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9565D9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CE81BA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F7AA3B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EE6DA6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503035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1523DF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B1FA56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818A8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E7B444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FA31576"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2.1.3. </w:t>
            </w:r>
            <w:r w:rsidRPr="00F3615F">
              <w:rPr>
                <w:rFonts w:ascii="Times New Roman" w:eastAsia="Times New Roman" w:hAnsi="Times New Roman" w:cs="Times New Roman"/>
                <w:color w:val="000000"/>
                <w:sz w:val="24"/>
                <w:szCs w:val="24"/>
                <w:lang w:eastAsia="ru-RU"/>
              </w:rPr>
              <w:t>Удельный вес численности обучающихся, продолживших обучение по</w:t>
            </w:r>
            <w:r w:rsidRPr="00F3615F">
              <w:rPr>
                <w:rFonts w:ascii="Times New Roman" w:eastAsia="Times New Roman" w:hAnsi="Times New Roman" w:cs="Times New Roman"/>
                <w:color w:val="000000"/>
                <w:sz w:val="24"/>
                <w:szCs w:val="24"/>
                <w:lang w:eastAsia="ru-RU"/>
              </w:rPr>
              <w:br/>
              <w:t>образовательным программам среднего общего образования, в общей численности</w:t>
            </w:r>
            <w:r w:rsidRPr="00F3615F">
              <w:rPr>
                <w:rFonts w:ascii="Times New Roman" w:eastAsia="Times New Roman" w:hAnsi="Times New Roman" w:cs="Times New Roman"/>
                <w:color w:val="000000"/>
                <w:sz w:val="24"/>
                <w:szCs w:val="24"/>
                <w:lang w:eastAsia="ru-RU"/>
              </w:rPr>
              <w:br/>
              <w:t>обучающихся, получивших аттестат об основном общем образовании, по итогам учебного</w:t>
            </w:r>
            <w:r w:rsidRPr="00F3615F">
              <w:rPr>
                <w:rFonts w:ascii="Times New Roman" w:eastAsia="Times New Roman" w:hAnsi="Times New Roman" w:cs="Times New Roman"/>
                <w:color w:val="000000"/>
                <w:sz w:val="24"/>
                <w:szCs w:val="24"/>
                <w:lang w:eastAsia="ru-RU"/>
              </w:rPr>
              <w:br/>
              <w:t>года, предшествующего отчетному</w:t>
            </w:r>
          </w:p>
        </w:tc>
      </w:tr>
      <w:tr w:rsidR="0094577E" w:rsidRPr="00F3615F" w14:paraId="116C76D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9F848A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050883E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2B97FE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65</w:t>
            </w:r>
          </w:p>
        </w:tc>
      </w:tr>
      <w:tr w:rsidR="0094577E" w:rsidRPr="00F3615F" w14:paraId="0E8FBB5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918F4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D5927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04FC04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4CA57C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B1282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02249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E6D5E6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8FDC586"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1962B08"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2.1.4. </w:t>
            </w:r>
            <w:r w:rsidRPr="00F3615F">
              <w:rPr>
                <w:rFonts w:ascii="Times New Roman" w:eastAsia="Times New Roman" w:hAnsi="Times New Roman" w:cs="Times New Roman"/>
                <w:color w:val="000000"/>
                <w:sz w:val="24"/>
                <w:szCs w:val="24"/>
                <w:lang w:eastAsia="ru-RU"/>
              </w:rPr>
              <w:t>Наполняемость классов по уровням общего образования:</w:t>
            </w:r>
          </w:p>
        </w:tc>
      </w:tr>
      <w:tr w:rsidR="0094577E" w:rsidRPr="00F3615F" w14:paraId="59EE931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A8F63A6"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начальное общее образование (1 - 4 классы)</w:t>
            </w:r>
          </w:p>
        </w:tc>
      </w:tr>
      <w:tr w:rsidR="0094577E" w:rsidRPr="00F3615F" w14:paraId="62A775F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08DFDF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525515C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530F80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16</w:t>
            </w:r>
          </w:p>
        </w:tc>
      </w:tr>
      <w:tr w:rsidR="0094577E" w:rsidRPr="00F3615F" w14:paraId="49F86FC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D6452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CC866E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F21424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997D23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AE4811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B39A68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3DB73C7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9F186DA"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0683CC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основное общее образование (5 - 9 классы)</w:t>
            </w:r>
          </w:p>
        </w:tc>
      </w:tr>
      <w:tr w:rsidR="0094577E" w:rsidRPr="00F3615F" w14:paraId="4F3BA0A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1CF0E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4F76708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0DC810D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20</w:t>
            </w:r>
          </w:p>
        </w:tc>
      </w:tr>
      <w:tr w:rsidR="0094577E" w:rsidRPr="00F3615F" w14:paraId="4C8C355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D8E697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B70519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3EF8095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F61911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9E7FEF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42C01F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77547D8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B6A85C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5D081DC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среднее общее образование (10 - 11 (12) классы)</w:t>
            </w:r>
          </w:p>
        </w:tc>
      </w:tr>
      <w:tr w:rsidR="0094577E" w:rsidRPr="00F3615F" w14:paraId="744AC20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09BD9A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55F9766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5E40BAC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15</w:t>
            </w:r>
          </w:p>
        </w:tc>
      </w:tr>
      <w:tr w:rsidR="0094577E" w:rsidRPr="00F3615F" w14:paraId="6389138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3018C6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D746F4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6DE26F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A36274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CBF781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86FC85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7365FA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557B9E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A8D99F1"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2.1.5. </w:t>
            </w:r>
            <w:r w:rsidRPr="00F3615F">
              <w:rPr>
                <w:rFonts w:ascii="Times New Roman" w:eastAsia="Times New Roman" w:hAnsi="Times New Roman" w:cs="Times New Roman"/>
                <w:color w:val="000000"/>
                <w:sz w:val="24"/>
                <w:szCs w:val="24"/>
                <w:lang w:eastAsia="ru-RU"/>
              </w:rPr>
              <w:t>Удельный вес численности обучающихся, охваченных подвозом, в общей</w:t>
            </w:r>
            <w:r w:rsidRPr="00F3615F">
              <w:rPr>
                <w:rFonts w:ascii="Times New Roman" w:eastAsia="Times New Roman" w:hAnsi="Times New Roman" w:cs="Times New Roman"/>
                <w:color w:val="000000"/>
                <w:sz w:val="24"/>
                <w:szCs w:val="24"/>
                <w:lang w:eastAsia="ru-RU"/>
              </w:rPr>
              <w:br/>
              <w:t>численности обучающихся, нуждающихся в подвозе в общеобразовательные организации</w:t>
            </w:r>
          </w:p>
        </w:tc>
      </w:tr>
      <w:tr w:rsidR="0094577E" w:rsidRPr="00F3615F" w14:paraId="32C171C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827BA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5CE6EC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B7C186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14577FD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23790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8AB8B7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81262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17D632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BCF249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4BB2FA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C21386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1BEFC55"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2513DDD"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2.2. Содержание образовательной деятельности и организация образовательного</w:t>
            </w:r>
            <w:r w:rsidRPr="00F3615F">
              <w:rPr>
                <w:rFonts w:ascii="Times New Roman" w:eastAsia="Times New Roman" w:hAnsi="Times New Roman" w:cs="Times New Roman"/>
                <w:b/>
                <w:bCs/>
                <w:color w:val="000000"/>
                <w:sz w:val="24"/>
                <w:szCs w:val="24"/>
                <w:lang w:eastAsia="ru-RU"/>
              </w:rPr>
              <w:br/>
              <w:t>процесса по образовательным программам начального общего образования, основного</w:t>
            </w:r>
            <w:r w:rsidRPr="00F3615F">
              <w:rPr>
                <w:rFonts w:ascii="Times New Roman" w:eastAsia="Times New Roman" w:hAnsi="Times New Roman" w:cs="Times New Roman"/>
                <w:b/>
                <w:bCs/>
                <w:color w:val="000000"/>
                <w:sz w:val="24"/>
                <w:szCs w:val="24"/>
                <w:lang w:eastAsia="ru-RU"/>
              </w:rPr>
              <w:br/>
              <w:t>общего образования и среднего общего образования</w:t>
            </w:r>
          </w:p>
        </w:tc>
      </w:tr>
      <w:tr w:rsidR="0094577E" w:rsidRPr="00F3615F" w14:paraId="762D16A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6E339C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2.2.1. </w:t>
            </w:r>
            <w:r w:rsidRPr="00F3615F">
              <w:rPr>
                <w:rFonts w:ascii="Times New Roman" w:eastAsia="Times New Roman" w:hAnsi="Times New Roman" w:cs="Times New Roman"/>
                <w:color w:val="000000"/>
                <w:sz w:val="24"/>
                <w:szCs w:val="24"/>
                <w:lang w:eastAsia="ru-RU"/>
              </w:rPr>
              <w:t>Удельный вес численности обучающихся в первую смену в общей численности</w:t>
            </w:r>
            <w:r w:rsidRPr="00F3615F">
              <w:rPr>
                <w:rFonts w:ascii="Times New Roman" w:eastAsia="Times New Roman" w:hAnsi="Times New Roman" w:cs="Times New Roman"/>
                <w:color w:val="000000"/>
                <w:sz w:val="24"/>
                <w:szCs w:val="24"/>
                <w:lang w:eastAsia="ru-RU"/>
              </w:rPr>
              <w:br/>
              <w:t>обучающихся по образовательным программам начального общего, основного общего,</w:t>
            </w:r>
            <w:r w:rsidRPr="00F3615F">
              <w:rPr>
                <w:rFonts w:ascii="Times New Roman" w:eastAsia="Times New Roman" w:hAnsi="Times New Roman" w:cs="Times New Roman"/>
                <w:color w:val="000000"/>
                <w:sz w:val="24"/>
                <w:szCs w:val="24"/>
                <w:lang w:eastAsia="ru-RU"/>
              </w:rPr>
              <w:br/>
              <w:t>среднего общего образования по очной форме обучения</w:t>
            </w:r>
          </w:p>
        </w:tc>
      </w:tr>
      <w:tr w:rsidR="0094577E" w:rsidRPr="00F3615F" w14:paraId="0581226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ACC0DA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413527B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F41AC7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6,2</w:t>
            </w:r>
          </w:p>
        </w:tc>
      </w:tr>
      <w:tr w:rsidR="0094577E" w:rsidRPr="00F3615F" w14:paraId="27124B1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6126BF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BC5B2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A5196C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21ADD0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3D7F33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E999B5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5E8E15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E8F4C7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B9DC4B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2.2.2. </w:t>
            </w:r>
            <w:r w:rsidRPr="00F3615F">
              <w:rPr>
                <w:rFonts w:ascii="Times New Roman" w:eastAsia="Times New Roman" w:hAnsi="Times New Roman" w:cs="Times New Roman"/>
                <w:color w:val="000000"/>
                <w:sz w:val="24"/>
                <w:szCs w:val="24"/>
                <w:lang w:eastAsia="ru-RU"/>
              </w:rPr>
              <w:t>Удельный вес численности обучающихся, углубленно изучающих отдельные</w:t>
            </w:r>
            <w:r w:rsidRPr="00F3615F">
              <w:rPr>
                <w:rFonts w:ascii="Times New Roman" w:eastAsia="Times New Roman" w:hAnsi="Times New Roman" w:cs="Times New Roman"/>
                <w:color w:val="000000"/>
                <w:sz w:val="24"/>
                <w:szCs w:val="24"/>
                <w:lang w:eastAsia="ru-RU"/>
              </w:rPr>
              <w:br/>
              <w:t>учебные предметы, в общей численности обучающихся по образовательным программам</w:t>
            </w:r>
            <w:r w:rsidRPr="00F3615F">
              <w:rPr>
                <w:rFonts w:ascii="Times New Roman" w:eastAsia="Times New Roman" w:hAnsi="Times New Roman" w:cs="Times New Roman"/>
                <w:color w:val="000000"/>
                <w:sz w:val="24"/>
                <w:szCs w:val="24"/>
                <w:lang w:eastAsia="ru-RU"/>
              </w:rPr>
              <w:br/>
              <w:t>начального общего, основного общего, среднего общего образования</w:t>
            </w:r>
          </w:p>
        </w:tc>
      </w:tr>
      <w:tr w:rsidR="0094577E" w:rsidRPr="00F3615F" w14:paraId="77619FF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A74168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муниципальных образовательных</w:t>
            </w:r>
            <w:r w:rsidRPr="00F3615F">
              <w:rPr>
                <w:rFonts w:ascii="Times New Roman" w:eastAsia="Times New Roman" w:hAnsi="Times New Roman" w:cs="Times New Roman"/>
                <w:color w:val="000000"/>
                <w:sz w:val="24"/>
                <w:szCs w:val="24"/>
                <w:lang w:eastAsia="ru-RU"/>
              </w:rPr>
              <w:br/>
              <w:t>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429097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01B6E4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w:t>
            </w:r>
          </w:p>
        </w:tc>
      </w:tr>
      <w:tr w:rsidR="0094577E" w:rsidRPr="00F3615F" w14:paraId="72DB8C4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7426CD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A576C0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6D7E0E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E789F4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BA261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F7EA65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8C166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5B0063A"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482B6E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2.2.3. </w:t>
            </w:r>
            <w:r w:rsidRPr="00F3615F">
              <w:rPr>
                <w:rFonts w:ascii="Times New Roman" w:eastAsia="Times New Roman" w:hAnsi="Times New Roman" w:cs="Times New Roman"/>
                <w:color w:val="000000"/>
                <w:sz w:val="24"/>
                <w:szCs w:val="24"/>
                <w:lang w:eastAsia="ru-RU"/>
              </w:rPr>
              <w:t>Удельный вес численности обучающихся в классах (группах) профильного</w:t>
            </w:r>
            <w:r w:rsidRPr="00F3615F">
              <w:rPr>
                <w:rFonts w:ascii="Times New Roman" w:eastAsia="Times New Roman" w:hAnsi="Times New Roman" w:cs="Times New Roman"/>
                <w:color w:val="000000"/>
                <w:sz w:val="24"/>
                <w:szCs w:val="24"/>
                <w:lang w:eastAsia="ru-RU"/>
              </w:rPr>
              <w:br/>
              <w:t>обучения в общей численности обучающихся в 10 - 11 (12) классах по образовательным</w:t>
            </w:r>
            <w:r w:rsidRPr="00F3615F">
              <w:rPr>
                <w:rFonts w:ascii="Times New Roman" w:eastAsia="Times New Roman" w:hAnsi="Times New Roman" w:cs="Times New Roman"/>
                <w:color w:val="000000"/>
                <w:sz w:val="24"/>
                <w:szCs w:val="24"/>
                <w:lang w:eastAsia="ru-RU"/>
              </w:rPr>
              <w:br/>
              <w:t>программам среднего общего образования</w:t>
            </w:r>
          </w:p>
        </w:tc>
      </w:tr>
      <w:tr w:rsidR="0094577E" w:rsidRPr="00F3615F" w14:paraId="203D64F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CEBA3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16DA3A1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CF2F8B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11</w:t>
            </w:r>
          </w:p>
        </w:tc>
      </w:tr>
      <w:tr w:rsidR="0094577E" w:rsidRPr="00F3615F" w14:paraId="1EFAC1B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E565C2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21AF0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E773A0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1503B7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4E674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81AD45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85072C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065051F"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E05679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2.2.4. </w:t>
            </w:r>
            <w:r w:rsidRPr="00F3615F">
              <w:rPr>
                <w:rFonts w:ascii="Times New Roman" w:eastAsia="Times New Roman" w:hAnsi="Times New Roman" w:cs="Times New Roman"/>
                <w:color w:val="000000"/>
                <w:sz w:val="24"/>
                <w:szCs w:val="24"/>
                <w:lang w:eastAsia="ru-RU"/>
              </w:rPr>
              <w:t>Удельный вес численности обучающихся с использованием дистанционных</w:t>
            </w:r>
            <w:r w:rsidRPr="00F3615F">
              <w:rPr>
                <w:rFonts w:ascii="Times New Roman" w:eastAsia="Times New Roman" w:hAnsi="Times New Roman" w:cs="Times New Roman"/>
                <w:color w:val="000000"/>
                <w:sz w:val="24"/>
                <w:szCs w:val="24"/>
                <w:lang w:eastAsia="ru-RU"/>
              </w:rPr>
              <w:br/>
              <w:t>образовательных технологий в общей численности обучающихся по образовательным</w:t>
            </w:r>
            <w:r w:rsidRPr="00F3615F">
              <w:rPr>
                <w:rFonts w:ascii="Times New Roman" w:eastAsia="Times New Roman" w:hAnsi="Times New Roman" w:cs="Times New Roman"/>
                <w:color w:val="000000"/>
                <w:sz w:val="24"/>
                <w:szCs w:val="24"/>
                <w:lang w:eastAsia="ru-RU"/>
              </w:rPr>
              <w:br/>
              <w:t>программам начального общего, основного общего, среднего общего образования и</w:t>
            </w:r>
            <w:r w:rsidRPr="00F3615F">
              <w:rPr>
                <w:rFonts w:ascii="Times New Roman" w:eastAsia="Times New Roman" w:hAnsi="Times New Roman" w:cs="Times New Roman"/>
                <w:color w:val="000000"/>
                <w:sz w:val="24"/>
                <w:szCs w:val="24"/>
                <w:lang w:eastAsia="ru-RU"/>
              </w:rPr>
              <w:br/>
              <w:t>образования обучающихся с умственной отсталостью (интеллектуальными нарушениями)</w:t>
            </w:r>
          </w:p>
        </w:tc>
      </w:tr>
      <w:tr w:rsidR="0094577E" w:rsidRPr="00F3615F" w14:paraId="54A89E7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E823F3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45C1043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8CB91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F91C9D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3D4DFE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89E671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FE718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1E44D0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6F91C5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DC10A4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1B4030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BC9875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E6ADA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2.2.5. </w:t>
            </w:r>
            <w:r w:rsidRPr="00F3615F">
              <w:rPr>
                <w:rFonts w:ascii="Times New Roman" w:eastAsia="Times New Roman" w:hAnsi="Times New Roman" w:cs="Times New Roman"/>
                <w:color w:val="000000"/>
                <w:sz w:val="24"/>
                <w:szCs w:val="24"/>
                <w:lang w:eastAsia="ru-RU"/>
              </w:rPr>
              <w:t>Доля несовершеннолетних,</w:t>
            </w:r>
            <w:r w:rsidRPr="00F3615F">
              <w:rPr>
                <w:rFonts w:ascii="Times New Roman" w:eastAsia="Times New Roman" w:hAnsi="Times New Roman" w:cs="Times New Roman"/>
                <w:color w:val="000000"/>
                <w:sz w:val="24"/>
                <w:szCs w:val="24"/>
                <w:lang w:eastAsia="ru-RU"/>
              </w:rPr>
              <w:br/>
              <w:t>состоящих на различных видах учета,</w:t>
            </w:r>
            <w:r w:rsidRPr="00F3615F">
              <w:rPr>
                <w:rFonts w:ascii="Times New Roman" w:eastAsia="Times New Roman" w:hAnsi="Times New Roman" w:cs="Times New Roman"/>
                <w:color w:val="000000"/>
                <w:sz w:val="24"/>
                <w:szCs w:val="24"/>
                <w:lang w:eastAsia="ru-RU"/>
              </w:rPr>
              <w:br/>
              <w:t>обучающихся по образовательным программам</w:t>
            </w:r>
            <w:r w:rsidRPr="00F3615F">
              <w:rPr>
                <w:rFonts w:ascii="Times New Roman" w:eastAsia="Times New Roman" w:hAnsi="Times New Roman" w:cs="Times New Roman"/>
                <w:color w:val="000000"/>
                <w:sz w:val="24"/>
                <w:szCs w:val="24"/>
                <w:lang w:eastAsia="ru-RU"/>
              </w:rPr>
              <w:br/>
              <w:t>начального общего образования, основного</w:t>
            </w:r>
            <w:r w:rsidRPr="00F3615F">
              <w:rPr>
                <w:rFonts w:ascii="Times New Roman" w:eastAsia="Times New Roman" w:hAnsi="Times New Roman" w:cs="Times New Roman"/>
                <w:color w:val="000000"/>
                <w:sz w:val="24"/>
                <w:szCs w:val="24"/>
                <w:lang w:eastAsia="ru-RU"/>
              </w:rPr>
              <w:br/>
              <w:t>общего образования и среднего общего</w:t>
            </w:r>
            <w:r w:rsidRPr="00F3615F">
              <w:rPr>
                <w:rFonts w:ascii="Times New Roman" w:eastAsia="Times New Roman" w:hAnsi="Times New Roman" w:cs="Times New Roman"/>
                <w:color w:val="000000"/>
                <w:sz w:val="24"/>
                <w:szCs w:val="24"/>
                <w:lang w:eastAsia="ru-RU"/>
              </w:rPr>
              <w:br/>
              <w:t>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458061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FEDAB1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w:t>
            </w:r>
          </w:p>
        </w:tc>
      </w:tr>
      <w:tr w:rsidR="0094577E" w:rsidRPr="00F3615F" w14:paraId="36DA07E4"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D5AFE49" w14:textId="77777777" w:rsidR="0094577E" w:rsidRPr="00F3615F" w:rsidRDefault="0094577E" w:rsidP="0094577E">
            <w:pPr>
              <w:spacing w:after="0" w:line="240" w:lineRule="auto"/>
              <w:rPr>
                <w:rFonts w:ascii="Times New Roman" w:eastAsia="Times New Roman" w:hAnsi="Times New Roman" w:cs="Times New Roman"/>
                <w:color w:val="000000"/>
                <w:sz w:val="24"/>
                <w:szCs w:val="24"/>
                <w:lang w:eastAsia="ru-RU"/>
              </w:rPr>
            </w:pPr>
            <w:r w:rsidRPr="00F3615F">
              <w:rPr>
                <w:rFonts w:ascii="Times New Roman" w:eastAsia="Times New Roman" w:hAnsi="Times New Roman" w:cs="Times New Roman"/>
                <w:b/>
                <w:bCs/>
                <w:color w:val="000000"/>
                <w:sz w:val="24"/>
                <w:szCs w:val="24"/>
                <w:lang w:eastAsia="ru-RU"/>
              </w:rPr>
              <w:t>2.3. Кадровое обеспечение общеобразовательных организаций, иных</w:t>
            </w:r>
            <w:r w:rsidRPr="00F3615F">
              <w:rPr>
                <w:rFonts w:ascii="Times New Roman" w:eastAsia="Times New Roman" w:hAnsi="Times New Roman" w:cs="Times New Roman"/>
                <w:b/>
                <w:bCs/>
                <w:color w:val="000000"/>
                <w:sz w:val="24"/>
                <w:szCs w:val="24"/>
                <w:lang w:eastAsia="ru-RU"/>
              </w:rPr>
              <w:br/>
              <w:t>организаций, осуществляющих образовательную деятельность в части реализации</w:t>
            </w:r>
            <w:r w:rsidRPr="00F3615F">
              <w:rPr>
                <w:rFonts w:ascii="Times New Roman" w:eastAsia="Times New Roman" w:hAnsi="Times New Roman" w:cs="Times New Roman"/>
                <w:b/>
                <w:bCs/>
                <w:color w:val="000000"/>
                <w:sz w:val="24"/>
                <w:szCs w:val="24"/>
                <w:lang w:eastAsia="ru-RU"/>
              </w:rPr>
              <w:br/>
              <w:t>основных общеобразовательных программ, а также оценка уровня заработной платы</w:t>
            </w:r>
            <w:r w:rsidRPr="00F3615F">
              <w:rPr>
                <w:rFonts w:ascii="Times New Roman" w:eastAsia="Times New Roman" w:hAnsi="Times New Roman" w:cs="Times New Roman"/>
                <w:b/>
                <w:bCs/>
                <w:color w:val="000000"/>
                <w:sz w:val="24"/>
                <w:szCs w:val="24"/>
                <w:lang w:eastAsia="ru-RU"/>
              </w:rPr>
              <w:br/>
              <w:t>педагогических работников</w:t>
            </w:r>
          </w:p>
        </w:tc>
      </w:tr>
      <w:tr w:rsidR="0094577E" w:rsidRPr="00F3615F" w14:paraId="38AE9377"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56D99B5" w14:textId="77777777" w:rsidR="0094577E" w:rsidRPr="00F3615F" w:rsidRDefault="0094577E" w:rsidP="0094577E">
            <w:pPr>
              <w:spacing w:after="0" w:line="240" w:lineRule="auto"/>
              <w:rPr>
                <w:rFonts w:ascii="Times New Roman" w:eastAsia="Times New Roman" w:hAnsi="Times New Roman" w:cs="Times New Roman"/>
                <w:color w:val="000000"/>
                <w:sz w:val="24"/>
                <w:szCs w:val="24"/>
                <w:lang w:eastAsia="ru-RU"/>
              </w:rPr>
            </w:pPr>
            <w:r w:rsidRPr="00F3615F">
              <w:rPr>
                <w:rFonts w:ascii="Times New Roman" w:eastAsia="Times New Roman" w:hAnsi="Times New Roman" w:cs="Times New Roman"/>
                <w:b/>
                <w:bCs/>
                <w:color w:val="000000"/>
                <w:sz w:val="24"/>
                <w:szCs w:val="24"/>
                <w:lang w:eastAsia="ru-RU"/>
              </w:rPr>
              <w:t>2.3.1.</w:t>
            </w:r>
            <w:r w:rsidRPr="00F3615F">
              <w:rPr>
                <w:rFonts w:ascii="Times New Roman" w:eastAsia="Times New Roman" w:hAnsi="Times New Roman" w:cs="Times New Roman"/>
                <w:bCs/>
                <w:color w:val="000000"/>
                <w:sz w:val="24"/>
                <w:szCs w:val="24"/>
                <w:lang w:eastAsia="ru-RU"/>
              </w:rPr>
              <w:t xml:space="preserve"> Численность обучающихся по образовательным программам начального общего,</w:t>
            </w:r>
            <w:r w:rsidRPr="00F3615F">
              <w:rPr>
                <w:rFonts w:ascii="Times New Roman" w:eastAsia="Times New Roman" w:hAnsi="Times New Roman" w:cs="Times New Roman"/>
                <w:bCs/>
                <w:color w:val="000000"/>
                <w:sz w:val="24"/>
                <w:szCs w:val="24"/>
                <w:lang w:eastAsia="ru-RU"/>
              </w:rPr>
              <w:br/>
              <w:t>основного общего, среднего общего образования и образования обучающихся с умственной</w:t>
            </w:r>
            <w:r w:rsidRPr="00F3615F">
              <w:rPr>
                <w:rFonts w:ascii="Times New Roman" w:eastAsia="Times New Roman" w:hAnsi="Times New Roman" w:cs="Times New Roman"/>
                <w:bCs/>
                <w:color w:val="000000"/>
                <w:sz w:val="24"/>
                <w:szCs w:val="24"/>
                <w:lang w:eastAsia="ru-RU"/>
              </w:rPr>
              <w:br/>
              <w:t>отсталостью (интеллектуальными нарушениями) в расчете на 1 педагогического работника</w:t>
            </w:r>
          </w:p>
        </w:tc>
      </w:tr>
      <w:tr w:rsidR="0094577E" w:rsidRPr="00F3615F" w14:paraId="300C8FC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C5C067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11719D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EA521C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w:t>
            </w:r>
          </w:p>
        </w:tc>
      </w:tr>
      <w:tr w:rsidR="0094577E" w:rsidRPr="00F3615F" w14:paraId="0696CAB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CF494A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DF73F2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13DB0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4F7852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1EAD3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8BEB2E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6E11BE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7027FB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6BBA054"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2.3.2. </w:t>
            </w:r>
            <w:r w:rsidRPr="00F3615F">
              <w:rPr>
                <w:rFonts w:ascii="Times New Roman" w:eastAsia="Times New Roman" w:hAnsi="Times New Roman" w:cs="Times New Roman"/>
                <w:color w:val="000000"/>
                <w:sz w:val="24"/>
                <w:szCs w:val="24"/>
                <w:lang w:eastAsia="ru-RU"/>
              </w:rPr>
              <w:t>Удельный вес численности учителей в возрасте до 35 лет в общей численности</w:t>
            </w:r>
            <w:r w:rsidRPr="00F3615F">
              <w:rPr>
                <w:rFonts w:ascii="Times New Roman" w:eastAsia="Times New Roman" w:hAnsi="Times New Roman" w:cs="Times New Roman"/>
                <w:color w:val="000000"/>
                <w:sz w:val="24"/>
                <w:szCs w:val="24"/>
                <w:lang w:eastAsia="ru-RU"/>
              </w:rPr>
              <w:br/>
              <w:t>учителей (без внешних совместителей и работающих по договорам гражданско-правового</w:t>
            </w:r>
            <w:r w:rsidRPr="00F3615F">
              <w:rPr>
                <w:rFonts w:ascii="Times New Roman" w:eastAsia="Times New Roman" w:hAnsi="Times New Roman" w:cs="Times New Roman"/>
                <w:color w:val="000000"/>
                <w:sz w:val="24"/>
                <w:szCs w:val="24"/>
                <w:lang w:eastAsia="ru-RU"/>
              </w:rPr>
              <w:br/>
              <w:t>характера) организаций, осуществляющих образовательную деятельность по</w:t>
            </w:r>
            <w:r w:rsidRPr="00F3615F">
              <w:rPr>
                <w:rFonts w:ascii="Times New Roman" w:eastAsia="Times New Roman" w:hAnsi="Times New Roman" w:cs="Times New Roman"/>
                <w:color w:val="000000"/>
                <w:sz w:val="24"/>
                <w:szCs w:val="24"/>
                <w:lang w:eastAsia="ru-RU"/>
              </w:rPr>
              <w:br/>
              <w:t>образовательным программам начального общего, основного общего, среднего общего</w:t>
            </w:r>
            <w:r w:rsidRPr="00F3615F">
              <w:rPr>
                <w:rFonts w:ascii="Times New Roman" w:eastAsia="Times New Roman" w:hAnsi="Times New Roman" w:cs="Times New Roman"/>
                <w:color w:val="000000"/>
                <w:sz w:val="24"/>
                <w:szCs w:val="24"/>
                <w:lang w:eastAsia="ru-RU"/>
              </w:rPr>
              <w:br/>
              <w:t>образования, в том числе адаптированным, и программам образования обучающихся с</w:t>
            </w:r>
            <w:r w:rsidRPr="00F3615F">
              <w:rPr>
                <w:rFonts w:ascii="Times New Roman" w:eastAsia="Times New Roman" w:hAnsi="Times New Roman" w:cs="Times New Roman"/>
                <w:color w:val="000000"/>
                <w:sz w:val="24"/>
                <w:szCs w:val="24"/>
                <w:lang w:eastAsia="ru-RU"/>
              </w:rPr>
              <w:br/>
              <w:t>умственной отсталостью (интеллектуальными нарушениями)</w:t>
            </w:r>
          </w:p>
        </w:tc>
      </w:tr>
      <w:tr w:rsidR="0094577E" w:rsidRPr="00F3615F" w14:paraId="32E6021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5EAA1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65403F9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CD498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31</w:t>
            </w:r>
          </w:p>
        </w:tc>
      </w:tr>
      <w:tr w:rsidR="0094577E" w:rsidRPr="00F3615F" w14:paraId="67D45EB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CEA68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7A84EB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EE08ED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FEDD9C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9435EF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089DF4B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EC17D3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694B7F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2C7D07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2.3.3. </w:t>
            </w:r>
            <w:r w:rsidRPr="00F3615F">
              <w:rPr>
                <w:rFonts w:ascii="Times New Roman" w:eastAsia="Times New Roman" w:hAnsi="Times New Roman" w:cs="Times New Roman"/>
                <w:color w:val="000000"/>
                <w:sz w:val="24"/>
                <w:szCs w:val="24"/>
                <w:lang w:eastAsia="ru-RU"/>
              </w:rPr>
              <w:t>Отношение среднемесячной заработной платы педагогических работников</w:t>
            </w:r>
            <w:r w:rsidRPr="00F3615F">
              <w:rPr>
                <w:rFonts w:ascii="Times New Roman" w:eastAsia="Times New Roman" w:hAnsi="Times New Roman" w:cs="Times New Roman"/>
                <w:color w:val="000000"/>
                <w:sz w:val="24"/>
                <w:szCs w:val="24"/>
                <w:lang w:eastAsia="ru-RU"/>
              </w:rPr>
              <w:br/>
              <w:t>государственных и муниципальных общеобразовательных организаций к среднемесячной</w:t>
            </w:r>
            <w:r w:rsidRPr="00F3615F">
              <w:rPr>
                <w:rFonts w:ascii="Times New Roman" w:eastAsia="Times New Roman" w:hAnsi="Times New Roman" w:cs="Times New Roman"/>
                <w:color w:val="000000"/>
                <w:sz w:val="24"/>
                <w:szCs w:val="24"/>
                <w:lang w:eastAsia="ru-RU"/>
              </w:rPr>
              <w:br/>
              <w:t>начисленной заработной плате наемных работников в организациях, у индивидуальных</w:t>
            </w:r>
            <w:r w:rsidRPr="00F3615F">
              <w:rPr>
                <w:rFonts w:ascii="Times New Roman" w:eastAsia="Times New Roman" w:hAnsi="Times New Roman" w:cs="Times New Roman"/>
                <w:color w:val="000000"/>
                <w:sz w:val="24"/>
                <w:szCs w:val="24"/>
                <w:lang w:eastAsia="ru-RU"/>
              </w:rPr>
              <w:br/>
              <w:t>предпринимателей и физических лиц (среднемесячному доходу от трудовой деятельности) в</w:t>
            </w:r>
            <w:r w:rsidRPr="00F3615F">
              <w:rPr>
                <w:rFonts w:ascii="Times New Roman" w:eastAsia="Times New Roman" w:hAnsi="Times New Roman" w:cs="Times New Roman"/>
                <w:color w:val="000000"/>
                <w:sz w:val="24"/>
                <w:szCs w:val="24"/>
                <w:lang w:eastAsia="ru-RU"/>
              </w:rPr>
              <w:br/>
              <w:t>субъекте Российской Федерации:</w:t>
            </w:r>
          </w:p>
        </w:tc>
      </w:tr>
      <w:tr w:rsidR="0094577E" w:rsidRPr="00F3615F" w14:paraId="57469DF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262B06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педагогических работников - 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5F15933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9BD893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B7A51E3"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B27A88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2.3.4. </w:t>
            </w:r>
            <w:r w:rsidRPr="00F3615F">
              <w:rPr>
                <w:rFonts w:ascii="Times New Roman" w:eastAsia="Times New Roman" w:hAnsi="Times New Roman" w:cs="Times New Roman"/>
                <w:color w:val="000000"/>
                <w:sz w:val="24"/>
                <w:szCs w:val="24"/>
                <w:lang w:eastAsia="ru-RU"/>
              </w:rPr>
              <w:t>Удельный вес численности педагогических работников в общей численности</w:t>
            </w:r>
            <w:r w:rsidRPr="00F3615F">
              <w:rPr>
                <w:rFonts w:ascii="Times New Roman" w:eastAsia="Times New Roman" w:hAnsi="Times New Roman" w:cs="Times New Roman"/>
                <w:color w:val="000000"/>
                <w:sz w:val="24"/>
                <w:szCs w:val="24"/>
                <w:lang w:eastAsia="ru-RU"/>
              </w:rPr>
              <w:br/>
              <w:t>работников (без внешних совместителей и работающих по договорам гражданско-правового</w:t>
            </w:r>
            <w:r w:rsidRPr="00F3615F">
              <w:rPr>
                <w:rFonts w:ascii="Times New Roman" w:eastAsia="Times New Roman" w:hAnsi="Times New Roman" w:cs="Times New Roman"/>
                <w:color w:val="000000"/>
                <w:sz w:val="24"/>
                <w:szCs w:val="24"/>
                <w:lang w:eastAsia="ru-RU"/>
              </w:rPr>
              <w:br/>
              <w:t>характера) организаций, осуществляющих образовательную деятельность по</w:t>
            </w:r>
            <w:r w:rsidRPr="00F3615F">
              <w:rPr>
                <w:rFonts w:ascii="Times New Roman" w:eastAsia="Times New Roman" w:hAnsi="Times New Roman" w:cs="Times New Roman"/>
                <w:color w:val="000000"/>
                <w:sz w:val="24"/>
                <w:szCs w:val="24"/>
                <w:lang w:eastAsia="ru-RU"/>
              </w:rPr>
              <w:br/>
              <w:t>образовательным программам начального общего, основного общего, среднего общего</w:t>
            </w:r>
            <w:r w:rsidRPr="00F3615F">
              <w:rPr>
                <w:rFonts w:ascii="Times New Roman" w:eastAsia="Times New Roman" w:hAnsi="Times New Roman" w:cs="Times New Roman"/>
                <w:color w:val="000000"/>
                <w:sz w:val="24"/>
                <w:szCs w:val="24"/>
                <w:lang w:eastAsia="ru-RU"/>
              </w:rPr>
              <w:br/>
              <w:t>образования, в том числе адаптированным, и программам образования обучающихся с</w:t>
            </w:r>
            <w:r w:rsidRPr="00F3615F">
              <w:rPr>
                <w:rFonts w:ascii="Times New Roman" w:eastAsia="Times New Roman" w:hAnsi="Times New Roman" w:cs="Times New Roman"/>
                <w:color w:val="000000"/>
                <w:sz w:val="24"/>
                <w:szCs w:val="24"/>
                <w:lang w:eastAsia="ru-RU"/>
              </w:rPr>
              <w:br/>
              <w:t>умственной отсталостью (интеллектуальными нарушениями)</w:t>
            </w:r>
          </w:p>
        </w:tc>
      </w:tr>
      <w:tr w:rsidR="0094577E" w:rsidRPr="00F3615F" w14:paraId="7D2146F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EA4466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6F2EE96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5BD603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65,5</w:t>
            </w:r>
          </w:p>
        </w:tc>
      </w:tr>
      <w:tr w:rsidR="0094577E" w:rsidRPr="00F3615F" w14:paraId="683F4A5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0AB7C7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DD2D73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C98429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25ADE8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F148B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3234E26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1DE908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C83F65C"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3180BA8"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2.3.5. </w:t>
            </w:r>
            <w:r w:rsidRPr="00F3615F">
              <w:rPr>
                <w:rFonts w:ascii="Times New Roman" w:eastAsia="Times New Roman" w:hAnsi="Times New Roman" w:cs="Times New Roman"/>
                <w:color w:val="000000"/>
                <w:sz w:val="24"/>
                <w:szCs w:val="24"/>
                <w:lang w:eastAsia="ru-RU"/>
              </w:rPr>
              <w:t>Удельный вес числа организаций, имеющих в составе педагогических</w:t>
            </w:r>
            <w:r w:rsidRPr="00F3615F">
              <w:rPr>
                <w:rFonts w:ascii="Times New Roman" w:eastAsia="Times New Roman" w:hAnsi="Times New Roman" w:cs="Times New Roman"/>
                <w:color w:val="000000"/>
                <w:sz w:val="24"/>
                <w:szCs w:val="24"/>
                <w:lang w:eastAsia="ru-RU"/>
              </w:rPr>
              <w:br/>
              <w:t>работников социальных педагогов, педагогов-психологов, учителей-логопедов, учителей</w:t>
            </w:r>
            <w:r w:rsidRPr="00F3615F">
              <w:rPr>
                <w:rFonts w:ascii="Times New Roman" w:eastAsia="Times New Roman" w:hAnsi="Times New Roman" w:cs="Times New Roman"/>
                <w:color w:val="000000"/>
                <w:sz w:val="24"/>
                <w:szCs w:val="24"/>
                <w:lang w:eastAsia="ru-RU"/>
              </w:rPr>
              <w:br/>
              <w:t>дефектологов, в общем числе организаций, осуществляющих образовательную деятельность</w:t>
            </w:r>
            <w:r w:rsidRPr="00F3615F">
              <w:rPr>
                <w:rFonts w:ascii="Times New Roman" w:eastAsia="Times New Roman" w:hAnsi="Times New Roman" w:cs="Times New Roman"/>
                <w:color w:val="000000"/>
                <w:sz w:val="24"/>
                <w:szCs w:val="24"/>
                <w:lang w:eastAsia="ru-RU"/>
              </w:rPr>
              <w:br/>
              <w:t>по образовательным программам начального общего, основного общего, среднего общего</w:t>
            </w:r>
            <w:r w:rsidRPr="00F3615F">
              <w:rPr>
                <w:rFonts w:ascii="Times New Roman" w:eastAsia="Times New Roman" w:hAnsi="Times New Roman" w:cs="Times New Roman"/>
                <w:color w:val="000000"/>
                <w:sz w:val="24"/>
                <w:szCs w:val="24"/>
                <w:lang w:eastAsia="ru-RU"/>
              </w:rPr>
              <w:br/>
              <w:t>образования, в том числе адаптированным, и программам образования обучающихся с</w:t>
            </w:r>
            <w:r w:rsidRPr="00F3615F">
              <w:rPr>
                <w:rFonts w:ascii="Times New Roman" w:eastAsia="Times New Roman" w:hAnsi="Times New Roman" w:cs="Times New Roman"/>
                <w:color w:val="000000"/>
                <w:sz w:val="24"/>
                <w:szCs w:val="24"/>
                <w:lang w:eastAsia="ru-RU"/>
              </w:rPr>
              <w:br/>
              <w:t>умственной отсталостью (интеллектуальными нарушениями):</w:t>
            </w:r>
          </w:p>
        </w:tc>
      </w:tr>
      <w:tr w:rsidR="0094577E" w:rsidRPr="00F3615F" w14:paraId="5DCBAD5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D8F087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социальных педагогов:</w:t>
            </w:r>
          </w:p>
        </w:tc>
        <w:tc>
          <w:tcPr>
            <w:tcW w:w="1701" w:type="dxa"/>
            <w:tcBorders>
              <w:top w:val="single" w:sz="4" w:space="0" w:color="auto"/>
              <w:left w:val="single" w:sz="4" w:space="0" w:color="auto"/>
              <w:bottom w:val="single" w:sz="4" w:space="0" w:color="auto"/>
              <w:right w:val="single" w:sz="4" w:space="0" w:color="auto"/>
            </w:tcBorders>
            <w:vAlign w:val="center"/>
          </w:tcPr>
          <w:p w14:paraId="63442C98"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496FB6F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r>
      <w:tr w:rsidR="0094577E" w:rsidRPr="00F3615F" w14:paraId="3A6FCD8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9C70ED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14906B0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367A69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78,1</w:t>
            </w:r>
          </w:p>
        </w:tc>
      </w:tr>
      <w:tr w:rsidR="0094577E" w:rsidRPr="00F3615F" w14:paraId="27DC093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E2C44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в штате </w:t>
            </w:r>
          </w:p>
        </w:tc>
        <w:tc>
          <w:tcPr>
            <w:tcW w:w="1701" w:type="dxa"/>
            <w:tcBorders>
              <w:top w:val="single" w:sz="4" w:space="0" w:color="auto"/>
              <w:left w:val="single" w:sz="4" w:space="0" w:color="auto"/>
              <w:bottom w:val="single" w:sz="4" w:space="0" w:color="auto"/>
              <w:right w:val="single" w:sz="4" w:space="0" w:color="auto"/>
            </w:tcBorders>
            <w:vAlign w:val="center"/>
          </w:tcPr>
          <w:p w14:paraId="333F68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286C9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71</w:t>
            </w:r>
          </w:p>
        </w:tc>
      </w:tr>
      <w:tr w:rsidR="0094577E" w:rsidRPr="00F3615F" w14:paraId="52EC686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F5B12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педагогов-психологов:</w:t>
            </w:r>
          </w:p>
        </w:tc>
        <w:tc>
          <w:tcPr>
            <w:tcW w:w="1701" w:type="dxa"/>
            <w:tcBorders>
              <w:top w:val="single" w:sz="4" w:space="0" w:color="auto"/>
              <w:left w:val="single" w:sz="4" w:space="0" w:color="auto"/>
              <w:bottom w:val="single" w:sz="4" w:space="0" w:color="auto"/>
              <w:right w:val="single" w:sz="4" w:space="0" w:color="auto"/>
            </w:tcBorders>
            <w:vAlign w:val="center"/>
          </w:tcPr>
          <w:p w14:paraId="23F0BBB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655D9A11"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r>
      <w:tr w:rsidR="0094577E" w:rsidRPr="00F3615F" w14:paraId="78CA03C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26EE6C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039932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722B01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w:t>
            </w:r>
          </w:p>
        </w:tc>
      </w:tr>
      <w:tr w:rsidR="0094577E" w:rsidRPr="00F3615F" w14:paraId="5A175E6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8FF9D3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в штате </w:t>
            </w:r>
          </w:p>
        </w:tc>
        <w:tc>
          <w:tcPr>
            <w:tcW w:w="1701" w:type="dxa"/>
            <w:tcBorders>
              <w:top w:val="single" w:sz="4" w:space="0" w:color="auto"/>
              <w:left w:val="single" w:sz="4" w:space="0" w:color="auto"/>
              <w:bottom w:val="single" w:sz="4" w:space="0" w:color="auto"/>
              <w:right w:val="single" w:sz="4" w:space="0" w:color="auto"/>
            </w:tcBorders>
            <w:vAlign w:val="center"/>
          </w:tcPr>
          <w:p w14:paraId="013F428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2E86FD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w:t>
            </w:r>
          </w:p>
        </w:tc>
      </w:tr>
      <w:tr w:rsidR="0094577E" w:rsidRPr="00F3615F" w14:paraId="198A246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D8E606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учителей-логопедов:</w:t>
            </w:r>
          </w:p>
        </w:tc>
        <w:tc>
          <w:tcPr>
            <w:tcW w:w="1701" w:type="dxa"/>
            <w:tcBorders>
              <w:top w:val="single" w:sz="4" w:space="0" w:color="auto"/>
              <w:left w:val="single" w:sz="4" w:space="0" w:color="auto"/>
              <w:bottom w:val="single" w:sz="4" w:space="0" w:color="auto"/>
              <w:right w:val="single" w:sz="4" w:space="0" w:color="auto"/>
            </w:tcBorders>
            <w:vAlign w:val="center"/>
          </w:tcPr>
          <w:p w14:paraId="6A14287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2261B5D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r>
      <w:tr w:rsidR="0094577E" w:rsidRPr="00F3615F" w14:paraId="19EB5E7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3A2F30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7D5176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929F6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20</w:t>
            </w:r>
          </w:p>
        </w:tc>
      </w:tr>
      <w:tr w:rsidR="0094577E" w:rsidRPr="00F3615F" w14:paraId="64EE141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592EE3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в штате </w:t>
            </w:r>
          </w:p>
        </w:tc>
        <w:tc>
          <w:tcPr>
            <w:tcW w:w="1701" w:type="dxa"/>
            <w:tcBorders>
              <w:top w:val="single" w:sz="4" w:space="0" w:color="auto"/>
              <w:left w:val="single" w:sz="4" w:space="0" w:color="auto"/>
              <w:bottom w:val="single" w:sz="4" w:space="0" w:color="auto"/>
              <w:right w:val="single" w:sz="4" w:space="0" w:color="auto"/>
            </w:tcBorders>
            <w:vAlign w:val="center"/>
          </w:tcPr>
          <w:p w14:paraId="20C993A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032B8F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20</w:t>
            </w:r>
          </w:p>
        </w:tc>
      </w:tr>
      <w:tr w:rsidR="0094577E" w:rsidRPr="00F3615F" w14:paraId="718F50B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C85EA6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учителей-дефектологов:</w:t>
            </w:r>
          </w:p>
        </w:tc>
        <w:tc>
          <w:tcPr>
            <w:tcW w:w="1701" w:type="dxa"/>
            <w:tcBorders>
              <w:top w:val="single" w:sz="4" w:space="0" w:color="auto"/>
              <w:left w:val="single" w:sz="4" w:space="0" w:color="auto"/>
              <w:bottom w:val="single" w:sz="4" w:space="0" w:color="auto"/>
              <w:right w:val="single" w:sz="4" w:space="0" w:color="auto"/>
            </w:tcBorders>
            <w:vAlign w:val="center"/>
          </w:tcPr>
          <w:p w14:paraId="587E842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089FB27E"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r>
      <w:tr w:rsidR="0094577E" w:rsidRPr="00F3615F" w14:paraId="776420D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180DC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0FD5D6B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99B56F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1</w:t>
            </w:r>
          </w:p>
        </w:tc>
      </w:tr>
      <w:tr w:rsidR="0094577E" w:rsidRPr="00F3615F" w14:paraId="1B6172B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74BB8A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в штате </w:t>
            </w:r>
          </w:p>
        </w:tc>
        <w:tc>
          <w:tcPr>
            <w:tcW w:w="1701" w:type="dxa"/>
            <w:tcBorders>
              <w:top w:val="single" w:sz="4" w:space="0" w:color="auto"/>
              <w:left w:val="single" w:sz="4" w:space="0" w:color="auto"/>
              <w:bottom w:val="single" w:sz="4" w:space="0" w:color="auto"/>
              <w:right w:val="single" w:sz="4" w:space="0" w:color="auto"/>
            </w:tcBorders>
            <w:vAlign w:val="center"/>
          </w:tcPr>
          <w:p w14:paraId="0EF7F0D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8DFC3A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1</w:t>
            </w:r>
          </w:p>
        </w:tc>
      </w:tr>
      <w:tr w:rsidR="0094577E" w:rsidRPr="00F3615F" w14:paraId="7D86E45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47AFEA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2.4. Материально-техническое и информационное обеспечение</w:t>
            </w:r>
            <w:r w:rsidRPr="00F3615F">
              <w:rPr>
                <w:rFonts w:ascii="Times New Roman" w:eastAsia="Times New Roman" w:hAnsi="Times New Roman" w:cs="Times New Roman"/>
                <w:b/>
                <w:bCs/>
                <w:color w:val="000000"/>
                <w:sz w:val="24"/>
                <w:szCs w:val="24"/>
                <w:lang w:eastAsia="ru-RU"/>
              </w:rPr>
              <w:br/>
              <w:t>общеобразовательных организаций, а также иных организаций, осуществляющих</w:t>
            </w:r>
            <w:r w:rsidRPr="00F3615F">
              <w:rPr>
                <w:rFonts w:ascii="Times New Roman" w:eastAsia="Times New Roman" w:hAnsi="Times New Roman" w:cs="Times New Roman"/>
                <w:b/>
                <w:bCs/>
                <w:color w:val="000000"/>
                <w:sz w:val="24"/>
                <w:szCs w:val="24"/>
                <w:lang w:eastAsia="ru-RU"/>
              </w:rPr>
              <w:br/>
              <w:t>образовательную деятельность в части реализации основных общеобразовательных</w:t>
            </w:r>
            <w:r w:rsidRPr="00F3615F">
              <w:rPr>
                <w:rFonts w:ascii="Times New Roman" w:eastAsia="Times New Roman" w:hAnsi="Times New Roman" w:cs="Times New Roman"/>
                <w:b/>
                <w:bCs/>
                <w:color w:val="000000"/>
                <w:sz w:val="24"/>
                <w:szCs w:val="24"/>
                <w:lang w:eastAsia="ru-RU"/>
              </w:rPr>
              <w:br/>
              <w:t>программ</w:t>
            </w:r>
          </w:p>
        </w:tc>
      </w:tr>
      <w:tr w:rsidR="0094577E" w:rsidRPr="00F3615F" w14:paraId="686C213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AF1C7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2.4.1. </w:t>
            </w:r>
            <w:r w:rsidRPr="00F3615F">
              <w:rPr>
                <w:rFonts w:ascii="Times New Roman" w:eastAsia="Times New Roman" w:hAnsi="Times New Roman" w:cs="Times New Roman"/>
                <w:color w:val="000000"/>
                <w:sz w:val="24"/>
                <w:szCs w:val="24"/>
                <w:lang w:eastAsia="ru-RU"/>
              </w:rPr>
              <w:t>Учебная площадь организаций, реализующих образовательные программы</w:t>
            </w:r>
            <w:r w:rsidRPr="00F3615F">
              <w:rPr>
                <w:rFonts w:ascii="Times New Roman" w:eastAsia="Times New Roman" w:hAnsi="Times New Roman" w:cs="Times New Roman"/>
                <w:color w:val="000000"/>
                <w:sz w:val="24"/>
                <w:szCs w:val="24"/>
                <w:lang w:eastAsia="ru-RU"/>
              </w:rPr>
              <w:br/>
              <w:t>начального общего, основного общего, среднего общего образования, в расчете на 1</w:t>
            </w:r>
            <w:r w:rsidRPr="00F3615F">
              <w:rPr>
                <w:rFonts w:ascii="Times New Roman" w:eastAsia="Times New Roman" w:hAnsi="Times New Roman" w:cs="Times New Roman"/>
                <w:color w:val="000000"/>
                <w:sz w:val="24"/>
                <w:szCs w:val="24"/>
                <w:lang w:eastAsia="ru-RU"/>
              </w:rPr>
              <w:br/>
              <w:t>обучающегося</w:t>
            </w:r>
          </w:p>
        </w:tc>
      </w:tr>
      <w:tr w:rsidR="0094577E" w:rsidRPr="00F3615F" w14:paraId="53A8818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74423F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2C2559E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квадратный</w:t>
            </w:r>
            <w:r w:rsidRPr="00F3615F">
              <w:rPr>
                <w:rFonts w:ascii="Times New Roman" w:eastAsia="Times New Roman" w:hAnsi="Times New Roman" w:cs="Times New Roman"/>
                <w:color w:val="000000"/>
                <w:sz w:val="24"/>
                <w:szCs w:val="24"/>
                <w:lang w:eastAsia="ru-RU"/>
              </w:rPr>
              <w:br/>
              <w:t>метр</w:t>
            </w:r>
          </w:p>
        </w:tc>
        <w:tc>
          <w:tcPr>
            <w:tcW w:w="1304" w:type="dxa"/>
            <w:tcBorders>
              <w:top w:val="single" w:sz="4" w:space="0" w:color="auto"/>
              <w:left w:val="single" w:sz="4" w:space="0" w:color="auto"/>
              <w:bottom w:val="single" w:sz="4" w:space="0" w:color="auto"/>
              <w:right w:val="single" w:sz="4" w:space="0" w:color="auto"/>
            </w:tcBorders>
            <w:vAlign w:val="center"/>
          </w:tcPr>
          <w:p w14:paraId="2FF7E21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w:t>
            </w:r>
          </w:p>
        </w:tc>
      </w:tr>
      <w:tr w:rsidR="0094577E" w:rsidRPr="00F3615F" w14:paraId="1F77585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27D688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городских поселениях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202049D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квадратный</w:t>
            </w:r>
            <w:r w:rsidRPr="00F3615F">
              <w:rPr>
                <w:rFonts w:ascii="Times New Roman" w:eastAsia="Times New Roman" w:hAnsi="Times New Roman" w:cs="Times New Roman"/>
                <w:color w:val="000000"/>
                <w:sz w:val="24"/>
                <w:szCs w:val="24"/>
                <w:lang w:eastAsia="ru-RU"/>
              </w:rPr>
              <w:br/>
              <w:t>метр</w:t>
            </w:r>
          </w:p>
        </w:tc>
        <w:tc>
          <w:tcPr>
            <w:tcW w:w="1304" w:type="dxa"/>
            <w:tcBorders>
              <w:top w:val="single" w:sz="4" w:space="0" w:color="auto"/>
              <w:left w:val="single" w:sz="4" w:space="0" w:color="auto"/>
              <w:bottom w:val="single" w:sz="4" w:space="0" w:color="auto"/>
              <w:right w:val="single" w:sz="4" w:space="0" w:color="auto"/>
            </w:tcBorders>
            <w:vAlign w:val="center"/>
          </w:tcPr>
          <w:p w14:paraId="11BD1FB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E8EE12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0851B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D6EC82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квадратный</w:t>
            </w:r>
            <w:r w:rsidRPr="00F3615F">
              <w:rPr>
                <w:rFonts w:ascii="Times New Roman" w:eastAsia="Times New Roman" w:hAnsi="Times New Roman" w:cs="Times New Roman"/>
                <w:color w:val="000000"/>
                <w:sz w:val="24"/>
                <w:szCs w:val="24"/>
                <w:lang w:eastAsia="ru-RU"/>
              </w:rPr>
              <w:br/>
              <w:t>метр</w:t>
            </w:r>
          </w:p>
        </w:tc>
        <w:tc>
          <w:tcPr>
            <w:tcW w:w="1304" w:type="dxa"/>
            <w:tcBorders>
              <w:top w:val="single" w:sz="4" w:space="0" w:color="auto"/>
              <w:left w:val="single" w:sz="4" w:space="0" w:color="auto"/>
              <w:bottom w:val="single" w:sz="4" w:space="0" w:color="auto"/>
              <w:right w:val="single" w:sz="4" w:space="0" w:color="auto"/>
            </w:tcBorders>
            <w:vAlign w:val="center"/>
          </w:tcPr>
          <w:p w14:paraId="2E019A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688FC05"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A616C6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2.4.2. </w:t>
            </w:r>
            <w:r w:rsidRPr="00F3615F">
              <w:rPr>
                <w:rFonts w:ascii="Times New Roman" w:eastAsia="Times New Roman" w:hAnsi="Times New Roman" w:cs="Times New Roman"/>
                <w:color w:val="000000"/>
                <w:sz w:val="24"/>
                <w:szCs w:val="24"/>
                <w:lang w:eastAsia="ru-RU"/>
              </w:rPr>
              <w:t>Удельный вес числа зданий, имеющих все виды благоустройства (водопровод,</w:t>
            </w:r>
            <w:r w:rsidRPr="00F3615F">
              <w:rPr>
                <w:rFonts w:ascii="Times New Roman" w:eastAsia="Times New Roman" w:hAnsi="Times New Roman" w:cs="Times New Roman"/>
                <w:color w:val="000000"/>
                <w:sz w:val="24"/>
                <w:szCs w:val="24"/>
                <w:lang w:eastAsia="ru-RU"/>
              </w:rPr>
              <w:br/>
              <w:t>центральное отопление, канализацию), в общем числе зданий общеобразовательных</w:t>
            </w:r>
            <w:r w:rsidRPr="00F3615F">
              <w:rPr>
                <w:rFonts w:ascii="Times New Roman" w:eastAsia="Times New Roman" w:hAnsi="Times New Roman" w:cs="Times New Roman"/>
                <w:color w:val="000000"/>
                <w:sz w:val="24"/>
                <w:szCs w:val="24"/>
                <w:lang w:eastAsia="ru-RU"/>
              </w:rPr>
              <w:br/>
              <w:t>организаций</w:t>
            </w:r>
          </w:p>
        </w:tc>
      </w:tr>
      <w:tr w:rsidR="0094577E" w:rsidRPr="00F3615F" w14:paraId="599A8465"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03919A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водопровод</w:t>
            </w:r>
          </w:p>
        </w:tc>
      </w:tr>
      <w:tr w:rsidR="0094577E" w:rsidRPr="00F3615F" w14:paraId="40CA00E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7D5F76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0681D7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E28DD9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5959057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091CBA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43F8E4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54313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168683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7345F5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3F3B02D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5E807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EB592DC"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5D7223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центральное отопление</w:t>
            </w:r>
          </w:p>
        </w:tc>
      </w:tr>
      <w:tr w:rsidR="0094577E" w:rsidRPr="00F3615F" w14:paraId="6F73301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6CFF64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43282BC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7255D2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32A2FA6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084EC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6C3D8B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25E31A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26997E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6E1AF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680E2B4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29E6A8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398BFCB"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7F66BF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канализация</w:t>
            </w:r>
          </w:p>
        </w:tc>
      </w:tr>
      <w:tr w:rsidR="0094577E" w:rsidRPr="00F3615F" w14:paraId="72C1CD2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602994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3CBFEE8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A2F46F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28F6E97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FE8ABE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C16DF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4771F4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9E9953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3664BF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67C701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EE4C8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3E6BC9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10DA7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2.4.3. </w:t>
            </w:r>
            <w:r w:rsidRPr="00F3615F">
              <w:rPr>
                <w:rFonts w:ascii="Times New Roman" w:eastAsia="Times New Roman" w:hAnsi="Times New Roman" w:cs="Times New Roman"/>
                <w:color w:val="000000"/>
                <w:sz w:val="24"/>
                <w:szCs w:val="24"/>
                <w:lang w:eastAsia="ru-RU"/>
              </w:rPr>
              <w:t>Число персональных компьютеров, используемых в учебных целях, в расчете на</w:t>
            </w:r>
            <w:r w:rsidRPr="00F3615F">
              <w:rPr>
                <w:rFonts w:ascii="Times New Roman" w:eastAsia="Times New Roman" w:hAnsi="Times New Roman" w:cs="Times New Roman"/>
                <w:color w:val="000000"/>
                <w:sz w:val="24"/>
                <w:szCs w:val="24"/>
                <w:lang w:eastAsia="ru-RU"/>
              </w:rPr>
              <w:br/>
              <w:t>100 обучающихся общеобразовательных организаций :</w:t>
            </w:r>
          </w:p>
        </w:tc>
      </w:tr>
      <w:tr w:rsidR="0094577E" w:rsidRPr="00F3615F" w14:paraId="497E386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5DEBD4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vAlign w:val="center"/>
          </w:tcPr>
          <w:p w14:paraId="5D1062B9"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58A83ECE"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r>
      <w:tr w:rsidR="0094577E" w:rsidRPr="00F3615F" w14:paraId="22F669F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A45CF6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3331BC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16284BF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80</w:t>
            </w:r>
          </w:p>
        </w:tc>
      </w:tr>
      <w:tr w:rsidR="0094577E" w:rsidRPr="00F3615F" w14:paraId="69FBC03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24B130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525AA2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40FDF7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737CE1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A098F3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BC8024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230C3A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DEC0A4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2EA347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имеющих доступ к сети "Интернет"</w:t>
            </w:r>
          </w:p>
        </w:tc>
      </w:tr>
      <w:tr w:rsidR="0094577E" w:rsidRPr="00F3615F" w14:paraId="12AE1A7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3533D7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1B69680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35C99D8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80</w:t>
            </w:r>
          </w:p>
        </w:tc>
      </w:tr>
      <w:tr w:rsidR="0094577E" w:rsidRPr="00F3615F" w14:paraId="2BE39B1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C3A24D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1DA33AB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1A117C8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EF9381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5C19CD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FAADBF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58C66AB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6B00A3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9EA828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2.4.4. </w:t>
            </w:r>
            <w:r w:rsidRPr="00F3615F">
              <w:rPr>
                <w:rFonts w:ascii="Times New Roman" w:eastAsia="Times New Roman" w:hAnsi="Times New Roman" w:cs="Times New Roman"/>
                <w:color w:val="000000"/>
                <w:sz w:val="24"/>
                <w:szCs w:val="24"/>
                <w:lang w:eastAsia="ru-RU"/>
              </w:rPr>
              <w:t>Доля образовательных организаций,</w:t>
            </w:r>
            <w:r w:rsidRPr="00F3615F">
              <w:rPr>
                <w:rFonts w:ascii="Times New Roman" w:eastAsia="Times New Roman" w:hAnsi="Times New Roman" w:cs="Times New Roman"/>
                <w:color w:val="000000"/>
                <w:sz w:val="24"/>
                <w:szCs w:val="24"/>
                <w:lang w:eastAsia="ru-RU"/>
              </w:rPr>
              <w:br/>
              <w:t>реализующих образовательные программы</w:t>
            </w:r>
            <w:r w:rsidRPr="00F3615F">
              <w:rPr>
                <w:rFonts w:ascii="Times New Roman" w:eastAsia="Times New Roman" w:hAnsi="Times New Roman" w:cs="Times New Roman"/>
                <w:color w:val="000000"/>
                <w:sz w:val="24"/>
                <w:szCs w:val="24"/>
                <w:lang w:eastAsia="ru-RU"/>
              </w:rPr>
              <w:br/>
              <w:t>начального общего, основного общего, среднего</w:t>
            </w:r>
            <w:r w:rsidRPr="00F3615F">
              <w:rPr>
                <w:rFonts w:ascii="Times New Roman" w:eastAsia="Times New Roman" w:hAnsi="Times New Roman" w:cs="Times New Roman"/>
                <w:color w:val="000000"/>
                <w:sz w:val="24"/>
                <w:szCs w:val="24"/>
                <w:lang w:eastAsia="ru-RU"/>
              </w:rPr>
              <w:br/>
              <w:t>общего образования, обеспеченных Интернет</w:t>
            </w:r>
            <w:r w:rsidRPr="00F3615F">
              <w:rPr>
                <w:rFonts w:ascii="Times New Roman" w:eastAsia="Times New Roman" w:hAnsi="Times New Roman" w:cs="Times New Roman"/>
                <w:color w:val="000000"/>
                <w:sz w:val="24"/>
                <w:szCs w:val="24"/>
                <w:lang w:eastAsia="ru-RU"/>
              </w:rPr>
              <w:br/>
              <w:t>соединением со скоростью соединения не менее</w:t>
            </w:r>
            <w:r w:rsidRPr="00F3615F">
              <w:rPr>
                <w:rFonts w:ascii="Times New Roman" w:eastAsia="Times New Roman" w:hAnsi="Times New Roman" w:cs="Times New Roman"/>
                <w:color w:val="000000"/>
                <w:sz w:val="24"/>
                <w:szCs w:val="24"/>
                <w:lang w:eastAsia="ru-RU"/>
              </w:rPr>
              <w:br/>
              <w:t>100 Мб/с - для образовательных организаций,</w:t>
            </w:r>
            <w:r w:rsidRPr="00F3615F">
              <w:rPr>
                <w:rFonts w:ascii="Times New Roman" w:eastAsia="Times New Roman" w:hAnsi="Times New Roman" w:cs="Times New Roman"/>
                <w:color w:val="000000"/>
                <w:sz w:val="24"/>
                <w:szCs w:val="24"/>
                <w:lang w:eastAsia="ru-RU"/>
              </w:rPr>
              <w:br/>
              <w:t>расположенных в городах, 50 Мб/с - для</w:t>
            </w:r>
            <w:r w:rsidRPr="00F3615F">
              <w:rPr>
                <w:rFonts w:ascii="Times New Roman" w:eastAsia="Times New Roman" w:hAnsi="Times New Roman" w:cs="Times New Roman"/>
                <w:color w:val="000000"/>
                <w:sz w:val="24"/>
                <w:szCs w:val="24"/>
                <w:lang w:eastAsia="ru-RU"/>
              </w:rPr>
              <w:br/>
              <w:t>образовательных организаций, расположенных в сельской местности и поселках городского типа</w:t>
            </w:r>
          </w:p>
        </w:tc>
        <w:tc>
          <w:tcPr>
            <w:tcW w:w="1701" w:type="dxa"/>
            <w:tcBorders>
              <w:top w:val="single" w:sz="4" w:space="0" w:color="auto"/>
              <w:left w:val="single" w:sz="4" w:space="0" w:color="auto"/>
              <w:bottom w:val="single" w:sz="4" w:space="0" w:color="auto"/>
              <w:right w:val="single" w:sz="4" w:space="0" w:color="auto"/>
            </w:tcBorders>
            <w:vAlign w:val="center"/>
          </w:tcPr>
          <w:p w14:paraId="449D842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9E2A3B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46B1EB4"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A83915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2.4.5. </w:t>
            </w:r>
            <w:r w:rsidRPr="00F3615F">
              <w:rPr>
                <w:rFonts w:ascii="Times New Roman" w:eastAsia="Times New Roman" w:hAnsi="Times New Roman" w:cs="Times New Roman"/>
                <w:bCs/>
                <w:color w:val="000000"/>
                <w:sz w:val="24"/>
                <w:szCs w:val="24"/>
                <w:lang w:eastAsia="ru-RU"/>
              </w:rPr>
              <w:t>Удельный вес числа общеобразовательных организаций, использующих</w:t>
            </w:r>
            <w:r w:rsidRPr="00F3615F">
              <w:rPr>
                <w:rFonts w:ascii="Times New Roman" w:eastAsia="Times New Roman" w:hAnsi="Times New Roman" w:cs="Times New Roman"/>
                <w:bCs/>
                <w:color w:val="000000"/>
                <w:sz w:val="24"/>
                <w:szCs w:val="24"/>
                <w:lang w:eastAsia="ru-RU"/>
              </w:rPr>
              <w:br/>
              <w:t>электронный журнал, электронный дневник, в общем числе общеобразовательных</w:t>
            </w:r>
            <w:r w:rsidRPr="00F3615F">
              <w:rPr>
                <w:rFonts w:ascii="Times New Roman" w:eastAsia="Times New Roman" w:hAnsi="Times New Roman" w:cs="Times New Roman"/>
                <w:bCs/>
                <w:color w:val="000000"/>
                <w:sz w:val="24"/>
                <w:szCs w:val="24"/>
                <w:lang w:eastAsia="ru-RU"/>
              </w:rPr>
              <w:br/>
              <w:t>организаций</w:t>
            </w:r>
          </w:p>
        </w:tc>
      </w:tr>
      <w:tr w:rsidR="0094577E" w:rsidRPr="00F3615F" w14:paraId="6CC607A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C85BB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11733A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C928A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6582B0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41FAA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DDF58E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C62D37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219C01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F7712A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613F84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7285A3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40046F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0EA9FC5"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2.5. Условия получения начального общего, основного общего и среднего общего</w:t>
            </w:r>
            <w:r w:rsidRPr="00F3615F">
              <w:rPr>
                <w:rFonts w:ascii="Times New Roman" w:eastAsia="Times New Roman" w:hAnsi="Times New Roman" w:cs="Times New Roman"/>
                <w:b/>
                <w:bCs/>
                <w:color w:val="000000"/>
                <w:sz w:val="24"/>
                <w:szCs w:val="24"/>
                <w:lang w:eastAsia="ru-RU"/>
              </w:rPr>
              <w:br/>
              <w:t>образования лицами с ограниченными возможностями здоровья и инвалидами</w:t>
            </w:r>
          </w:p>
        </w:tc>
      </w:tr>
      <w:tr w:rsidR="0094577E" w:rsidRPr="00F3615F" w14:paraId="6D2B131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9AF826B"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2.5.1. </w:t>
            </w:r>
            <w:r w:rsidRPr="00F3615F">
              <w:rPr>
                <w:rFonts w:ascii="Times New Roman" w:eastAsia="Times New Roman" w:hAnsi="Times New Roman" w:cs="Times New Roman"/>
                <w:color w:val="000000"/>
                <w:sz w:val="24"/>
                <w:szCs w:val="24"/>
                <w:lang w:eastAsia="ru-RU"/>
              </w:rPr>
              <w:t>Удельный вес числа зданий, в которых созданы условия для беспрепятственного</w:t>
            </w:r>
            <w:r w:rsidRPr="00F3615F">
              <w:rPr>
                <w:rFonts w:ascii="Times New Roman" w:eastAsia="Times New Roman" w:hAnsi="Times New Roman" w:cs="Times New Roman"/>
                <w:color w:val="000000"/>
                <w:sz w:val="24"/>
                <w:szCs w:val="24"/>
                <w:lang w:eastAsia="ru-RU"/>
              </w:rPr>
              <w:br/>
              <w:t>доступа инвалидов, в общем числе зданий общеобразовательных организаций</w:t>
            </w:r>
          </w:p>
        </w:tc>
      </w:tr>
      <w:tr w:rsidR="0094577E" w:rsidRPr="00F3615F" w14:paraId="26F51DD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889545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377583E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252A0F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35DFD1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4865DE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1CC50F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64BC1F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6E40CE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7C286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CB01E4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B870C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6FDB562"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5D0D164"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2.5.2. </w:t>
            </w:r>
            <w:r w:rsidRPr="00F3615F">
              <w:rPr>
                <w:rFonts w:ascii="Times New Roman" w:eastAsia="Times New Roman" w:hAnsi="Times New Roman" w:cs="Times New Roman"/>
                <w:color w:val="000000"/>
                <w:sz w:val="24"/>
                <w:szCs w:val="24"/>
                <w:lang w:eastAsia="ru-RU"/>
              </w:rPr>
              <w:t>Распределение численности обучающихся с ограниченными возможностями</w:t>
            </w:r>
            <w:r w:rsidRPr="00F3615F">
              <w:rPr>
                <w:rFonts w:ascii="Times New Roman" w:eastAsia="Times New Roman" w:hAnsi="Times New Roman" w:cs="Times New Roman"/>
                <w:color w:val="000000"/>
                <w:sz w:val="24"/>
                <w:szCs w:val="24"/>
                <w:lang w:eastAsia="ru-RU"/>
              </w:rPr>
              <w:br/>
              <w:t>здоровья и инвалидностью по реализации образовательных программ начального общего,</w:t>
            </w:r>
            <w:r w:rsidRPr="00F3615F">
              <w:rPr>
                <w:rFonts w:ascii="Times New Roman" w:eastAsia="Times New Roman" w:hAnsi="Times New Roman" w:cs="Times New Roman"/>
                <w:color w:val="000000"/>
                <w:sz w:val="24"/>
                <w:szCs w:val="24"/>
                <w:lang w:eastAsia="ru-RU"/>
              </w:rPr>
              <w:br/>
              <w:t>основного общего, среднего общего образования в формах: совместного обучения с другими</w:t>
            </w:r>
            <w:r w:rsidRPr="00F3615F">
              <w:rPr>
                <w:rFonts w:ascii="Times New Roman" w:eastAsia="Times New Roman" w:hAnsi="Times New Roman" w:cs="Times New Roman"/>
                <w:color w:val="000000"/>
                <w:sz w:val="24"/>
                <w:szCs w:val="24"/>
                <w:lang w:eastAsia="ru-RU"/>
              </w:rPr>
              <w:br/>
              <w:t>обучающимися (инклюзии), в отдельных классах или в отдельных образовательных</w:t>
            </w:r>
            <w:r w:rsidRPr="00F3615F">
              <w:rPr>
                <w:rFonts w:ascii="Times New Roman" w:eastAsia="Times New Roman" w:hAnsi="Times New Roman" w:cs="Times New Roman"/>
                <w:color w:val="000000"/>
                <w:sz w:val="24"/>
                <w:szCs w:val="24"/>
                <w:lang w:eastAsia="ru-RU"/>
              </w:rPr>
              <w:br/>
              <w:t>организациях, осуществляющих реализацию адаптированных образовательных программ</w:t>
            </w:r>
            <w:r w:rsidRPr="00F3615F">
              <w:rPr>
                <w:rFonts w:ascii="Times New Roman" w:eastAsia="Times New Roman" w:hAnsi="Times New Roman" w:cs="Times New Roman"/>
                <w:color w:val="000000"/>
                <w:sz w:val="24"/>
                <w:szCs w:val="24"/>
                <w:lang w:eastAsia="ru-RU"/>
              </w:rPr>
              <w:br/>
              <w:t>начального общего, основного общего и среднего общего образования:</w:t>
            </w:r>
          </w:p>
        </w:tc>
      </w:tr>
      <w:tr w:rsidR="0094577E" w:rsidRPr="00F3615F" w14:paraId="2E4C25E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E24321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отдельных организациях, осуществляющих</w:t>
            </w:r>
            <w:r w:rsidRPr="00F3615F">
              <w:rPr>
                <w:rFonts w:ascii="Times New Roman" w:eastAsia="Times New Roman" w:hAnsi="Times New Roman" w:cs="Times New Roman"/>
                <w:color w:val="000000"/>
                <w:sz w:val="24"/>
                <w:szCs w:val="24"/>
                <w:lang w:eastAsia="ru-RU"/>
              </w:rPr>
              <w:br/>
              <w:t>образовательную деятельность по</w:t>
            </w:r>
            <w:r w:rsidRPr="00F3615F">
              <w:rPr>
                <w:rFonts w:ascii="Times New Roman" w:eastAsia="Times New Roman" w:hAnsi="Times New Roman" w:cs="Times New Roman"/>
                <w:color w:val="000000"/>
                <w:sz w:val="24"/>
                <w:szCs w:val="24"/>
                <w:lang w:eastAsia="ru-RU"/>
              </w:rPr>
              <w:br/>
              <w:t>адаптированным образовательным программам</w:t>
            </w:r>
            <w:r w:rsidRPr="00F3615F">
              <w:rPr>
                <w:rFonts w:ascii="Times New Roman" w:eastAsia="Times New Roman" w:hAnsi="Times New Roman" w:cs="Times New Roman"/>
                <w:color w:val="000000"/>
                <w:sz w:val="24"/>
                <w:szCs w:val="24"/>
                <w:lang w:eastAsia="ru-RU"/>
              </w:rPr>
              <w:br/>
              <w:t>начального общего, основного общего и среднего</w:t>
            </w:r>
            <w:r w:rsidRPr="00F3615F">
              <w:rPr>
                <w:rFonts w:ascii="Times New Roman" w:eastAsia="Times New Roman" w:hAnsi="Times New Roman" w:cs="Times New Roman"/>
                <w:color w:val="000000"/>
                <w:sz w:val="24"/>
                <w:szCs w:val="24"/>
                <w:lang w:eastAsia="ru-RU"/>
              </w:rPr>
              <w:br/>
              <w:t>общего образования, - всего</w:t>
            </w:r>
          </w:p>
        </w:tc>
        <w:tc>
          <w:tcPr>
            <w:tcW w:w="1701" w:type="dxa"/>
            <w:tcBorders>
              <w:top w:val="single" w:sz="4" w:space="0" w:color="auto"/>
              <w:left w:val="single" w:sz="4" w:space="0" w:color="auto"/>
              <w:bottom w:val="single" w:sz="4" w:space="0" w:color="auto"/>
              <w:right w:val="single" w:sz="4" w:space="0" w:color="auto"/>
            </w:tcBorders>
            <w:vAlign w:val="center"/>
          </w:tcPr>
          <w:p w14:paraId="5DA26CC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B32FE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C7C9FA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A5721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инвалидов, детей-инвалидов. </w:t>
            </w:r>
          </w:p>
        </w:tc>
        <w:tc>
          <w:tcPr>
            <w:tcW w:w="1701" w:type="dxa"/>
            <w:tcBorders>
              <w:top w:val="single" w:sz="4" w:space="0" w:color="auto"/>
              <w:left w:val="single" w:sz="4" w:space="0" w:color="auto"/>
              <w:bottom w:val="single" w:sz="4" w:space="0" w:color="auto"/>
              <w:right w:val="single" w:sz="4" w:space="0" w:color="auto"/>
            </w:tcBorders>
            <w:vAlign w:val="center"/>
          </w:tcPr>
          <w:p w14:paraId="3B9AEB0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1372B1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76E405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406313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отдельных классах, осуществляющих</w:t>
            </w:r>
            <w:r w:rsidRPr="00F3615F">
              <w:rPr>
                <w:rFonts w:ascii="Times New Roman" w:eastAsia="Times New Roman" w:hAnsi="Times New Roman" w:cs="Times New Roman"/>
                <w:color w:val="000000"/>
                <w:sz w:val="24"/>
                <w:szCs w:val="24"/>
                <w:lang w:eastAsia="ru-RU"/>
              </w:rPr>
              <w:br/>
              <w:t>образовательную деятельность по</w:t>
            </w:r>
            <w:r w:rsidRPr="00F3615F">
              <w:rPr>
                <w:rFonts w:ascii="Times New Roman" w:eastAsia="Times New Roman" w:hAnsi="Times New Roman" w:cs="Times New Roman"/>
                <w:color w:val="000000"/>
                <w:sz w:val="24"/>
                <w:szCs w:val="24"/>
                <w:lang w:eastAsia="ru-RU"/>
              </w:rPr>
              <w:br/>
              <w:t>адаптированным образовательным программам</w:t>
            </w:r>
            <w:r w:rsidRPr="00F3615F">
              <w:rPr>
                <w:rFonts w:ascii="Times New Roman" w:eastAsia="Times New Roman" w:hAnsi="Times New Roman" w:cs="Times New Roman"/>
                <w:color w:val="000000"/>
                <w:sz w:val="24"/>
                <w:szCs w:val="24"/>
                <w:lang w:eastAsia="ru-RU"/>
              </w:rPr>
              <w:br/>
              <w:t>начального общего, основного общего</w:t>
            </w:r>
            <w:r w:rsidRPr="00F3615F">
              <w:rPr>
                <w:rFonts w:ascii="Times New Roman" w:eastAsia="Times New Roman" w:hAnsi="Times New Roman" w:cs="Times New Roman"/>
                <w:color w:val="000000"/>
                <w:sz w:val="24"/>
                <w:szCs w:val="24"/>
                <w:lang w:eastAsia="ru-RU"/>
              </w:rPr>
              <w:br/>
              <w:t>образования, - всего</w:t>
            </w:r>
          </w:p>
        </w:tc>
        <w:tc>
          <w:tcPr>
            <w:tcW w:w="1701" w:type="dxa"/>
            <w:tcBorders>
              <w:top w:val="single" w:sz="4" w:space="0" w:color="auto"/>
              <w:left w:val="single" w:sz="4" w:space="0" w:color="auto"/>
              <w:bottom w:val="single" w:sz="4" w:space="0" w:color="auto"/>
              <w:right w:val="single" w:sz="4" w:space="0" w:color="auto"/>
            </w:tcBorders>
            <w:vAlign w:val="center"/>
          </w:tcPr>
          <w:p w14:paraId="0C9A2F7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21CD6E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29,5</w:t>
            </w:r>
          </w:p>
        </w:tc>
      </w:tr>
      <w:tr w:rsidR="0094577E" w:rsidRPr="00F3615F" w14:paraId="79CF8AF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BA7990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инвалидов, детей-инвалидов </w:t>
            </w:r>
          </w:p>
        </w:tc>
        <w:tc>
          <w:tcPr>
            <w:tcW w:w="1701" w:type="dxa"/>
            <w:tcBorders>
              <w:top w:val="single" w:sz="4" w:space="0" w:color="auto"/>
              <w:left w:val="single" w:sz="4" w:space="0" w:color="auto"/>
              <w:bottom w:val="single" w:sz="4" w:space="0" w:color="auto"/>
              <w:right w:val="single" w:sz="4" w:space="0" w:color="auto"/>
            </w:tcBorders>
            <w:vAlign w:val="center"/>
          </w:tcPr>
          <w:p w14:paraId="47A5B32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AD789D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w:t>
            </w:r>
          </w:p>
        </w:tc>
      </w:tr>
      <w:tr w:rsidR="0094577E" w:rsidRPr="00F3615F" w14:paraId="78A9181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A1316B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формате совместного обучения (инклюзии),</w:t>
            </w:r>
            <w:r w:rsidRPr="00F3615F">
              <w:rPr>
                <w:rFonts w:ascii="Times New Roman" w:eastAsia="Times New Roman" w:hAnsi="Times New Roman" w:cs="Times New Roman"/>
                <w:color w:val="000000"/>
                <w:sz w:val="24"/>
                <w:szCs w:val="24"/>
                <w:lang w:eastAsia="ru-RU"/>
              </w:rPr>
              <w:br/>
              <w:t>- всего</w:t>
            </w:r>
          </w:p>
        </w:tc>
        <w:tc>
          <w:tcPr>
            <w:tcW w:w="1701" w:type="dxa"/>
            <w:tcBorders>
              <w:top w:val="single" w:sz="4" w:space="0" w:color="auto"/>
              <w:left w:val="single" w:sz="4" w:space="0" w:color="auto"/>
              <w:bottom w:val="single" w:sz="4" w:space="0" w:color="auto"/>
              <w:right w:val="single" w:sz="4" w:space="0" w:color="auto"/>
            </w:tcBorders>
            <w:vAlign w:val="center"/>
          </w:tcPr>
          <w:p w14:paraId="395B8DC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859D0B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70,5</w:t>
            </w:r>
          </w:p>
        </w:tc>
      </w:tr>
      <w:tr w:rsidR="0094577E" w:rsidRPr="00F3615F" w14:paraId="6F48EBC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A0EA7E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из них инвалидов, детей-инвалидов </w:t>
            </w:r>
          </w:p>
        </w:tc>
        <w:tc>
          <w:tcPr>
            <w:tcW w:w="1701" w:type="dxa"/>
            <w:tcBorders>
              <w:top w:val="single" w:sz="4" w:space="0" w:color="auto"/>
              <w:left w:val="single" w:sz="4" w:space="0" w:color="auto"/>
              <w:bottom w:val="single" w:sz="4" w:space="0" w:color="auto"/>
              <w:right w:val="single" w:sz="4" w:space="0" w:color="auto"/>
            </w:tcBorders>
            <w:vAlign w:val="center"/>
          </w:tcPr>
          <w:p w14:paraId="6F4C894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63A8D3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20,5</w:t>
            </w:r>
          </w:p>
        </w:tc>
      </w:tr>
      <w:tr w:rsidR="0094577E" w:rsidRPr="00F3615F" w14:paraId="50C471CC"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5B89CE8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2.5.3. </w:t>
            </w:r>
            <w:r w:rsidRPr="00F3615F">
              <w:rPr>
                <w:rFonts w:ascii="Times New Roman" w:eastAsia="Times New Roman" w:hAnsi="Times New Roman" w:cs="Times New Roman"/>
                <w:color w:val="000000"/>
                <w:sz w:val="24"/>
                <w:szCs w:val="24"/>
                <w:lang w:eastAsia="ru-RU"/>
              </w:rPr>
              <w:t>Удельный вес численности обучающихся в соответствии с федеральным</w:t>
            </w:r>
            <w:r w:rsidRPr="00F3615F">
              <w:rPr>
                <w:rFonts w:ascii="Times New Roman" w:eastAsia="Times New Roman" w:hAnsi="Times New Roman" w:cs="Times New Roman"/>
                <w:color w:val="000000"/>
                <w:sz w:val="24"/>
                <w:szCs w:val="24"/>
                <w:lang w:eastAsia="ru-RU"/>
              </w:rPr>
              <w:br/>
              <w:t>государственным образовательным стандартом начального общего образования</w:t>
            </w:r>
            <w:r w:rsidRPr="00F3615F">
              <w:rPr>
                <w:rFonts w:ascii="Times New Roman" w:eastAsia="Times New Roman" w:hAnsi="Times New Roman" w:cs="Times New Roman"/>
                <w:color w:val="000000"/>
                <w:sz w:val="24"/>
                <w:szCs w:val="24"/>
                <w:lang w:eastAsia="ru-RU"/>
              </w:rPr>
              <w:br/>
              <w:t>обучающихся с ограниченными возможностями здоровья в общей численности обучающихся</w:t>
            </w:r>
            <w:r w:rsidRPr="00F3615F">
              <w:rPr>
                <w:rFonts w:ascii="Times New Roman" w:eastAsia="Times New Roman" w:hAnsi="Times New Roman" w:cs="Times New Roman"/>
                <w:color w:val="000000"/>
                <w:sz w:val="24"/>
                <w:szCs w:val="24"/>
                <w:lang w:eastAsia="ru-RU"/>
              </w:rPr>
              <w:br/>
              <w:t>по адаптированным образовательным программам начального общего образования</w:t>
            </w:r>
          </w:p>
        </w:tc>
      </w:tr>
      <w:tr w:rsidR="0094577E" w:rsidRPr="00F3615F" w14:paraId="71897AE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B4E82C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2DFB630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0121A5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3A529ED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23D07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2.5.4. </w:t>
            </w:r>
            <w:r w:rsidRPr="00F3615F">
              <w:rPr>
                <w:rFonts w:ascii="Times New Roman" w:eastAsia="Times New Roman" w:hAnsi="Times New Roman" w:cs="Times New Roman"/>
                <w:color w:val="000000"/>
                <w:sz w:val="24"/>
                <w:szCs w:val="24"/>
                <w:lang w:eastAsia="ru-RU"/>
              </w:rPr>
              <w:t>Удельный вес численности обучающихся в соответствии с федеральным</w:t>
            </w:r>
            <w:r w:rsidRPr="00F3615F">
              <w:rPr>
                <w:rFonts w:ascii="Times New Roman" w:eastAsia="Times New Roman" w:hAnsi="Times New Roman" w:cs="Times New Roman"/>
                <w:color w:val="000000"/>
                <w:sz w:val="24"/>
                <w:szCs w:val="24"/>
                <w:lang w:eastAsia="ru-RU"/>
              </w:rPr>
              <w:br/>
              <w:t>государственным образовательным стандартом образования обучающихся с умственной</w:t>
            </w:r>
            <w:r w:rsidRPr="00F3615F">
              <w:rPr>
                <w:rFonts w:ascii="Times New Roman" w:eastAsia="Times New Roman" w:hAnsi="Times New Roman" w:cs="Times New Roman"/>
                <w:color w:val="000000"/>
                <w:sz w:val="24"/>
                <w:szCs w:val="24"/>
                <w:lang w:eastAsia="ru-RU"/>
              </w:rPr>
              <w:br/>
              <w:t>отсталостью (интеллектуальными нарушениями) в общей численности обучающихся по</w:t>
            </w:r>
            <w:r w:rsidRPr="00F3615F">
              <w:rPr>
                <w:rFonts w:ascii="Times New Roman" w:eastAsia="Times New Roman" w:hAnsi="Times New Roman" w:cs="Times New Roman"/>
                <w:color w:val="000000"/>
                <w:sz w:val="24"/>
                <w:szCs w:val="24"/>
                <w:lang w:eastAsia="ru-RU"/>
              </w:rPr>
              <w:br/>
              <w:t>адаптированным основным общеобразовательным программам для обучающихся с</w:t>
            </w:r>
            <w:r w:rsidRPr="00F3615F">
              <w:rPr>
                <w:rFonts w:ascii="Times New Roman" w:eastAsia="Times New Roman" w:hAnsi="Times New Roman" w:cs="Times New Roman"/>
                <w:color w:val="000000"/>
                <w:sz w:val="24"/>
                <w:szCs w:val="24"/>
                <w:lang w:eastAsia="ru-RU"/>
              </w:rPr>
              <w:br/>
              <w:t>умственной отсталостью (интеллектуальными нарушениями)</w:t>
            </w:r>
          </w:p>
        </w:tc>
      </w:tr>
      <w:tr w:rsidR="0094577E" w:rsidRPr="00F3615F" w14:paraId="05ABFC5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EA55BF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8C5670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80F152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0,61</w:t>
            </w:r>
          </w:p>
        </w:tc>
      </w:tr>
      <w:tr w:rsidR="0094577E" w:rsidRPr="00F3615F" w14:paraId="43BE045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1FCA12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2.5.5. </w:t>
            </w:r>
            <w:r w:rsidRPr="00F3615F">
              <w:rPr>
                <w:rFonts w:ascii="Times New Roman" w:eastAsia="Times New Roman" w:hAnsi="Times New Roman" w:cs="Times New Roman"/>
                <w:color w:val="000000"/>
                <w:sz w:val="24"/>
                <w:szCs w:val="24"/>
                <w:lang w:eastAsia="ru-RU"/>
              </w:rPr>
              <w:t>Укомплектованность отдельных общеобразовательных организаций,</w:t>
            </w:r>
            <w:r w:rsidRPr="00F3615F">
              <w:rPr>
                <w:rFonts w:ascii="Times New Roman" w:eastAsia="Times New Roman" w:hAnsi="Times New Roman" w:cs="Times New Roman"/>
                <w:color w:val="000000"/>
                <w:sz w:val="24"/>
                <w:szCs w:val="24"/>
                <w:lang w:eastAsia="ru-RU"/>
              </w:rPr>
              <w:br/>
              <w:t>осуществляющих обучение по адаптированным образовательным программам начального</w:t>
            </w:r>
            <w:r w:rsidRPr="00F3615F">
              <w:rPr>
                <w:rFonts w:ascii="Times New Roman" w:eastAsia="Times New Roman" w:hAnsi="Times New Roman" w:cs="Times New Roman"/>
                <w:color w:val="000000"/>
                <w:sz w:val="24"/>
                <w:szCs w:val="24"/>
                <w:lang w:eastAsia="ru-RU"/>
              </w:rPr>
              <w:br/>
              <w:t>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w:t>
            </w:r>
            <w:r w:rsidRPr="00F3615F">
              <w:rPr>
                <w:rFonts w:ascii="Times New Roman" w:eastAsia="Times New Roman" w:hAnsi="Times New Roman" w:cs="Times New Roman"/>
                <w:color w:val="000000"/>
                <w:sz w:val="24"/>
                <w:szCs w:val="24"/>
                <w:lang w:eastAsia="ru-RU"/>
              </w:rPr>
              <w:br/>
              <w:t>нарушениями), педагогическими работниками</w:t>
            </w:r>
          </w:p>
        </w:tc>
      </w:tr>
      <w:tr w:rsidR="0094577E" w:rsidRPr="00F3615F" w14:paraId="383D006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BB974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44C62F4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20FEE7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F083DE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7449AA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учителя-дефектологи </w:t>
            </w:r>
          </w:p>
        </w:tc>
        <w:tc>
          <w:tcPr>
            <w:tcW w:w="1701" w:type="dxa"/>
            <w:tcBorders>
              <w:top w:val="single" w:sz="4" w:space="0" w:color="auto"/>
              <w:left w:val="single" w:sz="4" w:space="0" w:color="auto"/>
              <w:bottom w:val="single" w:sz="4" w:space="0" w:color="auto"/>
              <w:right w:val="single" w:sz="4" w:space="0" w:color="auto"/>
            </w:tcBorders>
            <w:vAlign w:val="center"/>
          </w:tcPr>
          <w:p w14:paraId="3DEEBEF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B217EC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4</w:t>
            </w:r>
          </w:p>
        </w:tc>
      </w:tr>
      <w:tr w:rsidR="0094577E" w:rsidRPr="00F3615F" w14:paraId="44711E6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A3AA8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педагоги-психологи </w:t>
            </w:r>
          </w:p>
        </w:tc>
        <w:tc>
          <w:tcPr>
            <w:tcW w:w="1701" w:type="dxa"/>
            <w:tcBorders>
              <w:top w:val="single" w:sz="4" w:space="0" w:color="auto"/>
              <w:left w:val="single" w:sz="4" w:space="0" w:color="auto"/>
              <w:bottom w:val="single" w:sz="4" w:space="0" w:color="auto"/>
              <w:right w:val="single" w:sz="4" w:space="0" w:color="auto"/>
            </w:tcBorders>
            <w:vAlign w:val="center"/>
          </w:tcPr>
          <w:p w14:paraId="574E91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C2C24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4</w:t>
            </w:r>
          </w:p>
        </w:tc>
      </w:tr>
      <w:tr w:rsidR="0094577E" w:rsidRPr="00F3615F" w14:paraId="35819FB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2A8617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учителя-логопеды </w:t>
            </w:r>
          </w:p>
        </w:tc>
        <w:tc>
          <w:tcPr>
            <w:tcW w:w="1701" w:type="dxa"/>
            <w:tcBorders>
              <w:top w:val="single" w:sz="4" w:space="0" w:color="auto"/>
              <w:left w:val="single" w:sz="4" w:space="0" w:color="auto"/>
              <w:bottom w:val="single" w:sz="4" w:space="0" w:color="auto"/>
              <w:right w:val="single" w:sz="4" w:space="0" w:color="auto"/>
            </w:tcBorders>
            <w:vAlign w:val="center"/>
          </w:tcPr>
          <w:p w14:paraId="50AFB2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F4C846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4</w:t>
            </w:r>
          </w:p>
        </w:tc>
      </w:tr>
      <w:tr w:rsidR="0094577E" w:rsidRPr="00F3615F" w14:paraId="64F09EC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8DA1AF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социальные педагоги </w:t>
            </w:r>
          </w:p>
        </w:tc>
        <w:tc>
          <w:tcPr>
            <w:tcW w:w="1701" w:type="dxa"/>
            <w:tcBorders>
              <w:top w:val="single" w:sz="4" w:space="0" w:color="auto"/>
              <w:left w:val="single" w:sz="4" w:space="0" w:color="auto"/>
              <w:bottom w:val="single" w:sz="4" w:space="0" w:color="auto"/>
              <w:right w:val="single" w:sz="4" w:space="0" w:color="auto"/>
            </w:tcBorders>
            <w:vAlign w:val="center"/>
          </w:tcPr>
          <w:p w14:paraId="7249082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6CB00F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4</w:t>
            </w:r>
          </w:p>
        </w:tc>
      </w:tr>
      <w:tr w:rsidR="0094577E" w:rsidRPr="00F3615F" w14:paraId="6E2A41E0"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08282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тьюторы </w:t>
            </w:r>
          </w:p>
        </w:tc>
        <w:tc>
          <w:tcPr>
            <w:tcW w:w="1701" w:type="dxa"/>
            <w:tcBorders>
              <w:top w:val="single" w:sz="4" w:space="0" w:color="auto"/>
              <w:left w:val="single" w:sz="4" w:space="0" w:color="auto"/>
              <w:bottom w:val="single" w:sz="4" w:space="0" w:color="auto"/>
              <w:right w:val="single" w:sz="4" w:space="0" w:color="auto"/>
            </w:tcBorders>
            <w:vAlign w:val="center"/>
          </w:tcPr>
          <w:p w14:paraId="19F98E0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5C97F6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w:t>
            </w:r>
          </w:p>
        </w:tc>
      </w:tr>
      <w:tr w:rsidR="0094577E" w:rsidRPr="00F3615F" w14:paraId="12B28D0E"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62E20F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2.5.6. </w:t>
            </w:r>
            <w:r w:rsidRPr="00F3615F">
              <w:rPr>
                <w:rFonts w:ascii="Times New Roman" w:eastAsia="Times New Roman" w:hAnsi="Times New Roman" w:cs="Times New Roman"/>
                <w:color w:val="000000"/>
                <w:sz w:val="24"/>
                <w:szCs w:val="24"/>
                <w:lang w:eastAsia="ru-RU"/>
              </w:rPr>
              <w:t>Численность обучающихся по адаптированным основным общеобразовательным</w:t>
            </w:r>
            <w:r w:rsidRPr="00F3615F">
              <w:rPr>
                <w:rFonts w:ascii="Times New Roman" w:eastAsia="Times New Roman" w:hAnsi="Times New Roman" w:cs="Times New Roman"/>
                <w:color w:val="000000"/>
                <w:sz w:val="24"/>
                <w:szCs w:val="24"/>
                <w:lang w:eastAsia="ru-RU"/>
              </w:rPr>
              <w:br/>
              <w:t>программам в расчете на 1 работника:</w:t>
            </w:r>
          </w:p>
        </w:tc>
      </w:tr>
      <w:tr w:rsidR="0094577E" w:rsidRPr="00F3615F" w14:paraId="5379297A"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6D9FAD8"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учителя-дефектолога</w:t>
            </w:r>
          </w:p>
        </w:tc>
      </w:tr>
      <w:tr w:rsidR="0094577E" w:rsidRPr="00F3615F" w14:paraId="18097BB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A3914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2AD70A6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6B77B7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13</w:t>
            </w:r>
          </w:p>
        </w:tc>
      </w:tr>
      <w:tr w:rsidR="0094577E" w:rsidRPr="00F3615F" w14:paraId="4B49540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EDB3D3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BC87A3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550566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43CF31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7288B0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496A24C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081261C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AA651A2"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145B7B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учителя-логопеда</w:t>
            </w:r>
          </w:p>
        </w:tc>
      </w:tr>
      <w:tr w:rsidR="0094577E" w:rsidRPr="00F3615F" w14:paraId="770FC18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9967F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1DA4698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4771E29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13</w:t>
            </w:r>
          </w:p>
        </w:tc>
      </w:tr>
      <w:tr w:rsidR="0094577E" w:rsidRPr="00F3615F" w14:paraId="33277E6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2805B1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13375B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E37F10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9DD5DE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D2A06D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055ED4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1B7D1D6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072317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C69586E"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педагога-психолога</w:t>
            </w:r>
          </w:p>
        </w:tc>
      </w:tr>
      <w:tr w:rsidR="0094577E" w:rsidRPr="00F3615F" w14:paraId="2F21AC0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7DF84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4DB6C2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20D1E3E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12</w:t>
            </w:r>
          </w:p>
        </w:tc>
      </w:tr>
      <w:tr w:rsidR="0094577E" w:rsidRPr="00F3615F" w14:paraId="2A945F2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9D1537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2E7C15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693ED5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F4A11B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913A44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191FF5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78FDE51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1A27BCB"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797B25E"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тьютора, ассистента (помощника)</w:t>
            </w:r>
          </w:p>
        </w:tc>
      </w:tr>
      <w:tr w:rsidR="0094577E" w:rsidRPr="00F3615F" w14:paraId="18F5C78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173E4B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16198B9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6D0CA3D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w:t>
            </w:r>
          </w:p>
        </w:tc>
      </w:tr>
      <w:tr w:rsidR="0094577E" w:rsidRPr="00F3615F" w14:paraId="28F2541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7F4FCE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C9823B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739EAA2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7D7BF5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390B99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22BC6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человек </w:t>
            </w:r>
          </w:p>
        </w:tc>
        <w:tc>
          <w:tcPr>
            <w:tcW w:w="1304" w:type="dxa"/>
            <w:tcBorders>
              <w:top w:val="single" w:sz="4" w:space="0" w:color="auto"/>
              <w:left w:val="single" w:sz="4" w:space="0" w:color="auto"/>
              <w:bottom w:val="single" w:sz="4" w:space="0" w:color="auto"/>
              <w:right w:val="single" w:sz="4" w:space="0" w:color="auto"/>
            </w:tcBorders>
            <w:vAlign w:val="center"/>
          </w:tcPr>
          <w:p w14:paraId="347A032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EAA7D8C"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AD45415"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2.5.7. </w:t>
            </w:r>
            <w:r w:rsidRPr="00F3615F">
              <w:rPr>
                <w:rFonts w:ascii="Times New Roman" w:eastAsia="Times New Roman" w:hAnsi="Times New Roman" w:cs="Times New Roman"/>
                <w:color w:val="000000"/>
                <w:sz w:val="24"/>
                <w:szCs w:val="24"/>
                <w:lang w:eastAsia="ru-RU"/>
              </w:rPr>
              <w:t>Распределение численности детей, обучающихся по адаптированным</w:t>
            </w:r>
            <w:r w:rsidRPr="00F3615F">
              <w:rPr>
                <w:rFonts w:ascii="Times New Roman" w:eastAsia="Times New Roman" w:hAnsi="Times New Roman" w:cs="Times New Roman"/>
                <w:color w:val="000000"/>
                <w:sz w:val="24"/>
                <w:szCs w:val="24"/>
                <w:lang w:eastAsia="ru-RU"/>
              </w:rPr>
              <w:br/>
              <w:t>образовательным программам начального общего, основного общего и среднего общего</w:t>
            </w:r>
            <w:r w:rsidRPr="00F3615F">
              <w:rPr>
                <w:rFonts w:ascii="Times New Roman" w:eastAsia="Times New Roman" w:hAnsi="Times New Roman" w:cs="Times New Roman"/>
                <w:color w:val="000000"/>
                <w:sz w:val="24"/>
                <w:szCs w:val="24"/>
                <w:lang w:eastAsia="ru-RU"/>
              </w:rPr>
              <w:br/>
              <w:t>образования, по видам программ:</w:t>
            </w:r>
          </w:p>
        </w:tc>
      </w:tr>
      <w:tr w:rsidR="0094577E" w:rsidRPr="00F3615F" w14:paraId="7215BF4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D9F4E7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для глухих </w:t>
            </w:r>
          </w:p>
        </w:tc>
        <w:tc>
          <w:tcPr>
            <w:tcW w:w="1701" w:type="dxa"/>
            <w:tcBorders>
              <w:top w:val="single" w:sz="4" w:space="0" w:color="auto"/>
              <w:left w:val="single" w:sz="4" w:space="0" w:color="auto"/>
              <w:bottom w:val="single" w:sz="4" w:space="0" w:color="auto"/>
              <w:right w:val="single" w:sz="4" w:space="0" w:color="auto"/>
            </w:tcBorders>
            <w:vAlign w:val="center"/>
          </w:tcPr>
          <w:p w14:paraId="1392B0C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D95ACD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69BD63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757DF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для слабослышащих и позднооглохших </w:t>
            </w:r>
          </w:p>
        </w:tc>
        <w:tc>
          <w:tcPr>
            <w:tcW w:w="1701" w:type="dxa"/>
            <w:tcBorders>
              <w:top w:val="single" w:sz="4" w:space="0" w:color="auto"/>
              <w:left w:val="single" w:sz="4" w:space="0" w:color="auto"/>
              <w:bottom w:val="single" w:sz="4" w:space="0" w:color="auto"/>
              <w:right w:val="single" w:sz="4" w:space="0" w:color="auto"/>
            </w:tcBorders>
            <w:vAlign w:val="center"/>
          </w:tcPr>
          <w:p w14:paraId="112EFA2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23F6F4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BD03DC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37618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для слепых </w:t>
            </w:r>
          </w:p>
        </w:tc>
        <w:tc>
          <w:tcPr>
            <w:tcW w:w="1701" w:type="dxa"/>
            <w:tcBorders>
              <w:top w:val="single" w:sz="4" w:space="0" w:color="auto"/>
              <w:left w:val="single" w:sz="4" w:space="0" w:color="auto"/>
              <w:bottom w:val="single" w:sz="4" w:space="0" w:color="auto"/>
              <w:right w:val="single" w:sz="4" w:space="0" w:color="auto"/>
            </w:tcBorders>
            <w:vAlign w:val="center"/>
          </w:tcPr>
          <w:p w14:paraId="649F977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982D91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044B9F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EDEA1A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для слабовидящих </w:t>
            </w:r>
          </w:p>
        </w:tc>
        <w:tc>
          <w:tcPr>
            <w:tcW w:w="1701" w:type="dxa"/>
            <w:tcBorders>
              <w:top w:val="single" w:sz="4" w:space="0" w:color="auto"/>
              <w:left w:val="single" w:sz="4" w:space="0" w:color="auto"/>
              <w:bottom w:val="single" w:sz="4" w:space="0" w:color="auto"/>
              <w:right w:val="single" w:sz="4" w:space="0" w:color="auto"/>
            </w:tcBorders>
            <w:vAlign w:val="center"/>
          </w:tcPr>
          <w:p w14:paraId="4DEC83D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58BD3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0,31</w:t>
            </w:r>
          </w:p>
        </w:tc>
      </w:tr>
      <w:tr w:rsidR="0094577E" w:rsidRPr="00F3615F" w14:paraId="29EC190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79F06F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тяжелыми нарушениями речи </w:t>
            </w:r>
          </w:p>
        </w:tc>
        <w:tc>
          <w:tcPr>
            <w:tcW w:w="1701" w:type="dxa"/>
            <w:tcBorders>
              <w:top w:val="single" w:sz="4" w:space="0" w:color="auto"/>
              <w:left w:val="single" w:sz="4" w:space="0" w:color="auto"/>
              <w:bottom w:val="single" w:sz="4" w:space="0" w:color="auto"/>
              <w:right w:val="single" w:sz="4" w:space="0" w:color="auto"/>
            </w:tcBorders>
            <w:vAlign w:val="center"/>
          </w:tcPr>
          <w:p w14:paraId="3ADAB0C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2BBCE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0,30</w:t>
            </w:r>
          </w:p>
        </w:tc>
      </w:tr>
      <w:tr w:rsidR="0094577E" w:rsidRPr="00F3615F" w14:paraId="0C865E8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188CF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 нарушениями опорно-двигательного</w:t>
            </w:r>
            <w:r w:rsidRPr="00F3615F">
              <w:rPr>
                <w:rFonts w:ascii="Times New Roman" w:eastAsia="Times New Roman" w:hAnsi="Times New Roman" w:cs="Times New Roman"/>
                <w:color w:val="000000"/>
                <w:sz w:val="24"/>
                <w:szCs w:val="24"/>
                <w:lang w:eastAsia="ru-RU"/>
              </w:rPr>
              <w:br/>
              <w:t>аппарата</w:t>
            </w:r>
          </w:p>
        </w:tc>
        <w:tc>
          <w:tcPr>
            <w:tcW w:w="1701" w:type="dxa"/>
            <w:tcBorders>
              <w:top w:val="single" w:sz="4" w:space="0" w:color="auto"/>
              <w:left w:val="single" w:sz="4" w:space="0" w:color="auto"/>
              <w:bottom w:val="single" w:sz="4" w:space="0" w:color="auto"/>
              <w:right w:val="single" w:sz="4" w:space="0" w:color="auto"/>
            </w:tcBorders>
            <w:vAlign w:val="center"/>
          </w:tcPr>
          <w:p w14:paraId="5897BB8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0028A7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w:t>
            </w:r>
          </w:p>
        </w:tc>
      </w:tr>
      <w:tr w:rsidR="0094577E" w:rsidRPr="00F3615F" w14:paraId="5D1CE93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9E456F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задержкой психического развития </w:t>
            </w:r>
          </w:p>
        </w:tc>
        <w:tc>
          <w:tcPr>
            <w:tcW w:w="1701" w:type="dxa"/>
            <w:tcBorders>
              <w:top w:val="single" w:sz="4" w:space="0" w:color="auto"/>
              <w:left w:val="single" w:sz="4" w:space="0" w:color="auto"/>
              <w:bottom w:val="single" w:sz="4" w:space="0" w:color="auto"/>
              <w:right w:val="single" w:sz="4" w:space="0" w:color="auto"/>
            </w:tcBorders>
            <w:vAlign w:val="center"/>
          </w:tcPr>
          <w:p w14:paraId="67E88B2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F305A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w:t>
            </w:r>
          </w:p>
        </w:tc>
      </w:tr>
      <w:tr w:rsidR="0094577E" w:rsidRPr="00F3615F" w14:paraId="69A4EFD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92B1EB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 расстройствами аутистического спектра </w:t>
            </w:r>
          </w:p>
        </w:tc>
        <w:tc>
          <w:tcPr>
            <w:tcW w:w="1701" w:type="dxa"/>
            <w:tcBorders>
              <w:top w:val="single" w:sz="4" w:space="0" w:color="auto"/>
              <w:left w:val="single" w:sz="4" w:space="0" w:color="auto"/>
              <w:bottom w:val="single" w:sz="4" w:space="0" w:color="auto"/>
              <w:right w:val="single" w:sz="4" w:space="0" w:color="auto"/>
            </w:tcBorders>
            <w:vAlign w:val="center"/>
          </w:tcPr>
          <w:p w14:paraId="464666D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5E4127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w:t>
            </w:r>
          </w:p>
        </w:tc>
      </w:tr>
      <w:tr w:rsidR="0094577E" w:rsidRPr="00F3615F" w14:paraId="699834E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792D78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со сложными дефектами </w:t>
            </w:r>
          </w:p>
        </w:tc>
        <w:tc>
          <w:tcPr>
            <w:tcW w:w="1701" w:type="dxa"/>
            <w:tcBorders>
              <w:top w:val="single" w:sz="4" w:space="0" w:color="auto"/>
              <w:left w:val="single" w:sz="4" w:space="0" w:color="auto"/>
              <w:bottom w:val="single" w:sz="4" w:space="0" w:color="auto"/>
              <w:right w:val="single" w:sz="4" w:space="0" w:color="auto"/>
            </w:tcBorders>
            <w:vAlign w:val="center"/>
          </w:tcPr>
          <w:p w14:paraId="576486D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69552D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w:t>
            </w:r>
          </w:p>
        </w:tc>
      </w:tr>
      <w:tr w:rsidR="0094577E" w:rsidRPr="00F3615F" w14:paraId="51D3D85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F31AB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других обучающихся с ограниченными</w:t>
            </w:r>
            <w:r w:rsidRPr="00F3615F">
              <w:rPr>
                <w:rFonts w:ascii="Times New Roman" w:eastAsia="Times New Roman" w:hAnsi="Times New Roman" w:cs="Times New Roman"/>
                <w:color w:val="000000"/>
                <w:sz w:val="24"/>
                <w:szCs w:val="24"/>
                <w:lang w:eastAsia="ru-RU"/>
              </w:rPr>
              <w:br/>
              <w:t>возможностями здоровья</w:t>
            </w:r>
          </w:p>
        </w:tc>
        <w:tc>
          <w:tcPr>
            <w:tcW w:w="1701" w:type="dxa"/>
            <w:tcBorders>
              <w:top w:val="single" w:sz="4" w:space="0" w:color="auto"/>
              <w:left w:val="single" w:sz="4" w:space="0" w:color="auto"/>
              <w:bottom w:val="single" w:sz="4" w:space="0" w:color="auto"/>
              <w:right w:val="single" w:sz="4" w:space="0" w:color="auto"/>
            </w:tcBorders>
            <w:vAlign w:val="center"/>
          </w:tcPr>
          <w:p w14:paraId="7F7CE41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547780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0,92</w:t>
            </w:r>
          </w:p>
        </w:tc>
      </w:tr>
      <w:tr w:rsidR="0094577E" w:rsidRPr="00F3615F" w14:paraId="1A9663FC"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71F65E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2.6. Состояние здоровья лиц, обучающихся по основным общеобразовательным</w:t>
            </w:r>
            <w:r w:rsidRPr="00F3615F">
              <w:rPr>
                <w:rFonts w:ascii="Times New Roman" w:eastAsia="Times New Roman" w:hAnsi="Times New Roman" w:cs="Times New Roman"/>
                <w:b/>
                <w:bCs/>
                <w:color w:val="000000"/>
                <w:sz w:val="24"/>
                <w:szCs w:val="24"/>
                <w:lang w:eastAsia="ru-RU"/>
              </w:rPr>
              <w:br/>
              <w:t>программам, здоровьесберегающие условия, условия организации физкультурно</w:t>
            </w:r>
            <w:r w:rsidRPr="00F3615F">
              <w:rPr>
                <w:rFonts w:ascii="Times New Roman" w:eastAsia="Times New Roman" w:hAnsi="Times New Roman" w:cs="Times New Roman"/>
                <w:b/>
                <w:bCs/>
                <w:color w:val="000000"/>
                <w:sz w:val="24"/>
                <w:szCs w:val="24"/>
                <w:lang w:eastAsia="ru-RU"/>
              </w:rPr>
              <w:br/>
              <w:t>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r>
      <w:tr w:rsidR="0094577E" w:rsidRPr="00F3615F" w14:paraId="3DECF137"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6866C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2.6.1. </w:t>
            </w:r>
            <w:r w:rsidRPr="00F3615F">
              <w:rPr>
                <w:rFonts w:ascii="Times New Roman" w:eastAsia="Times New Roman" w:hAnsi="Times New Roman" w:cs="Times New Roman"/>
                <w:color w:val="000000"/>
                <w:sz w:val="24"/>
                <w:szCs w:val="24"/>
                <w:lang w:eastAsia="ru-RU"/>
              </w:rPr>
              <w:t>Удельный вес численности лиц, обеспеченных горячим питанием, в общей</w:t>
            </w:r>
            <w:r w:rsidRPr="00F3615F">
              <w:rPr>
                <w:rFonts w:ascii="Times New Roman" w:eastAsia="Times New Roman" w:hAnsi="Times New Roman" w:cs="Times New Roman"/>
                <w:color w:val="000000"/>
                <w:sz w:val="24"/>
                <w:szCs w:val="24"/>
                <w:lang w:eastAsia="ru-RU"/>
              </w:rPr>
              <w:br/>
              <w:t>численности обучающихся общеобразовательных организаций</w:t>
            </w:r>
          </w:p>
        </w:tc>
      </w:tr>
      <w:tr w:rsidR="0094577E" w:rsidRPr="00F3615F" w14:paraId="644D6D1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5EE9C6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6DF3EC7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1C2AC0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7625B0C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95E02B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7699E7C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95DFFA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E26F07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EFB15C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217F9E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7DF575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D178BF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6E4A841"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2.6.2. </w:t>
            </w:r>
            <w:r w:rsidRPr="00F3615F">
              <w:rPr>
                <w:rFonts w:ascii="Times New Roman" w:eastAsia="Times New Roman" w:hAnsi="Times New Roman" w:cs="Times New Roman"/>
                <w:color w:val="000000"/>
                <w:sz w:val="24"/>
                <w:szCs w:val="24"/>
                <w:lang w:eastAsia="ru-RU"/>
              </w:rPr>
              <w:t>Удельный вес числа организаций, имеющих логопедический пункт или</w:t>
            </w:r>
            <w:r w:rsidRPr="00F3615F">
              <w:rPr>
                <w:rFonts w:ascii="Times New Roman" w:eastAsia="Times New Roman" w:hAnsi="Times New Roman" w:cs="Times New Roman"/>
                <w:color w:val="000000"/>
                <w:sz w:val="24"/>
                <w:szCs w:val="24"/>
                <w:lang w:eastAsia="ru-RU"/>
              </w:rPr>
              <w:br/>
              <w:t>логопедический кабинет, в общем числе общеобразовательных организаций</w:t>
            </w:r>
          </w:p>
        </w:tc>
      </w:tr>
      <w:tr w:rsidR="0094577E" w:rsidRPr="00F3615F" w14:paraId="1EEA6C7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B61987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4A21D7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F5084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90</w:t>
            </w:r>
          </w:p>
        </w:tc>
      </w:tr>
      <w:tr w:rsidR="0094577E" w:rsidRPr="00F3615F" w14:paraId="556A88F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4FCFB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6AE0B26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9296DE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9B256E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31464B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06867D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063A4B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D2FDCE8"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9BC7061"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2.6.3. </w:t>
            </w:r>
            <w:r w:rsidRPr="00F3615F">
              <w:rPr>
                <w:rFonts w:ascii="Times New Roman" w:eastAsia="Times New Roman" w:hAnsi="Times New Roman" w:cs="Times New Roman"/>
                <w:color w:val="000000"/>
                <w:sz w:val="24"/>
                <w:szCs w:val="24"/>
                <w:lang w:eastAsia="ru-RU"/>
              </w:rPr>
              <w:t>Удельный вес числа организаций, имеющих спортивные залы, в общем числе</w:t>
            </w:r>
            <w:r w:rsidRPr="00F3615F">
              <w:rPr>
                <w:rFonts w:ascii="Times New Roman" w:eastAsia="Times New Roman" w:hAnsi="Times New Roman" w:cs="Times New Roman"/>
                <w:color w:val="000000"/>
                <w:sz w:val="24"/>
                <w:szCs w:val="24"/>
                <w:lang w:eastAsia="ru-RU"/>
              </w:rPr>
              <w:br/>
              <w:t>общеобразовательных организаций</w:t>
            </w:r>
          </w:p>
        </w:tc>
      </w:tr>
      <w:tr w:rsidR="0094577E" w:rsidRPr="00F3615F" w14:paraId="6080AE5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03A757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6DB83CA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FFAB86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1F977B8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3AC39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114DF6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8CBDAD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499611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16B4CA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5C677AC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8DD15C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BAC3D7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B2D80A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2.6.4. </w:t>
            </w:r>
            <w:r w:rsidRPr="00F3615F">
              <w:rPr>
                <w:rFonts w:ascii="Times New Roman" w:eastAsia="Times New Roman" w:hAnsi="Times New Roman" w:cs="Times New Roman"/>
                <w:color w:val="000000"/>
                <w:sz w:val="24"/>
                <w:szCs w:val="24"/>
                <w:lang w:eastAsia="ru-RU"/>
              </w:rPr>
              <w:t>Удельный вес числа организаций, имеющих закрытые плавательные бассейны, в</w:t>
            </w:r>
            <w:r w:rsidRPr="00F3615F">
              <w:rPr>
                <w:rFonts w:ascii="Times New Roman" w:eastAsia="Times New Roman" w:hAnsi="Times New Roman" w:cs="Times New Roman"/>
                <w:color w:val="000000"/>
                <w:sz w:val="24"/>
                <w:szCs w:val="24"/>
                <w:lang w:eastAsia="ru-RU"/>
              </w:rPr>
              <w:br/>
              <w:t>общем числе общеобразовательных организаций</w:t>
            </w:r>
          </w:p>
        </w:tc>
      </w:tr>
      <w:tr w:rsidR="0094577E" w:rsidRPr="00F3615F" w14:paraId="5BB0D9A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9BFA33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7E4BD9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D4ADA9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w:t>
            </w:r>
          </w:p>
        </w:tc>
      </w:tr>
      <w:tr w:rsidR="0094577E" w:rsidRPr="00F3615F" w14:paraId="3945AF6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A9AACB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0AE1BD0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11DA4B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B7A271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1675DA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3580E24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C768FD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40FB187"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83994D5"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2.7. Изменение сети организаций, осуществляющих образовательную</w:t>
            </w:r>
            <w:r w:rsidRPr="00F3615F">
              <w:rPr>
                <w:rFonts w:ascii="Times New Roman" w:eastAsia="Times New Roman" w:hAnsi="Times New Roman" w:cs="Times New Roman"/>
                <w:b/>
                <w:bCs/>
                <w:color w:val="000000"/>
                <w:sz w:val="24"/>
                <w:szCs w:val="24"/>
                <w:lang w:eastAsia="ru-RU"/>
              </w:rPr>
              <w:br/>
              <w:t>деятельность по основным общеобразовательным программам (в том числе</w:t>
            </w:r>
            <w:r w:rsidRPr="00F3615F">
              <w:rPr>
                <w:rFonts w:ascii="Times New Roman" w:eastAsia="Times New Roman" w:hAnsi="Times New Roman" w:cs="Times New Roman"/>
                <w:b/>
                <w:bCs/>
                <w:color w:val="000000"/>
                <w:sz w:val="24"/>
                <w:szCs w:val="24"/>
                <w:lang w:eastAsia="ru-RU"/>
              </w:rPr>
              <w:br/>
              <w:t>ликвидация и реорганизация организаций, осуществляющих образовательную</w:t>
            </w:r>
            <w:r w:rsidRPr="00F3615F">
              <w:rPr>
                <w:rFonts w:ascii="Times New Roman" w:eastAsia="Times New Roman" w:hAnsi="Times New Roman" w:cs="Times New Roman"/>
                <w:b/>
                <w:bCs/>
                <w:color w:val="000000"/>
                <w:sz w:val="24"/>
                <w:szCs w:val="24"/>
                <w:lang w:eastAsia="ru-RU"/>
              </w:rPr>
              <w:br/>
              <w:t>деятельность)</w:t>
            </w:r>
          </w:p>
        </w:tc>
      </w:tr>
      <w:tr w:rsidR="0094577E" w:rsidRPr="00F3615F" w14:paraId="071B0AE5"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91A7583"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2.7.1. </w:t>
            </w:r>
            <w:r w:rsidRPr="00F3615F">
              <w:rPr>
                <w:rFonts w:ascii="Times New Roman" w:eastAsia="Times New Roman" w:hAnsi="Times New Roman" w:cs="Times New Roman"/>
                <w:color w:val="000000"/>
                <w:sz w:val="24"/>
                <w:szCs w:val="24"/>
                <w:lang w:eastAsia="ru-RU"/>
              </w:rPr>
              <w:t>Темп роста числа организаций (филиалов), осуществляющих образовательную</w:t>
            </w:r>
            <w:r w:rsidRPr="00F3615F">
              <w:rPr>
                <w:rFonts w:ascii="Times New Roman" w:eastAsia="Times New Roman" w:hAnsi="Times New Roman" w:cs="Times New Roman"/>
                <w:color w:val="000000"/>
                <w:sz w:val="24"/>
                <w:szCs w:val="24"/>
                <w:lang w:eastAsia="ru-RU"/>
              </w:rPr>
              <w:br/>
              <w:t>деятельность по образовательным программам начального общего, основного общего,</w:t>
            </w:r>
            <w:r w:rsidRPr="00F3615F">
              <w:rPr>
                <w:rFonts w:ascii="Times New Roman" w:eastAsia="Times New Roman" w:hAnsi="Times New Roman" w:cs="Times New Roman"/>
                <w:color w:val="000000"/>
                <w:sz w:val="24"/>
                <w:szCs w:val="24"/>
                <w:lang w:eastAsia="ru-RU"/>
              </w:rPr>
              <w:br/>
              <w:t>среднего общего образования, в том числе адаптированным, и программам образования</w:t>
            </w:r>
            <w:r w:rsidRPr="00F3615F">
              <w:rPr>
                <w:rFonts w:ascii="Times New Roman" w:eastAsia="Times New Roman" w:hAnsi="Times New Roman" w:cs="Times New Roman"/>
                <w:color w:val="000000"/>
                <w:sz w:val="24"/>
                <w:szCs w:val="24"/>
                <w:lang w:eastAsia="ru-RU"/>
              </w:rPr>
              <w:br/>
              <w:t>обучающихся с умственной отсталостью (интеллектуальными нарушениями)</w:t>
            </w:r>
          </w:p>
        </w:tc>
      </w:tr>
      <w:tr w:rsidR="0094577E" w:rsidRPr="00F3615F" w14:paraId="5CEF04C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37DA0A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589CA2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21C90E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23E86BF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897BFA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0A056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22A82C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19D67A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682510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06C184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DECD46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B726914"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E9D8134"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2.8. Финансово-экономическая деятельность общеобразовательных организаций,</w:t>
            </w:r>
            <w:r w:rsidRPr="00F3615F">
              <w:rPr>
                <w:rFonts w:ascii="Times New Roman" w:eastAsia="Times New Roman" w:hAnsi="Times New Roman" w:cs="Times New Roman"/>
                <w:b/>
                <w:bCs/>
                <w:color w:val="000000"/>
                <w:sz w:val="24"/>
                <w:szCs w:val="24"/>
                <w:lang w:eastAsia="ru-RU"/>
              </w:rPr>
              <w:br/>
              <w:t>а также иных организаций, осуществляющих образовательную деятельность в части</w:t>
            </w:r>
            <w:r w:rsidRPr="00F3615F">
              <w:rPr>
                <w:rFonts w:ascii="Times New Roman" w:eastAsia="Times New Roman" w:hAnsi="Times New Roman" w:cs="Times New Roman"/>
                <w:b/>
                <w:bCs/>
                <w:color w:val="000000"/>
                <w:sz w:val="24"/>
                <w:szCs w:val="24"/>
                <w:lang w:eastAsia="ru-RU"/>
              </w:rPr>
              <w:br/>
              <w:t>реализации основных общеобразовательных программ</w:t>
            </w:r>
          </w:p>
        </w:tc>
      </w:tr>
      <w:tr w:rsidR="0094577E" w:rsidRPr="00F3615F" w14:paraId="57439DDB"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F360AA7"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2.8.1. </w:t>
            </w:r>
            <w:r w:rsidRPr="00F3615F">
              <w:rPr>
                <w:rFonts w:ascii="Times New Roman" w:eastAsia="Times New Roman" w:hAnsi="Times New Roman" w:cs="Times New Roman"/>
                <w:color w:val="000000"/>
                <w:sz w:val="24"/>
                <w:szCs w:val="24"/>
                <w:lang w:eastAsia="ru-RU"/>
              </w:rPr>
              <w:t>Общий объем финансовых средств, поступивших в общеобразовательные</w:t>
            </w:r>
            <w:r w:rsidRPr="00F3615F">
              <w:rPr>
                <w:rFonts w:ascii="Times New Roman" w:eastAsia="Times New Roman" w:hAnsi="Times New Roman" w:cs="Times New Roman"/>
                <w:color w:val="000000"/>
                <w:sz w:val="24"/>
                <w:szCs w:val="24"/>
                <w:lang w:eastAsia="ru-RU"/>
              </w:rPr>
              <w:br/>
              <w:t>организации, в расчете на 1 обучающегося</w:t>
            </w:r>
          </w:p>
        </w:tc>
      </w:tr>
      <w:tr w:rsidR="0094577E" w:rsidRPr="00F3615F" w14:paraId="3C873A8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80BB7B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14:paraId="5492F9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тысяча</w:t>
            </w:r>
            <w:r w:rsidRPr="00F3615F">
              <w:rPr>
                <w:rFonts w:ascii="Times New Roman" w:eastAsia="Times New Roman" w:hAnsi="Times New Roman" w:cs="Times New Roman"/>
                <w:color w:val="000000"/>
                <w:sz w:val="24"/>
                <w:szCs w:val="24"/>
                <w:lang w:eastAsia="ru-RU"/>
              </w:rPr>
              <w:br/>
              <w:t xml:space="preserve">рублей </w:t>
            </w:r>
          </w:p>
        </w:tc>
        <w:tc>
          <w:tcPr>
            <w:tcW w:w="1304" w:type="dxa"/>
            <w:tcBorders>
              <w:top w:val="single" w:sz="4" w:space="0" w:color="auto"/>
              <w:left w:val="single" w:sz="4" w:space="0" w:color="auto"/>
              <w:bottom w:val="single" w:sz="4" w:space="0" w:color="auto"/>
              <w:right w:val="single" w:sz="4" w:space="0" w:color="auto"/>
            </w:tcBorders>
            <w:vAlign w:val="center"/>
          </w:tcPr>
          <w:p w14:paraId="2568B22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31,7</w:t>
            </w:r>
          </w:p>
        </w:tc>
      </w:tr>
      <w:tr w:rsidR="0094577E" w:rsidRPr="00F3615F" w14:paraId="1F432C7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ADCA43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городских поселениях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6D945F5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тысяча</w:t>
            </w:r>
            <w:r w:rsidRPr="00F3615F">
              <w:rPr>
                <w:rFonts w:ascii="Times New Roman" w:eastAsia="Times New Roman" w:hAnsi="Times New Roman" w:cs="Times New Roman"/>
                <w:color w:val="000000"/>
                <w:sz w:val="24"/>
                <w:szCs w:val="24"/>
                <w:lang w:eastAsia="ru-RU"/>
              </w:rPr>
              <w:br/>
              <w:t xml:space="preserve">рублей </w:t>
            </w:r>
          </w:p>
        </w:tc>
        <w:tc>
          <w:tcPr>
            <w:tcW w:w="1304" w:type="dxa"/>
            <w:tcBorders>
              <w:top w:val="single" w:sz="4" w:space="0" w:color="auto"/>
              <w:left w:val="single" w:sz="4" w:space="0" w:color="auto"/>
              <w:bottom w:val="single" w:sz="4" w:space="0" w:color="auto"/>
              <w:right w:val="single" w:sz="4" w:space="0" w:color="auto"/>
            </w:tcBorders>
            <w:vAlign w:val="center"/>
          </w:tcPr>
          <w:p w14:paraId="70198D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F3739B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F0DA79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9E4692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тысяча</w:t>
            </w:r>
            <w:r w:rsidRPr="00F3615F">
              <w:rPr>
                <w:rFonts w:ascii="Times New Roman" w:eastAsia="Times New Roman" w:hAnsi="Times New Roman" w:cs="Times New Roman"/>
                <w:color w:val="000000"/>
                <w:sz w:val="24"/>
                <w:szCs w:val="24"/>
                <w:lang w:eastAsia="ru-RU"/>
              </w:rPr>
              <w:br/>
              <w:t xml:space="preserve">рублей </w:t>
            </w:r>
          </w:p>
        </w:tc>
        <w:tc>
          <w:tcPr>
            <w:tcW w:w="1304" w:type="dxa"/>
            <w:tcBorders>
              <w:top w:val="single" w:sz="4" w:space="0" w:color="auto"/>
              <w:left w:val="single" w:sz="4" w:space="0" w:color="auto"/>
              <w:bottom w:val="single" w:sz="4" w:space="0" w:color="auto"/>
              <w:right w:val="single" w:sz="4" w:space="0" w:color="auto"/>
            </w:tcBorders>
            <w:vAlign w:val="center"/>
          </w:tcPr>
          <w:p w14:paraId="4AA321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7AC6F102"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4AD634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2.8.2. </w:t>
            </w:r>
            <w:r w:rsidRPr="00F3615F">
              <w:rPr>
                <w:rFonts w:ascii="Times New Roman" w:eastAsia="Times New Roman" w:hAnsi="Times New Roman" w:cs="Times New Roman"/>
                <w:color w:val="000000"/>
                <w:sz w:val="24"/>
                <w:szCs w:val="24"/>
                <w:lang w:eastAsia="ru-RU"/>
              </w:rPr>
              <w:t>Удельный вес финансовых средств от приносящей доход деятельности в общем</w:t>
            </w:r>
            <w:r w:rsidRPr="00F3615F">
              <w:rPr>
                <w:rFonts w:ascii="Times New Roman" w:eastAsia="Times New Roman" w:hAnsi="Times New Roman" w:cs="Times New Roman"/>
                <w:color w:val="000000"/>
                <w:sz w:val="24"/>
                <w:szCs w:val="24"/>
                <w:lang w:eastAsia="ru-RU"/>
              </w:rPr>
              <w:br/>
              <w:t>объеме финансовых средств общеобразовательных организаций</w:t>
            </w:r>
          </w:p>
        </w:tc>
      </w:tr>
      <w:tr w:rsidR="0094577E" w:rsidRPr="00F3615F" w14:paraId="2208116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D18E5D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F365CB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38FE3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C7E8EF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A911FD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2.9. Создание безопасных условий при организации образовательного процесса в</w:t>
            </w:r>
            <w:r w:rsidRPr="00F3615F">
              <w:rPr>
                <w:rFonts w:ascii="Times New Roman" w:eastAsia="Times New Roman" w:hAnsi="Times New Roman" w:cs="Times New Roman"/>
                <w:b/>
                <w:bCs/>
                <w:color w:val="000000"/>
                <w:sz w:val="24"/>
                <w:szCs w:val="24"/>
                <w:lang w:eastAsia="ru-RU"/>
              </w:rPr>
              <w:br/>
              <w:t>общеобразовательных организациях</w:t>
            </w:r>
          </w:p>
        </w:tc>
      </w:tr>
      <w:tr w:rsidR="0094577E" w:rsidRPr="00F3615F" w14:paraId="3F6215C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E402F44"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2.9.1. </w:t>
            </w:r>
            <w:r w:rsidRPr="00F3615F">
              <w:rPr>
                <w:rFonts w:ascii="Times New Roman" w:eastAsia="Times New Roman" w:hAnsi="Times New Roman" w:cs="Times New Roman"/>
                <w:color w:val="000000"/>
                <w:sz w:val="24"/>
                <w:szCs w:val="24"/>
                <w:lang w:eastAsia="ru-RU"/>
              </w:rPr>
              <w:t>Удельный вес числа зданий общеобразовательных организаций, имеющих</w:t>
            </w:r>
            <w:r w:rsidRPr="00F3615F">
              <w:rPr>
                <w:rFonts w:ascii="Times New Roman" w:eastAsia="Times New Roman" w:hAnsi="Times New Roman" w:cs="Times New Roman"/>
                <w:color w:val="000000"/>
                <w:sz w:val="24"/>
                <w:szCs w:val="24"/>
                <w:lang w:eastAsia="ru-RU"/>
              </w:rPr>
              <w:br/>
              <w:t>охрану, в общем числе зданий общеобразовательных организаций</w:t>
            </w:r>
          </w:p>
        </w:tc>
      </w:tr>
      <w:tr w:rsidR="0094577E" w:rsidRPr="00F3615F" w14:paraId="26D9DBC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0E93C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7EC759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0BCD23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84245D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ED234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3131CAC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E3C3EC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611D85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17F381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7898313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1A4B0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20E0D17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5A61E3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2.9.2. </w:t>
            </w:r>
            <w:r w:rsidRPr="00F3615F">
              <w:rPr>
                <w:rFonts w:ascii="Times New Roman" w:eastAsia="Times New Roman" w:hAnsi="Times New Roman" w:cs="Times New Roman"/>
                <w:color w:val="000000"/>
                <w:sz w:val="24"/>
                <w:szCs w:val="24"/>
                <w:lang w:eastAsia="ru-RU"/>
              </w:rPr>
              <w:t>Удельный вес числа зданий общеобразовательных организаций, находящихся в</w:t>
            </w:r>
            <w:r w:rsidRPr="00F3615F">
              <w:rPr>
                <w:rFonts w:ascii="Times New Roman" w:eastAsia="Times New Roman" w:hAnsi="Times New Roman" w:cs="Times New Roman"/>
                <w:color w:val="000000"/>
                <w:sz w:val="24"/>
                <w:szCs w:val="24"/>
                <w:lang w:eastAsia="ru-RU"/>
              </w:rPr>
              <w:br/>
              <w:t>аварийном состоянии, в общем числе зданий общеобразовательных организаций</w:t>
            </w:r>
          </w:p>
        </w:tc>
      </w:tr>
      <w:tr w:rsidR="0094577E" w:rsidRPr="00F3615F" w14:paraId="6FBC0A5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BD0C9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43C9D2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08B6C0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569A2B26"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BE524C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40C11EF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BCEC64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10C8EFB"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3762CF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7A7E99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FB9AC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1E7061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9D600B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2.9.3. </w:t>
            </w:r>
            <w:r w:rsidRPr="00F3615F">
              <w:rPr>
                <w:rFonts w:ascii="Times New Roman" w:eastAsia="Times New Roman" w:hAnsi="Times New Roman" w:cs="Times New Roman"/>
                <w:color w:val="000000"/>
                <w:sz w:val="24"/>
                <w:szCs w:val="24"/>
                <w:lang w:eastAsia="ru-RU"/>
              </w:rPr>
              <w:t>Удельный вес числа зданий общеобразовательных организаций, требующих</w:t>
            </w:r>
            <w:r w:rsidRPr="00F3615F">
              <w:rPr>
                <w:rFonts w:ascii="Times New Roman" w:eastAsia="Times New Roman" w:hAnsi="Times New Roman" w:cs="Times New Roman"/>
                <w:color w:val="000000"/>
                <w:sz w:val="24"/>
                <w:szCs w:val="24"/>
                <w:lang w:eastAsia="ru-RU"/>
              </w:rPr>
              <w:br/>
              <w:t>капитального ремонта, в общем числе зданий общеобразовательных организаций</w:t>
            </w:r>
          </w:p>
        </w:tc>
      </w:tr>
      <w:tr w:rsidR="0094577E" w:rsidRPr="00F3615F" w14:paraId="68A78EE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6E05E8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государственных/муниципальных</w:t>
            </w:r>
            <w:r w:rsidRPr="00F3615F">
              <w:rPr>
                <w:rFonts w:ascii="Times New Roman" w:eastAsia="Times New Roman" w:hAnsi="Times New Roman" w:cs="Times New Roman"/>
                <w:color w:val="000000"/>
                <w:sz w:val="24"/>
                <w:szCs w:val="24"/>
                <w:lang w:eastAsia="ru-RU"/>
              </w:rPr>
              <w:br/>
              <w:t xml:space="preserve">образовательных организациях </w:t>
            </w:r>
          </w:p>
        </w:tc>
        <w:tc>
          <w:tcPr>
            <w:tcW w:w="1701" w:type="dxa"/>
            <w:tcBorders>
              <w:top w:val="single" w:sz="4" w:space="0" w:color="auto"/>
              <w:left w:val="single" w:sz="4" w:space="0" w:color="auto"/>
              <w:bottom w:val="single" w:sz="4" w:space="0" w:color="auto"/>
              <w:right w:val="single" w:sz="4" w:space="0" w:color="auto"/>
            </w:tcBorders>
            <w:vAlign w:val="center"/>
          </w:tcPr>
          <w:p w14:paraId="6896CB7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C0862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0AEFA2C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F2214A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городских поселениях </w:t>
            </w:r>
          </w:p>
        </w:tc>
        <w:tc>
          <w:tcPr>
            <w:tcW w:w="1701" w:type="dxa"/>
            <w:tcBorders>
              <w:top w:val="single" w:sz="4" w:space="0" w:color="auto"/>
              <w:left w:val="single" w:sz="4" w:space="0" w:color="auto"/>
              <w:bottom w:val="single" w:sz="4" w:space="0" w:color="auto"/>
              <w:right w:val="single" w:sz="4" w:space="0" w:color="auto"/>
            </w:tcBorders>
            <w:vAlign w:val="center"/>
          </w:tcPr>
          <w:p w14:paraId="597F114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7AC5A24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E01777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644D1F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 сельской местности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3937952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46190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1EA997C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950DFE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 Сведения о развитии дополнительного образования детей и взрослых</w:t>
            </w:r>
          </w:p>
        </w:tc>
      </w:tr>
      <w:tr w:rsidR="0094577E" w:rsidRPr="00F3615F" w14:paraId="5FEB426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6B315DE0"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3.1. Численность населения, обучающегося по дополнительным</w:t>
            </w:r>
            <w:r w:rsidRPr="00F3615F">
              <w:rPr>
                <w:rFonts w:ascii="Times New Roman" w:eastAsia="Times New Roman" w:hAnsi="Times New Roman" w:cs="Times New Roman"/>
                <w:b/>
                <w:bCs/>
                <w:color w:val="000000"/>
                <w:sz w:val="24"/>
                <w:szCs w:val="24"/>
                <w:lang w:eastAsia="ru-RU"/>
              </w:rPr>
              <w:br/>
              <w:t>общеобразовательным программам</w:t>
            </w:r>
          </w:p>
        </w:tc>
      </w:tr>
      <w:tr w:rsidR="0094577E" w:rsidRPr="00F3615F" w14:paraId="407B115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F5E3B3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3.1.1. </w:t>
            </w:r>
            <w:r w:rsidRPr="00F3615F">
              <w:rPr>
                <w:rFonts w:ascii="Times New Roman" w:eastAsia="Times New Roman" w:hAnsi="Times New Roman" w:cs="Times New Roman"/>
                <w:color w:val="000000"/>
                <w:sz w:val="24"/>
                <w:szCs w:val="24"/>
                <w:lang w:eastAsia="ru-RU"/>
              </w:rPr>
              <w:t>Доля детей в возрасте от 5 до 18 лет,</w:t>
            </w:r>
            <w:r w:rsidRPr="00F3615F">
              <w:rPr>
                <w:rFonts w:ascii="Times New Roman" w:eastAsia="Times New Roman" w:hAnsi="Times New Roman" w:cs="Times New Roman"/>
                <w:color w:val="000000"/>
                <w:sz w:val="24"/>
                <w:szCs w:val="24"/>
                <w:lang w:eastAsia="ru-RU"/>
              </w:rPr>
              <w:br/>
              <w:t>охваченных услугами дополнительного</w:t>
            </w:r>
            <w:r w:rsidRPr="00F3615F">
              <w:rPr>
                <w:rFonts w:ascii="Times New Roman" w:eastAsia="Times New Roman" w:hAnsi="Times New Roman" w:cs="Times New Roman"/>
                <w:color w:val="000000"/>
                <w:sz w:val="24"/>
                <w:szCs w:val="24"/>
                <w:lang w:eastAsia="ru-RU"/>
              </w:rPr>
              <w:br/>
              <w:t>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D12546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33C6F0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86,4</w:t>
            </w:r>
          </w:p>
        </w:tc>
      </w:tr>
      <w:tr w:rsidR="0094577E" w:rsidRPr="00F3615F" w14:paraId="771CC5CF"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C55153E"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3.1.2. </w:t>
            </w:r>
            <w:r w:rsidRPr="00F3615F">
              <w:rPr>
                <w:rFonts w:ascii="Times New Roman" w:eastAsia="Times New Roman" w:hAnsi="Times New Roman" w:cs="Times New Roman"/>
                <w:color w:val="000000"/>
                <w:sz w:val="24"/>
                <w:szCs w:val="24"/>
                <w:lang w:eastAsia="ru-RU"/>
              </w:rPr>
              <w:t>Структура численности детей, обучающихся по дополнительным</w:t>
            </w:r>
            <w:r w:rsidRPr="00F3615F">
              <w:rPr>
                <w:rFonts w:ascii="Times New Roman" w:eastAsia="Times New Roman" w:hAnsi="Times New Roman" w:cs="Times New Roman"/>
                <w:color w:val="000000"/>
                <w:sz w:val="24"/>
                <w:szCs w:val="24"/>
                <w:lang w:eastAsia="ru-RU"/>
              </w:rPr>
              <w:br/>
              <w:t>общеобразовательным программам, по направлениям:</w:t>
            </w:r>
          </w:p>
        </w:tc>
      </w:tr>
      <w:tr w:rsidR="0094577E" w:rsidRPr="00F3615F" w14:paraId="2C1EE6D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5DD91A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техническое </w:t>
            </w:r>
          </w:p>
        </w:tc>
        <w:tc>
          <w:tcPr>
            <w:tcW w:w="1701" w:type="dxa"/>
            <w:tcBorders>
              <w:top w:val="single" w:sz="4" w:space="0" w:color="auto"/>
              <w:left w:val="single" w:sz="4" w:space="0" w:color="auto"/>
              <w:bottom w:val="single" w:sz="4" w:space="0" w:color="auto"/>
              <w:right w:val="single" w:sz="4" w:space="0" w:color="auto"/>
            </w:tcBorders>
            <w:vAlign w:val="center"/>
          </w:tcPr>
          <w:p w14:paraId="402AA73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F5E9FA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11,7</w:t>
            </w:r>
          </w:p>
        </w:tc>
      </w:tr>
      <w:tr w:rsidR="0094577E" w:rsidRPr="00F3615F" w14:paraId="102BBEB4"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88A898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естественнонаучное </w:t>
            </w:r>
          </w:p>
        </w:tc>
        <w:tc>
          <w:tcPr>
            <w:tcW w:w="1701" w:type="dxa"/>
            <w:tcBorders>
              <w:top w:val="single" w:sz="4" w:space="0" w:color="auto"/>
              <w:left w:val="single" w:sz="4" w:space="0" w:color="auto"/>
              <w:bottom w:val="single" w:sz="4" w:space="0" w:color="auto"/>
              <w:right w:val="single" w:sz="4" w:space="0" w:color="auto"/>
            </w:tcBorders>
            <w:vAlign w:val="center"/>
          </w:tcPr>
          <w:p w14:paraId="35CB5F4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6121E9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w:t>
            </w:r>
          </w:p>
        </w:tc>
      </w:tr>
      <w:tr w:rsidR="0094577E" w:rsidRPr="00F3615F" w14:paraId="545EE21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93FB5E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туристско-краеведческое </w:t>
            </w:r>
          </w:p>
        </w:tc>
        <w:tc>
          <w:tcPr>
            <w:tcW w:w="1701" w:type="dxa"/>
            <w:tcBorders>
              <w:top w:val="single" w:sz="4" w:space="0" w:color="auto"/>
              <w:left w:val="single" w:sz="4" w:space="0" w:color="auto"/>
              <w:bottom w:val="single" w:sz="4" w:space="0" w:color="auto"/>
              <w:right w:val="single" w:sz="4" w:space="0" w:color="auto"/>
            </w:tcBorders>
            <w:vAlign w:val="center"/>
          </w:tcPr>
          <w:p w14:paraId="1C339B0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2CED8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w:t>
            </w:r>
          </w:p>
        </w:tc>
      </w:tr>
      <w:tr w:rsidR="0094577E" w:rsidRPr="00F3615F" w14:paraId="7DB64CF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7158FF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социально-гуманитарное </w:t>
            </w:r>
          </w:p>
        </w:tc>
        <w:tc>
          <w:tcPr>
            <w:tcW w:w="1701" w:type="dxa"/>
            <w:tcBorders>
              <w:top w:val="single" w:sz="4" w:space="0" w:color="auto"/>
              <w:left w:val="single" w:sz="4" w:space="0" w:color="auto"/>
              <w:bottom w:val="single" w:sz="4" w:space="0" w:color="auto"/>
              <w:right w:val="single" w:sz="4" w:space="0" w:color="auto"/>
            </w:tcBorders>
            <w:vAlign w:val="center"/>
          </w:tcPr>
          <w:p w14:paraId="7140B2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A1BF5E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25</w:t>
            </w:r>
          </w:p>
        </w:tc>
      </w:tr>
      <w:tr w:rsidR="0094577E" w:rsidRPr="00F3615F" w14:paraId="512901B4"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55B30DE6"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color w:val="000000"/>
                <w:sz w:val="24"/>
                <w:szCs w:val="24"/>
                <w:lang w:eastAsia="ru-RU"/>
              </w:rPr>
              <w:t>в области искусств:</w:t>
            </w:r>
          </w:p>
        </w:tc>
      </w:tr>
      <w:tr w:rsidR="0094577E" w:rsidRPr="00F3615F" w14:paraId="5C42D75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D33255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по общеразвивающим программам</w:t>
            </w:r>
            <w:r w:rsidRPr="00F3615F">
              <w:rPr>
                <w:rFonts w:ascii="Times New Roman" w:eastAsia="Times New Roman" w:hAnsi="Times New Roman" w:cs="Times New Roman"/>
                <w:color w:val="000000"/>
                <w:sz w:val="24"/>
                <w:szCs w:val="24"/>
                <w:lang w:eastAsia="ru-RU"/>
              </w:rPr>
              <w:br/>
              <w:t xml:space="preserve">художественной направленности </w:t>
            </w:r>
          </w:p>
        </w:tc>
        <w:tc>
          <w:tcPr>
            <w:tcW w:w="1701" w:type="dxa"/>
            <w:tcBorders>
              <w:top w:val="single" w:sz="4" w:space="0" w:color="auto"/>
              <w:left w:val="single" w:sz="4" w:space="0" w:color="auto"/>
              <w:bottom w:val="single" w:sz="4" w:space="0" w:color="auto"/>
              <w:right w:val="single" w:sz="4" w:space="0" w:color="auto"/>
            </w:tcBorders>
            <w:vAlign w:val="center"/>
          </w:tcPr>
          <w:p w14:paraId="1E2D4BD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AC4000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67,7</w:t>
            </w:r>
          </w:p>
        </w:tc>
      </w:tr>
      <w:tr w:rsidR="0094577E" w:rsidRPr="00F3615F" w14:paraId="67A46565"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B4C6F5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по предпрофессиональным программам </w:t>
            </w:r>
          </w:p>
        </w:tc>
        <w:tc>
          <w:tcPr>
            <w:tcW w:w="1701" w:type="dxa"/>
            <w:tcBorders>
              <w:top w:val="single" w:sz="4" w:space="0" w:color="auto"/>
              <w:left w:val="single" w:sz="4" w:space="0" w:color="auto"/>
              <w:bottom w:val="single" w:sz="4" w:space="0" w:color="auto"/>
              <w:right w:val="single" w:sz="4" w:space="0" w:color="auto"/>
            </w:tcBorders>
            <w:vAlign w:val="center"/>
          </w:tcPr>
          <w:p w14:paraId="0E590A3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8E8D79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70A188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8D2B8D9"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color w:val="000000"/>
                <w:sz w:val="24"/>
                <w:szCs w:val="24"/>
                <w:lang w:eastAsia="ru-RU"/>
              </w:rPr>
              <w:t>в области физической культуры и спорта:</w:t>
            </w:r>
          </w:p>
        </w:tc>
      </w:tr>
      <w:tr w:rsidR="0094577E" w:rsidRPr="00F3615F" w14:paraId="0E97F2C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195CAA2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по общеразвивающим программам </w:t>
            </w:r>
          </w:p>
        </w:tc>
        <w:tc>
          <w:tcPr>
            <w:tcW w:w="1701" w:type="dxa"/>
            <w:tcBorders>
              <w:top w:val="single" w:sz="4" w:space="0" w:color="auto"/>
              <w:left w:val="single" w:sz="4" w:space="0" w:color="auto"/>
              <w:bottom w:val="single" w:sz="4" w:space="0" w:color="auto"/>
              <w:right w:val="single" w:sz="4" w:space="0" w:color="auto"/>
            </w:tcBorders>
            <w:vAlign w:val="center"/>
          </w:tcPr>
          <w:p w14:paraId="12F82DE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604BB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3D864BB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649D1D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по предпрофессиональным программам </w:t>
            </w:r>
          </w:p>
        </w:tc>
        <w:tc>
          <w:tcPr>
            <w:tcW w:w="1701" w:type="dxa"/>
            <w:tcBorders>
              <w:top w:val="single" w:sz="4" w:space="0" w:color="auto"/>
              <w:left w:val="single" w:sz="4" w:space="0" w:color="auto"/>
              <w:bottom w:val="single" w:sz="4" w:space="0" w:color="auto"/>
              <w:right w:val="single" w:sz="4" w:space="0" w:color="auto"/>
            </w:tcBorders>
            <w:vAlign w:val="center"/>
          </w:tcPr>
          <w:p w14:paraId="090460F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14:paraId="0808328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p>
        </w:tc>
      </w:tr>
      <w:tr w:rsidR="0094577E" w:rsidRPr="00F3615F" w14:paraId="3E819AD1"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414796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3.1.3. </w:t>
            </w:r>
            <w:r w:rsidRPr="00F3615F">
              <w:rPr>
                <w:rFonts w:ascii="Times New Roman" w:eastAsia="Times New Roman" w:hAnsi="Times New Roman" w:cs="Times New Roman"/>
                <w:color w:val="000000"/>
                <w:sz w:val="24"/>
                <w:szCs w:val="24"/>
                <w:lang w:eastAsia="ru-RU"/>
              </w:rPr>
              <w:t>Удельный вес численности детей,</w:t>
            </w:r>
            <w:r w:rsidRPr="00F3615F">
              <w:rPr>
                <w:rFonts w:ascii="Times New Roman" w:eastAsia="Times New Roman" w:hAnsi="Times New Roman" w:cs="Times New Roman"/>
                <w:color w:val="000000"/>
                <w:sz w:val="24"/>
                <w:szCs w:val="24"/>
                <w:lang w:eastAsia="ru-RU"/>
              </w:rPr>
              <w:br/>
              <w:t>обучающихся по дополнительным</w:t>
            </w:r>
            <w:r w:rsidRPr="00F3615F">
              <w:rPr>
                <w:rFonts w:ascii="Times New Roman" w:eastAsia="Times New Roman" w:hAnsi="Times New Roman" w:cs="Times New Roman"/>
                <w:color w:val="000000"/>
                <w:sz w:val="24"/>
                <w:szCs w:val="24"/>
                <w:lang w:eastAsia="ru-RU"/>
              </w:rPr>
              <w:br/>
              <w:t>общеобразовательным программам по договорам</w:t>
            </w:r>
            <w:r w:rsidRPr="00F3615F">
              <w:rPr>
                <w:rFonts w:ascii="Times New Roman" w:eastAsia="Times New Roman" w:hAnsi="Times New Roman" w:cs="Times New Roman"/>
                <w:color w:val="000000"/>
                <w:sz w:val="24"/>
                <w:szCs w:val="24"/>
                <w:lang w:eastAsia="ru-RU"/>
              </w:rPr>
              <w:br/>
              <w:t>об оказании платных образовательных услуг, в</w:t>
            </w:r>
            <w:r w:rsidRPr="00F3615F">
              <w:rPr>
                <w:rFonts w:ascii="Times New Roman" w:eastAsia="Times New Roman" w:hAnsi="Times New Roman" w:cs="Times New Roman"/>
                <w:color w:val="000000"/>
                <w:sz w:val="24"/>
                <w:szCs w:val="24"/>
                <w:lang w:eastAsia="ru-RU"/>
              </w:rPr>
              <w:br/>
              <w:t>общей численности детей, обучающихся по</w:t>
            </w:r>
            <w:r w:rsidRPr="00F3615F">
              <w:rPr>
                <w:rFonts w:ascii="Times New Roman" w:eastAsia="Times New Roman" w:hAnsi="Times New Roman" w:cs="Times New Roman"/>
                <w:color w:val="000000"/>
                <w:sz w:val="24"/>
                <w:szCs w:val="24"/>
                <w:lang w:eastAsia="ru-RU"/>
              </w:rPr>
              <w:br/>
              <w:t>дополнительным общеобразовательным</w:t>
            </w:r>
            <w:r w:rsidRPr="00F3615F">
              <w:rPr>
                <w:rFonts w:ascii="Times New Roman" w:eastAsia="Times New Roman" w:hAnsi="Times New Roman" w:cs="Times New Roman"/>
                <w:color w:val="000000"/>
                <w:sz w:val="24"/>
                <w:szCs w:val="24"/>
                <w:lang w:eastAsia="ru-RU"/>
              </w:rPr>
              <w:br/>
              <w:t>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0083871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0E3640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16,8</w:t>
            </w:r>
          </w:p>
        </w:tc>
      </w:tr>
      <w:tr w:rsidR="0094577E" w:rsidRPr="00F3615F" w14:paraId="3039E351"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0D1D184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3.2. Содержание образовательной деятельности и организация образовательного</w:t>
            </w:r>
            <w:r w:rsidRPr="00F3615F">
              <w:rPr>
                <w:rFonts w:ascii="Times New Roman" w:eastAsia="Times New Roman" w:hAnsi="Times New Roman" w:cs="Times New Roman"/>
                <w:b/>
                <w:bCs/>
                <w:color w:val="000000"/>
                <w:sz w:val="24"/>
                <w:szCs w:val="24"/>
                <w:lang w:eastAsia="ru-RU"/>
              </w:rPr>
              <w:br/>
              <w:t>процесса по дополнительным общеобразовательным программам</w:t>
            </w:r>
          </w:p>
        </w:tc>
      </w:tr>
      <w:tr w:rsidR="0094577E" w:rsidRPr="00F3615F" w14:paraId="3D3B5F4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7D26DB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3.2.1.</w:t>
            </w:r>
            <w:r w:rsidRPr="00F3615F">
              <w:rPr>
                <w:rFonts w:ascii="Times New Roman" w:eastAsia="Times New Roman" w:hAnsi="Times New Roman" w:cs="Times New Roman"/>
                <w:color w:val="000000"/>
                <w:sz w:val="24"/>
                <w:szCs w:val="24"/>
                <w:lang w:eastAsia="ru-RU"/>
              </w:rPr>
              <w:t>Удельный вес численности детей с</w:t>
            </w:r>
            <w:r w:rsidRPr="00F3615F">
              <w:rPr>
                <w:rFonts w:ascii="Times New Roman" w:eastAsia="Times New Roman" w:hAnsi="Times New Roman" w:cs="Times New Roman"/>
                <w:color w:val="000000"/>
                <w:sz w:val="24"/>
                <w:szCs w:val="24"/>
                <w:lang w:eastAsia="ru-RU"/>
              </w:rPr>
              <w:br/>
              <w:t>ограниченными возможностями здоровья в общей</w:t>
            </w:r>
            <w:r w:rsidRPr="00F3615F">
              <w:rPr>
                <w:rFonts w:ascii="Times New Roman" w:eastAsia="Times New Roman" w:hAnsi="Times New Roman" w:cs="Times New Roman"/>
                <w:color w:val="000000"/>
                <w:sz w:val="24"/>
                <w:szCs w:val="24"/>
                <w:lang w:eastAsia="ru-RU"/>
              </w:rPr>
              <w:br/>
              <w:t>численности обучающихся в организациях,</w:t>
            </w:r>
            <w:r w:rsidRPr="00F3615F">
              <w:rPr>
                <w:rFonts w:ascii="Times New Roman" w:eastAsia="Times New Roman" w:hAnsi="Times New Roman" w:cs="Times New Roman"/>
                <w:color w:val="000000"/>
                <w:sz w:val="24"/>
                <w:szCs w:val="24"/>
                <w:lang w:eastAsia="ru-RU"/>
              </w:rPr>
              <w:br/>
              <w:t>осуществляющих образовательную деятельность</w:t>
            </w:r>
            <w:r w:rsidRPr="00F3615F">
              <w:rPr>
                <w:rFonts w:ascii="Times New Roman" w:eastAsia="Times New Roman" w:hAnsi="Times New Roman" w:cs="Times New Roman"/>
                <w:color w:val="000000"/>
                <w:sz w:val="24"/>
                <w:szCs w:val="24"/>
                <w:lang w:eastAsia="ru-RU"/>
              </w:rPr>
              <w:br/>
              <w:t>по дополнительным общеобразовательным</w:t>
            </w:r>
            <w:r w:rsidRPr="00F3615F">
              <w:rPr>
                <w:rFonts w:ascii="Times New Roman" w:eastAsia="Times New Roman" w:hAnsi="Times New Roman" w:cs="Times New Roman"/>
                <w:color w:val="000000"/>
                <w:sz w:val="24"/>
                <w:szCs w:val="24"/>
                <w:lang w:eastAsia="ru-RU"/>
              </w:rPr>
              <w:br/>
              <w:t>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1EC911A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2B60DC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1,2</w:t>
            </w:r>
          </w:p>
        </w:tc>
      </w:tr>
      <w:tr w:rsidR="0094577E" w:rsidRPr="00F3615F" w14:paraId="63C0EEA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9C365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3.2.2. </w:t>
            </w:r>
            <w:r w:rsidRPr="00F3615F">
              <w:rPr>
                <w:rFonts w:ascii="Times New Roman" w:eastAsia="Times New Roman" w:hAnsi="Times New Roman" w:cs="Times New Roman"/>
                <w:color w:val="000000"/>
                <w:sz w:val="24"/>
                <w:szCs w:val="24"/>
                <w:lang w:eastAsia="ru-RU"/>
              </w:rPr>
              <w:t>Удельный вес численности детей с</w:t>
            </w:r>
            <w:r w:rsidRPr="00F3615F">
              <w:rPr>
                <w:rFonts w:ascii="Times New Roman" w:eastAsia="Times New Roman" w:hAnsi="Times New Roman" w:cs="Times New Roman"/>
                <w:color w:val="000000"/>
                <w:sz w:val="24"/>
                <w:szCs w:val="24"/>
                <w:lang w:eastAsia="ru-RU"/>
              </w:rPr>
              <w:br/>
              <w:t>ограниченными возможностями здоровья (за</w:t>
            </w:r>
            <w:r w:rsidRPr="00F3615F">
              <w:rPr>
                <w:rFonts w:ascii="Times New Roman" w:eastAsia="Times New Roman" w:hAnsi="Times New Roman" w:cs="Times New Roman"/>
                <w:color w:val="000000"/>
                <w:sz w:val="24"/>
                <w:szCs w:val="24"/>
                <w:lang w:eastAsia="ru-RU"/>
              </w:rPr>
              <w:br/>
              <w:t>исключением детей-инвалидов) в общей</w:t>
            </w:r>
            <w:r w:rsidRPr="00F3615F">
              <w:rPr>
                <w:rFonts w:ascii="Times New Roman" w:eastAsia="Times New Roman" w:hAnsi="Times New Roman" w:cs="Times New Roman"/>
                <w:color w:val="000000"/>
                <w:sz w:val="24"/>
                <w:szCs w:val="24"/>
                <w:lang w:eastAsia="ru-RU"/>
              </w:rPr>
              <w:br/>
              <w:t>численности обучающихся в организациях,</w:t>
            </w:r>
            <w:r w:rsidRPr="00F3615F">
              <w:rPr>
                <w:rFonts w:ascii="Times New Roman" w:eastAsia="Times New Roman" w:hAnsi="Times New Roman" w:cs="Times New Roman"/>
                <w:color w:val="000000"/>
                <w:sz w:val="24"/>
                <w:szCs w:val="24"/>
                <w:lang w:eastAsia="ru-RU"/>
              </w:rPr>
              <w:br/>
              <w:t>осуществляющих образовательную деятельность</w:t>
            </w:r>
            <w:r w:rsidRPr="00F3615F">
              <w:rPr>
                <w:rFonts w:ascii="Times New Roman" w:eastAsia="Times New Roman" w:hAnsi="Times New Roman" w:cs="Times New Roman"/>
                <w:color w:val="000000"/>
                <w:sz w:val="24"/>
                <w:szCs w:val="24"/>
                <w:lang w:eastAsia="ru-RU"/>
              </w:rPr>
              <w:br/>
              <w:t>по дополнительным общеобразовательным</w:t>
            </w:r>
            <w:r w:rsidRPr="00F3615F">
              <w:rPr>
                <w:rFonts w:ascii="Times New Roman" w:eastAsia="Times New Roman" w:hAnsi="Times New Roman" w:cs="Times New Roman"/>
                <w:color w:val="000000"/>
                <w:sz w:val="24"/>
                <w:szCs w:val="24"/>
                <w:lang w:eastAsia="ru-RU"/>
              </w:rPr>
              <w:br/>
              <w:t>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480ACB1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11E557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1,3</w:t>
            </w:r>
          </w:p>
        </w:tc>
      </w:tr>
      <w:tr w:rsidR="0094577E" w:rsidRPr="00F3615F" w14:paraId="6840EA7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B912AC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3.2.3. </w:t>
            </w:r>
            <w:r w:rsidRPr="00F3615F">
              <w:rPr>
                <w:rFonts w:ascii="Times New Roman" w:eastAsia="Times New Roman" w:hAnsi="Times New Roman" w:cs="Times New Roman"/>
                <w:color w:val="000000"/>
                <w:sz w:val="24"/>
                <w:szCs w:val="24"/>
                <w:lang w:eastAsia="ru-RU"/>
              </w:rPr>
              <w:t>Удельный вес численности детей</w:t>
            </w:r>
            <w:r w:rsidRPr="00F3615F">
              <w:rPr>
                <w:rFonts w:ascii="Times New Roman" w:eastAsia="Times New Roman" w:hAnsi="Times New Roman" w:cs="Times New Roman"/>
                <w:color w:val="000000"/>
                <w:sz w:val="24"/>
                <w:szCs w:val="24"/>
                <w:lang w:eastAsia="ru-RU"/>
              </w:rPr>
              <w:br/>
              <w:t>инвалидов в общей численности обучающихся в</w:t>
            </w:r>
            <w:r w:rsidRPr="00F3615F">
              <w:rPr>
                <w:rFonts w:ascii="Times New Roman" w:eastAsia="Times New Roman" w:hAnsi="Times New Roman" w:cs="Times New Roman"/>
                <w:color w:val="000000"/>
                <w:sz w:val="24"/>
                <w:szCs w:val="24"/>
                <w:lang w:eastAsia="ru-RU"/>
              </w:rPr>
              <w:br/>
              <w:t>организациях, осуществляющих образовательную</w:t>
            </w:r>
            <w:r w:rsidRPr="00F3615F">
              <w:rPr>
                <w:rFonts w:ascii="Times New Roman" w:eastAsia="Times New Roman" w:hAnsi="Times New Roman" w:cs="Times New Roman"/>
                <w:color w:val="000000"/>
                <w:sz w:val="24"/>
                <w:szCs w:val="24"/>
                <w:lang w:eastAsia="ru-RU"/>
              </w:rPr>
              <w:br/>
              <w:t>деятельность по дополнительным</w:t>
            </w:r>
            <w:r w:rsidRPr="00F3615F">
              <w:rPr>
                <w:rFonts w:ascii="Times New Roman" w:eastAsia="Times New Roman" w:hAnsi="Times New Roman" w:cs="Times New Roman"/>
                <w:color w:val="000000"/>
                <w:sz w:val="24"/>
                <w:szCs w:val="24"/>
                <w:lang w:eastAsia="ru-RU"/>
              </w:rPr>
              <w:br/>
              <w:t>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0B22FC8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83E474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46D63D81"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D6F0317"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3.3. Кадровое обеспечение организаций, осуществляющих образовательную</w:t>
            </w:r>
            <w:r w:rsidRPr="00F3615F">
              <w:rPr>
                <w:rFonts w:ascii="Times New Roman" w:eastAsia="Times New Roman" w:hAnsi="Times New Roman" w:cs="Times New Roman"/>
                <w:b/>
                <w:bCs/>
                <w:color w:val="000000"/>
                <w:sz w:val="24"/>
                <w:szCs w:val="24"/>
                <w:lang w:eastAsia="ru-RU"/>
              </w:rPr>
              <w:br/>
              <w:t>деятельность в части реализации дополнительных общеобразовательных программ</w:t>
            </w:r>
          </w:p>
        </w:tc>
      </w:tr>
      <w:tr w:rsidR="0094577E" w:rsidRPr="00F3615F" w14:paraId="607D3DE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40267E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3.3.1. </w:t>
            </w:r>
            <w:r w:rsidRPr="00F3615F">
              <w:rPr>
                <w:rFonts w:ascii="Times New Roman" w:eastAsia="Times New Roman" w:hAnsi="Times New Roman" w:cs="Times New Roman"/>
                <w:color w:val="000000"/>
                <w:sz w:val="24"/>
                <w:szCs w:val="24"/>
                <w:lang w:eastAsia="ru-RU"/>
              </w:rPr>
              <w:t>Отношение среднемесячной</w:t>
            </w:r>
            <w:r w:rsidRPr="00F3615F">
              <w:rPr>
                <w:rFonts w:ascii="Times New Roman" w:eastAsia="Times New Roman" w:hAnsi="Times New Roman" w:cs="Times New Roman"/>
                <w:color w:val="000000"/>
                <w:sz w:val="24"/>
                <w:szCs w:val="24"/>
                <w:lang w:eastAsia="ru-RU"/>
              </w:rPr>
              <w:br/>
              <w:t>заработной платы педагогических работников</w:t>
            </w:r>
            <w:r w:rsidRPr="00F3615F">
              <w:rPr>
                <w:rFonts w:ascii="Times New Roman" w:eastAsia="Times New Roman" w:hAnsi="Times New Roman" w:cs="Times New Roman"/>
                <w:color w:val="000000"/>
                <w:sz w:val="24"/>
                <w:szCs w:val="24"/>
                <w:lang w:eastAsia="ru-RU"/>
              </w:rPr>
              <w:br/>
              <w:t>государственных (муниципальных) организаций,</w:t>
            </w:r>
            <w:r w:rsidRPr="00F3615F">
              <w:rPr>
                <w:rFonts w:ascii="Times New Roman" w:eastAsia="Times New Roman" w:hAnsi="Times New Roman" w:cs="Times New Roman"/>
                <w:color w:val="000000"/>
                <w:sz w:val="24"/>
                <w:szCs w:val="24"/>
                <w:lang w:eastAsia="ru-RU"/>
              </w:rPr>
              <w:br/>
              <w:t>осуществляющих образовательную деятельность</w:t>
            </w:r>
            <w:r w:rsidRPr="00F3615F">
              <w:rPr>
                <w:rFonts w:ascii="Times New Roman" w:eastAsia="Times New Roman" w:hAnsi="Times New Roman" w:cs="Times New Roman"/>
                <w:color w:val="000000"/>
                <w:sz w:val="24"/>
                <w:szCs w:val="24"/>
                <w:lang w:eastAsia="ru-RU"/>
              </w:rPr>
              <w:br/>
              <w:t>по дополнительным общеобразовательным</w:t>
            </w:r>
            <w:r w:rsidRPr="00F3615F">
              <w:rPr>
                <w:rFonts w:ascii="Times New Roman" w:eastAsia="Times New Roman" w:hAnsi="Times New Roman" w:cs="Times New Roman"/>
                <w:color w:val="000000"/>
                <w:sz w:val="24"/>
                <w:szCs w:val="24"/>
                <w:lang w:eastAsia="ru-RU"/>
              </w:rPr>
              <w:br/>
              <w:t>программам, к среднемесячной заработной плате</w:t>
            </w:r>
            <w:r w:rsidRPr="00F3615F">
              <w:rPr>
                <w:rFonts w:ascii="Times New Roman" w:eastAsia="Times New Roman" w:hAnsi="Times New Roman" w:cs="Times New Roman"/>
                <w:color w:val="000000"/>
                <w:sz w:val="24"/>
                <w:szCs w:val="24"/>
                <w:lang w:eastAsia="ru-RU"/>
              </w:rPr>
              <w:br/>
              <w:t>учителей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0B584A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520A59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528FCA70"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FBD0C5B"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3.3.2. </w:t>
            </w:r>
            <w:r w:rsidRPr="00F3615F">
              <w:rPr>
                <w:rFonts w:ascii="Times New Roman" w:eastAsia="Times New Roman" w:hAnsi="Times New Roman" w:cs="Times New Roman"/>
                <w:color w:val="000000"/>
                <w:sz w:val="24"/>
                <w:szCs w:val="24"/>
                <w:lang w:eastAsia="ru-RU"/>
              </w:rPr>
              <w:t>Удельный вес численности педагогов дополнительного образования в общей</w:t>
            </w:r>
            <w:r w:rsidRPr="00F3615F">
              <w:rPr>
                <w:rFonts w:ascii="Times New Roman" w:eastAsia="Times New Roman" w:hAnsi="Times New Roman" w:cs="Times New Roman"/>
                <w:color w:val="000000"/>
                <w:sz w:val="24"/>
                <w:szCs w:val="24"/>
                <w:lang w:eastAsia="ru-RU"/>
              </w:rPr>
              <w:br/>
              <w:t>численности педагогических работников организаций, осуществляющих образовательную</w:t>
            </w:r>
            <w:r w:rsidRPr="00F3615F">
              <w:rPr>
                <w:rFonts w:ascii="Times New Roman" w:eastAsia="Times New Roman" w:hAnsi="Times New Roman" w:cs="Times New Roman"/>
                <w:color w:val="000000"/>
                <w:sz w:val="24"/>
                <w:szCs w:val="24"/>
                <w:lang w:eastAsia="ru-RU"/>
              </w:rPr>
              <w:br/>
              <w:t>деятельность по дополнительным общеобразовательным программам:</w:t>
            </w:r>
          </w:p>
        </w:tc>
      </w:tr>
      <w:tr w:rsidR="0094577E" w:rsidRPr="00F3615F" w14:paraId="08868E4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155FA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0A6BD29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579B0F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80,1</w:t>
            </w:r>
          </w:p>
        </w:tc>
      </w:tr>
      <w:tr w:rsidR="0094577E" w:rsidRPr="00F3615F" w14:paraId="1D70FE1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D0C38F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внешние совместители </w:t>
            </w:r>
          </w:p>
        </w:tc>
        <w:tc>
          <w:tcPr>
            <w:tcW w:w="1701" w:type="dxa"/>
            <w:tcBorders>
              <w:top w:val="single" w:sz="4" w:space="0" w:color="auto"/>
              <w:left w:val="single" w:sz="4" w:space="0" w:color="auto"/>
              <w:bottom w:val="single" w:sz="4" w:space="0" w:color="auto"/>
              <w:right w:val="single" w:sz="4" w:space="0" w:color="auto"/>
            </w:tcBorders>
            <w:vAlign w:val="center"/>
          </w:tcPr>
          <w:p w14:paraId="48F338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5DA941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p>
        </w:tc>
      </w:tr>
      <w:tr w:rsidR="0094577E" w:rsidRPr="00F3615F" w14:paraId="695F78FC"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2D0A53B"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3.3.3. </w:t>
            </w:r>
            <w:r w:rsidRPr="00F3615F">
              <w:rPr>
                <w:rFonts w:ascii="Times New Roman" w:eastAsia="Times New Roman" w:hAnsi="Times New Roman" w:cs="Times New Roman"/>
                <w:color w:val="000000"/>
                <w:sz w:val="24"/>
                <w:szCs w:val="24"/>
                <w:lang w:eastAsia="ru-RU"/>
              </w:rPr>
              <w:t>Удельный вес численности педагогов дополнительного образования,</w:t>
            </w:r>
            <w:r w:rsidRPr="00F3615F">
              <w:rPr>
                <w:rFonts w:ascii="Times New Roman" w:eastAsia="Times New Roman" w:hAnsi="Times New Roman" w:cs="Times New Roman"/>
                <w:color w:val="000000"/>
                <w:sz w:val="24"/>
                <w:szCs w:val="24"/>
                <w:lang w:eastAsia="ru-RU"/>
              </w:rPr>
              <w:br/>
              <w:t>получивших образование по укрупненной группе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w:t>
            </w:r>
          </w:p>
        </w:tc>
      </w:tr>
      <w:tr w:rsidR="0094577E" w:rsidRPr="00F3615F" w14:paraId="5942678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EB1505D"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в организациях, реализующих дополнительные общеобразовательные программы для детей</w:t>
            </w:r>
          </w:p>
        </w:tc>
        <w:tc>
          <w:tcPr>
            <w:tcW w:w="1701" w:type="dxa"/>
            <w:tcBorders>
              <w:top w:val="single" w:sz="4" w:space="0" w:color="auto"/>
              <w:left w:val="single" w:sz="4" w:space="0" w:color="auto"/>
              <w:bottom w:val="single" w:sz="4" w:space="0" w:color="auto"/>
              <w:right w:val="single" w:sz="4" w:space="0" w:color="auto"/>
            </w:tcBorders>
            <w:vAlign w:val="center"/>
          </w:tcPr>
          <w:p w14:paraId="4364BA1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A43773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75,3</w:t>
            </w:r>
          </w:p>
        </w:tc>
      </w:tr>
      <w:tr w:rsidR="0094577E" w:rsidRPr="00F3615F" w14:paraId="587E47D8"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638A965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3.3.4. </w:t>
            </w:r>
            <w:r w:rsidRPr="00F3615F">
              <w:rPr>
                <w:rFonts w:ascii="Times New Roman" w:eastAsia="Times New Roman" w:hAnsi="Times New Roman" w:cs="Times New Roman"/>
                <w:color w:val="000000"/>
                <w:sz w:val="24"/>
                <w:szCs w:val="24"/>
                <w:lang w:eastAsia="ru-RU"/>
              </w:rPr>
              <w:t>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w:t>
            </w:r>
          </w:p>
        </w:tc>
        <w:tc>
          <w:tcPr>
            <w:tcW w:w="1701" w:type="dxa"/>
            <w:tcBorders>
              <w:top w:val="single" w:sz="4" w:space="0" w:color="auto"/>
              <w:left w:val="single" w:sz="4" w:space="0" w:color="auto"/>
              <w:bottom w:val="single" w:sz="4" w:space="0" w:color="auto"/>
              <w:right w:val="single" w:sz="4" w:space="0" w:color="auto"/>
            </w:tcBorders>
            <w:vAlign w:val="center"/>
          </w:tcPr>
          <w:p w14:paraId="56B72BF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C1EE68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25</w:t>
            </w:r>
          </w:p>
        </w:tc>
      </w:tr>
      <w:tr w:rsidR="0094577E" w:rsidRPr="00F3615F" w14:paraId="5FF0B92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F9706E7"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94577E" w:rsidRPr="00F3615F" w14:paraId="4B0F350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0FC53C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3.4.1</w:t>
            </w:r>
            <w:r w:rsidRPr="00F3615F">
              <w:rPr>
                <w:rFonts w:ascii="Times New Roman" w:eastAsia="Times New Roman" w:hAnsi="Times New Roman" w:cs="Times New Roman"/>
                <w:color w:val="000000"/>
                <w:sz w:val="24"/>
                <w:szCs w:val="24"/>
                <w:lang w:eastAsia="ru-RU"/>
              </w:rPr>
              <w:t>. Общая площадь всех помещений организаций, осуществляющих образовательную деятельность по дополнительным общеобразовательным программам,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vAlign w:val="center"/>
          </w:tcPr>
          <w:p w14:paraId="5B27CD9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квадратный</w:t>
            </w:r>
            <w:r w:rsidRPr="00F3615F">
              <w:rPr>
                <w:rFonts w:ascii="Times New Roman" w:eastAsia="Times New Roman" w:hAnsi="Times New Roman" w:cs="Times New Roman"/>
                <w:color w:val="000000"/>
                <w:sz w:val="24"/>
                <w:szCs w:val="24"/>
                <w:lang w:eastAsia="ru-RU"/>
              </w:rPr>
              <w:br/>
              <w:t>метр</w:t>
            </w:r>
          </w:p>
        </w:tc>
        <w:tc>
          <w:tcPr>
            <w:tcW w:w="1304" w:type="dxa"/>
            <w:tcBorders>
              <w:top w:val="single" w:sz="4" w:space="0" w:color="auto"/>
              <w:left w:val="single" w:sz="4" w:space="0" w:color="auto"/>
              <w:bottom w:val="single" w:sz="4" w:space="0" w:color="auto"/>
              <w:right w:val="single" w:sz="4" w:space="0" w:color="auto"/>
            </w:tcBorders>
            <w:vAlign w:val="center"/>
          </w:tcPr>
          <w:p w14:paraId="210800B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0,6</w:t>
            </w:r>
          </w:p>
        </w:tc>
      </w:tr>
      <w:tr w:rsidR="0094577E" w:rsidRPr="00F3615F" w14:paraId="5D95C602"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2173411D"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3.4.2</w:t>
            </w:r>
            <w:r w:rsidRPr="00F3615F">
              <w:rPr>
                <w:rFonts w:ascii="Times New Roman" w:eastAsia="Times New Roman" w:hAnsi="Times New Roman" w:cs="Times New Roman"/>
                <w:color w:val="000000"/>
                <w:sz w:val="24"/>
                <w:szCs w:val="24"/>
                <w:lang w:eastAsia="ru-RU"/>
              </w:rPr>
              <w:t>. 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w:t>
            </w:r>
          </w:p>
        </w:tc>
      </w:tr>
      <w:tr w:rsidR="0094577E" w:rsidRPr="00F3615F" w14:paraId="2D8912F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5DA17B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водопровод </w:t>
            </w:r>
          </w:p>
        </w:tc>
        <w:tc>
          <w:tcPr>
            <w:tcW w:w="1701" w:type="dxa"/>
            <w:tcBorders>
              <w:top w:val="single" w:sz="4" w:space="0" w:color="auto"/>
              <w:left w:val="single" w:sz="4" w:space="0" w:color="auto"/>
              <w:bottom w:val="single" w:sz="4" w:space="0" w:color="auto"/>
              <w:right w:val="single" w:sz="4" w:space="0" w:color="auto"/>
            </w:tcBorders>
            <w:vAlign w:val="center"/>
          </w:tcPr>
          <w:p w14:paraId="2ACC8AE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3FA1F2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033EFB1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A8C5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центральное отопление </w:t>
            </w:r>
          </w:p>
        </w:tc>
        <w:tc>
          <w:tcPr>
            <w:tcW w:w="1701" w:type="dxa"/>
            <w:tcBorders>
              <w:top w:val="single" w:sz="4" w:space="0" w:color="auto"/>
              <w:left w:val="single" w:sz="4" w:space="0" w:color="auto"/>
              <w:bottom w:val="single" w:sz="4" w:space="0" w:color="auto"/>
              <w:right w:val="single" w:sz="4" w:space="0" w:color="auto"/>
            </w:tcBorders>
            <w:vAlign w:val="center"/>
          </w:tcPr>
          <w:p w14:paraId="2BB0755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2B9160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48DBCEE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32BF2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канализацию </w:t>
            </w:r>
          </w:p>
        </w:tc>
        <w:tc>
          <w:tcPr>
            <w:tcW w:w="1701" w:type="dxa"/>
            <w:tcBorders>
              <w:top w:val="single" w:sz="4" w:space="0" w:color="auto"/>
              <w:left w:val="single" w:sz="4" w:space="0" w:color="auto"/>
              <w:bottom w:val="single" w:sz="4" w:space="0" w:color="auto"/>
              <w:right w:val="single" w:sz="4" w:space="0" w:color="auto"/>
            </w:tcBorders>
            <w:vAlign w:val="center"/>
          </w:tcPr>
          <w:p w14:paraId="0FDB037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60200E9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051E7DC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39E5CC6"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пожарную сигнализацию </w:t>
            </w:r>
          </w:p>
        </w:tc>
        <w:tc>
          <w:tcPr>
            <w:tcW w:w="1701" w:type="dxa"/>
            <w:tcBorders>
              <w:top w:val="single" w:sz="4" w:space="0" w:color="auto"/>
              <w:left w:val="single" w:sz="4" w:space="0" w:color="auto"/>
              <w:bottom w:val="single" w:sz="4" w:space="0" w:color="auto"/>
              <w:right w:val="single" w:sz="4" w:space="0" w:color="auto"/>
            </w:tcBorders>
            <w:vAlign w:val="center"/>
          </w:tcPr>
          <w:p w14:paraId="5D59E960"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5D5AF2B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1C53830F"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DCCC5B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дымовые извещатели </w:t>
            </w:r>
          </w:p>
        </w:tc>
        <w:tc>
          <w:tcPr>
            <w:tcW w:w="1701" w:type="dxa"/>
            <w:tcBorders>
              <w:top w:val="single" w:sz="4" w:space="0" w:color="auto"/>
              <w:left w:val="single" w:sz="4" w:space="0" w:color="auto"/>
              <w:bottom w:val="single" w:sz="4" w:space="0" w:color="auto"/>
              <w:right w:val="single" w:sz="4" w:space="0" w:color="auto"/>
            </w:tcBorders>
            <w:vAlign w:val="center"/>
          </w:tcPr>
          <w:p w14:paraId="33CABA3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3562EF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08ECC5D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AD7901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пожарные краны и рукава </w:t>
            </w:r>
          </w:p>
        </w:tc>
        <w:tc>
          <w:tcPr>
            <w:tcW w:w="1701" w:type="dxa"/>
            <w:tcBorders>
              <w:top w:val="single" w:sz="4" w:space="0" w:color="auto"/>
              <w:left w:val="single" w:sz="4" w:space="0" w:color="auto"/>
              <w:bottom w:val="single" w:sz="4" w:space="0" w:color="auto"/>
              <w:right w:val="single" w:sz="4" w:space="0" w:color="auto"/>
            </w:tcBorders>
            <w:vAlign w:val="center"/>
          </w:tcPr>
          <w:p w14:paraId="4ABED02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1544BBF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77B4048A"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E6F407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системы видеонаблюдения </w:t>
            </w:r>
          </w:p>
        </w:tc>
        <w:tc>
          <w:tcPr>
            <w:tcW w:w="1701" w:type="dxa"/>
            <w:tcBorders>
              <w:top w:val="single" w:sz="4" w:space="0" w:color="auto"/>
              <w:left w:val="single" w:sz="4" w:space="0" w:color="auto"/>
              <w:bottom w:val="single" w:sz="4" w:space="0" w:color="auto"/>
              <w:right w:val="single" w:sz="4" w:space="0" w:color="auto"/>
            </w:tcBorders>
            <w:vAlign w:val="center"/>
          </w:tcPr>
          <w:p w14:paraId="0D081FB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BB69D0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59487F83"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01F15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"тревожную кнопку" </w:t>
            </w:r>
          </w:p>
        </w:tc>
        <w:tc>
          <w:tcPr>
            <w:tcW w:w="1701" w:type="dxa"/>
            <w:tcBorders>
              <w:top w:val="single" w:sz="4" w:space="0" w:color="auto"/>
              <w:left w:val="single" w:sz="4" w:space="0" w:color="auto"/>
              <w:bottom w:val="single" w:sz="4" w:space="0" w:color="auto"/>
              <w:right w:val="single" w:sz="4" w:space="0" w:color="auto"/>
            </w:tcBorders>
            <w:vAlign w:val="center"/>
          </w:tcPr>
          <w:p w14:paraId="5397E47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524366C"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282B5B86"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D5099DC"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3.4.3. </w:t>
            </w:r>
            <w:r w:rsidRPr="00F3615F">
              <w:rPr>
                <w:rFonts w:ascii="Times New Roman" w:eastAsia="Times New Roman" w:hAnsi="Times New Roman" w:cs="Times New Roman"/>
                <w:color w:val="000000"/>
                <w:sz w:val="24"/>
                <w:szCs w:val="24"/>
                <w:lang w:eastAsia="ru-RU"/>
              </w:rPr>
              <w:t>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w:t>
            </w:r>
          </w:p>
        </w:tc>
      </w:tr>
      <w:tr w:rsidR="0094577E" w:rsidRPr="00F3615F" w14:paraId="01BD778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2262EBEA"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vAlign w:val="center"/>
          </w:tcPr>
          <w:p w14:paraId="480127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6F5096F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50</w:t>
            </w:r>
          </w:p>
        </w:tc>
      </w:tr>
      <w:tr w:rsidR="0094577E" w:rsidRPr="00F3615F" w14:paraId="67260FE2"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5CA017A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имеющих доступ к сети "Интернет" </w:t>
            </w:r>
          </w:p>
        </w:tc>
        <w:tc>
          <w:tcPr>
            <w:tcW w:w="1701" w:type="dxa"/>
            <w:tcBorders>
              <w:top w:val="single" w:sz="4" w:space="0" w:color="auto"/>
              <w:left w:val="single" w:sz="4" w:space="0" w:color="auto"/>
              <w:bottom w:val="single" w:sz="4" w:space="0" w:color="auto"/>
              <w:right w:val="single" w:sz="4" w:space="0" w:color="auto"/>
            </w:tcBorders>
            <w:vAlign w:val="center"/>
          </w:tcPr>
          <w:p w14:paraId="04B7C9F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единица </w:t>
            </w:r>
          </w:p>
        </w:tc>
        <w:tc>
          <w:tcPr>
            <w:tcW w:w="1304" w:type="dxa"/>
            <w:tcBorders>
              <w:top w:val="single" w:sz="4" w:space="0" w:color="auto"/>
              <w:left w:val="single" w:sz="4" w:space="0" w:color="auto"/>
              <w:bottom w:val="single" w:sz="4" w:space="0" w:color="auto"/>
              <w:right w:val="single" w:sz="4" w:space="0" w:color="auto"/>
            </w:tcBorders>
            <w:vAlign w:val="center"/>
          </w:tcPr>
          <w:p w14:paraId="19CCF6D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40</w:t>
            </w:r>
          </w:p>
        </w:tc>
      </w:tr>
      <w:tr w:rsidR="0094577E" w:rsidRPr="00F3615F" w14:paraId="3697D40D"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A3C4E62"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r>
      <w:tr w:rsidR="0094577E" w:rsidRPr="00F3615F" w14:paraId="1C5B30BD"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9AED76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3.5.1. </w:t>
            </w:r>
            <w:r w:rsidRPr="00F3615F">
              <w:rPr>
                <w:rFonts w:ascii="Times New Roman" w:eastAsia="Times New Roman" w:hAnsi="Times New Roman" w:cs="Times New Roman"/>
                <w:color w:val="000000"/>
                <w:sz w:val="24"/>
                <w:szCs w:val="24"/>
                <w:lang w:eastAsia="ru-RU"/>
              </w:rPr>
              <w:t>Темп роста числа организаций (филиалов), осуществляющих образовательную деятельность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43898A3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0E88421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100</w:t>
            </w:r>
          </w:p>
        </w:tc>
      </w:tr>
      <w:tr w:rsidR="0094577E" w:rsidRPr="00F3615F" w14:paraId="76E2E301"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71697CBA"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3.6.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r>
      <w:tr w:rsidR="0094577E" w:rsidRPr="00F3615F" w14:paraId="5592F15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92B8BE1"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3.6.1. </w:t>
            </w:r>
            <w:r w:rsidRPr="00F3615F">
              <w:rPr>
                <w:rFonts w:ascii="Times New Roman" w:eastAsia="Times New Roman" w:hAnsi="Times New Roman" w:cs="Times New Roman"/>
                <w:color w:val="000000"/>
                <w:sz w:val="24"/>
                <w:szCs w:val="24"/>
                <w:lang w:eastAsia="ru-RU"/>
              </w:rPr>
              <w:t>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vAlign w:val="center"/>
          </w:tcPr>
          <w:p w14:paraId="16A233F2"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тысяча</w:t>
            </w:r>
            <w:r w:rsidRPr="00F3615F">
              <w:rPr>
                <w:rFonts w:ascii="Times New Roman" w:eastAsia="Times New Roman" w:hAnsi="Times New Roman" w:cs="Times New Roman"/>
                <w:color w:val="000000"/>
                <w:sz w:val="24"/>
                <w:szCs w:val="24"/>
                <w:lang w:eastAsia="ru-RU"/>
              </w:rPr>
              <w:br/>
              <w:t xml:space="preserve">рублей </w:t>
            </w:r>
          </w:p>
        </w:tc>
        <w:tc>
          <w:tcPr>
            <w:tcW w:w="1304" w:type="dxa"/>
            <w:tcBorders>
              <w:top w:val="single" w:sz="4" w:space="0" w:color="auto"/>
              <w:left w:val="single" w:sz="4" w:space="0" w:color="auto"/>
              <w:bottom w:val="single" w:sz="4" w:space="0" w:color="auto"/>
              <w:right w:val="single" w:sz="4" w:space="0" w:color="auto"/>
            </w:tcBorders>
            <w:vAlign w:val="center"/>
          </w:tcPr>
          <w:p w14:paraId="67AF927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5,4</w:t>
            </w:r>
          </w:p>
        </w:tc>
      </w:tr>
      <w:tr w:rsidR="0094577E" w:rsidRPr="00F3615F" w14:paraId="52AB7DF9"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1417817"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 xml:space="preserve">3.6.2. </w:t>
            </w:r>
            <w:r w:rsidRPr="00F3615F">
              <w:rPr>
                <w:rFonts w:ascii="Times New Roman" w:eastAsia="Times New Roman" w:hAnsi="Times New Roman" w:cs="Times New Roman"/>
                <w:color w:val="000000"/>
                <w:sz w:val="24"/>
                <w:szCs w:val="24"/>
                <w:lang w:eastAsia="ru-RU"/>
              </w:rPr>
              <w:t>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47A8C9E5"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3156313B"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23,5</w:t>
            </w:r>
          </w:p>
        </w:tc>
      </w:tr>
      <w:tr w:rsidR="0094577E" w:rsidRPr="00F3615F" w14:paraId="35D4B846"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180C959F" w14:textId="77777777" w:rsidR="0094577E" w:rsidRPr="00F3615F" w:rsidRDefault="0094577E" w:rsidP="0094577E">
            <w:pPr>
              <w:spacing w:after="0" w:line="240" w:lineRule="auto"/>
              <w:rPr>
                <w:rFonts w:ascii="Times New Roman" w:eastAsia="Times New Roman" w:hAnsi="Times New Roman" w:cs="Times New Roman"/>
                <w:sz w:val="20"/>
                <w:szCs w:val="20"/>
                <w:lang w:eastAsia="ru-RU"/>
              </w:rPr>
            </w:pPr>
            <w:r w:rsidRPr="00F3615F">
              <w:rPr>
                <w:rFonts w:ascii="Times New Roman" w:eastAsia="Times New Roman" w:hAnsi="Times New Roman" w:cs="Times New Roman"/>
                <w:b/>
                <w:bCs/>
                <w:color w:val="000000"/>
                <w:sz w:val="24"/>
                <w:szCs w:val="24"/>
                <w:lang w:eastAsia="ru-RU"/>
              </w:rPr>
              <w:t xml:space="preserve">3.6.3. </w:t>
            </w:r>
            <w:r w:rsidRPr="00F3615F">
              <w:rPr>
                <w:rFonts w:ascii="Times New Roman" w:eastAsia="Times New Roman" w:hAnsi="Times New Roman" w:cs="Times New Roman"/>
                <w:color w:val="000000"/>
                <w:sz w:val="24"/>
                <w:szCs w:val="24"/>
                <w:lang w:eastAsia="ru-RU"/>
              </w:rPr>
              <w:t>Удельный вес источников финансирования дополнительных</w:t>
            </w:r>
            <w:r w:rsidRPr="00F3615F">
              <w:rPr>
                <w:rFonts w:ascii="Times New Roman" w:eastAsia="Times New Roman" w:hAnsi="Times New Roman" w:cs="Times New Roman"/>
                <w:color w:val="000000"/>
                <w:sz w:val="24"/>
                <w:szCs w:val="24"/>
                <w:lang w:eastAsia="ru-RU"/>
              </w:rPr>
              <w:br/>
              <w:t>общеобразовательных программ: средства федерального бюджета, бюджета субъекта</w:t>
            </w:r>
            <w:r w:rsidRPr="00F3615F">
              <w:rPr>
                <w:rFonts w:ascii="Times New Roman" w:eastAsia="Times New Roman" w:hAnsi="Times New Roman" w:cs="Times New Roman"/>
                <w:color w:val="000000"/>
                <w:sz w:val="24"/>
                <w:szCs w:val="24"/>
                <w:lang w:eastAsia="ru-RU"/>
              </w:rPr>
              <w:br/>
              <w:t>Российской Федерации и местного бюджета; средства, поступившие от иной приносящей</w:t>
            </w:r>
            <w:r w:rsidRPr="00F3615F">
              <w:rPr>
                <w:rFonts w:ascii="Times New Roman" w:eastAsia="Times New Roman" w:hAnsi="Times New Roman" w:cs="Times New Roman"/>
                <w:color w:val="000000"/>
                <w:sz w:val="24"/>
                <w:szCs w:val="24"/>
                <w:lang w:eastAsia="ru-RU"/>
              </w:rPr>
              <w:br/>
              <w:t>доход деятельности</w:t>
            </w:r>
          </w:p>
        </w:tc>
      </w:tr>
      <w:tr w:rsidR="0094577E" w:rsidRPr="00F3615F" w14:paraId="0B363C9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3CAE2228"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средства федерального бюджета, бюджета субъекта Российской Федерации и местного бюджета средства федерального бюджета, поступившие от иной приносящей доход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7F61325E"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ED638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91,3</w:t>
            </w:r>
          </w:p>
        </w:tc>
      </w:tr>
      <w:tr w:rsidR="0094577E" w:rsidRPr="00F3615F" w14:paraId="79DF7B09"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3AC02F3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3.7.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r>
      <w:tr w:rsidR="0094577E" w:rsidRPr="00F3615F" w14:paraId="06DC1A7C"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0D7FFB5D" w14:textId="77777777" w:rsidR="0094577E" w:rsidRPr="00F3615F" w:rsidRDefault="0094577E" w:rsidP="0094577E">
            <w:pPr>
              <w:spacing w:after="0" w:line="240" w:lineRule="auto"/>
              <w:rPr>
                <w:rFonts w:ascii="Times New Roman" w:eastAsia="Times New Roman" w:hAnsi="Times New Roman" w:cs="Times New Roman"/>
                <w:color w:val="000000"/>
                <w:sz w:val="24"/>
                <w:szCs w:val="24"/>
                <w:lang w:eastAsia="ru-RU"/>
              </w:rPr>
            </w:pPr>
            <w:r w:rsidRPr="00F3615F">
              <w:rPr>
                <w:rFonts w:ascii="Times New Roman" w:eastAsia="Times New Roman" w:hAnsi="Times New Roman" w:cs="Times New Roman"/>
                <w:b/>
                <w:bCs/>
                <w:color w:val="000000"/>
                <w:sz w:val="24"/>
                <w:szCs w:val="24"/>
                <w:lang w:eastAsia="ru-RU"/>
              </w:rPr>
              <w:t xml:space="preserve">3.7.1. </w:t>
            </w:r>
            <w:r w:rsidRPr="00F3615F">
              <w:rPr>
                <w:rFonts w:ascii="Times New Roman" w:eastAsia="Times New Roman" w:hAnsi="Times New Roman" w:cs="Times New Roman"/>
                <w:color w:val="000000"/>
                <w:sz w:val="24"/>
                <w:szCs w:val="24"/>
                <w:lang w:eastAsia="ru-RU"/>
              </w:rPr>
              <w:t>Удельный вес числа организаций, осуществляющих образовательную деятельность, реализующих дополнительные общеобразовательные программы, имеющих филиалы, в общем числе организаций, осуществляющих образовательную деятельность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14:paraId="01DAD244"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color w:val="000000"/>
                <w:sz w:val="24"/>
                <w:szCs w:val="24"/>
                <w:lang w:eastAsia="ru-RU"/>
              </w:rPr>
              <w:t xml:space="preserve">процент </w:t>
            </w:r>
          </w:p>
        </w:tc>
        <w:tc>
          <w:tcPr>
            <w:tcW w:w="1304" w:type="dxa"/>
            <w:tcBorders>
              <w:top w:val="single" w:sz="4" w:space="0" w:color="auto"/>
              <w:left w:val="single" w:sz="4" w:space="0" w:color="auto"/>
              <w:bottom w:val="single" w:sz="4" w:space="0" w:color="auto"/>
              <w:right w:val="single" w:sz="4" w:space="0" w:color="auto"/>
            </w:tcBorders>
            <w:vAlign w:val="center"/>
          </w:tcPr>
          <w:p w14:paraId="42C12603"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30</w:t>
            </w:r>
          </w:p>
        </w:tc>
      </w:tr>
      <w:tr w:rsidR="0094577E" w:rsidRPr="00F3615F" w14:paraId="63E564B1" w14:textId="77777777" w:rsidTr="00366353">
        <w:tc>
          <w:tcPr>
            <w:tcW w:w="9072" w:type="dxa"/>
            <w:gridSpan w:val="3"/>
            <w:tcBorders>
              <w:top w:val="single" w:sz="4" w:space="0" w:color="auto"/>
              <w:left w:val="single" w:sz="4" w:space="0" w:color="auto"/>
              <w:bottom w:val="single" w:sz="4" w:space="0" w:color="auto"/>
              <w:right w:val="single" w:sz="4" w:space="0" w:color="auto"/>
            </w:tcBorders>
            <w:vAlign w:val="center"/>
          </w:tcPr>
          <w:p w14:paraId="44F0C5E9"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b/>
                <w:bCs/>
                <w:color w:val="000000"/>
                <w:sz w:val="24"/>
                <w:szCs w:val="24"/>
                <w:lang w:eastAsia="ru-RU"/>
              </w:rPr>
              <w:t>3.8.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r>
      <w:tr w:rsidR="0094577E" w:rsidRPr="00F3615F" w14:paraId="42FEC4D7"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7254CD76" w14:textId="77777777" w:rsidR="0094577E" w:rsidRPr="00F3615F" w:rsidRDefault="0094577E" w:rsidP="0094577E">
            <w:pPr>
              <w:spacing w:after="0" w:line="240" w:lineRule="auto"/>
              <w:rPr>
                <w:rFonts w:ascii="Times New Roman" w:eastAsia="Times New Roman" w:hAnsi="Times New Roman" w:cs="Times New Roman"/>
                <w:color w:val="000000"/>
                <w:sz w:val="24"/>
                <w:szCs w:val="24"/>
                <w:lang w:eastAsia="ru-RU"/>
              </w:rPr>
            </w:pPr>
            <w:r w:rsidRPr="00F3615F">
              <w:rPr>
                <w:rFonts w:ascii="Times New Roman" w:eastAsia="Times New Roman" w:hAnsi="Times New Roman" w:cs="Times New Roman"/>
                <w:b/>
                <w:bCs/>
                <w:color w:val="000000"/>
                <w:sz w:val="24"/>
                <w:szCs w:val="24"/>
                <w:lang w:eastAsia="ru-RU"/>
              </w:rPr>
              <w:t xml:space="preserve">3.8.1. </w:t>
            </w:r>
            <w:r w:rsidRPr="00F3615F">
              <w:rPr>
                <w:rFonts w:ascii="Times New Roman" w:eastAsia="Times New Roman" w:hAnsi="Times New Roman" w:cs="Times New Roman"/>
                <w:color w:val="000000"/>
                <w:sz w:val="24"/>
                <w:szCs w:val="24"/>
                <w:lang w:eastAsia="ru-RU"/>
              </w:rPr>
              <w:t>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A5B2F0A" w14:textId="77777777" w:rsidR="0094577E" w:rsidRPr="00F3615F" w:rsidRDefault="0094577E" w:rsidP="0094577E">
            <w:r w:rsidRPr="00F3615F">
              <w:rPr>
                <w:rFonts w:ascii="Times New Roman" w:eastAsia="Times New Roman" w:hAnsi="Times New Roman" w:cs="Times New Roman"/>
                <w:color w:val="000000"/>
                <w:sz w:val="24"/>
                <w:szCs w:val="24"/>
                <w:lang w:eastAsia="ru-RU"/>
              </w:rPr>
              <w:t>процент</w:t>
            </w:r>
          </w:p>
        </w:tc>
        <w:tc>
          <w:tcPr>
            <w:tcW w:w="1304" w:type="dxa"/>
            <w:tcBorders>
              <w:top w:val="single" w:sz="4" w:space="0" w:color="auto"/>
              <w:left w:val="single" w:sz="4" w:space="0" w:color="auto"/>
              <w:bottom w:val="single" w:sz="4" w:space="0" w:color="auto"/>
              <w:right w:val="single" w:sz="4" w:space="0" w:color="auto"/>
            </w:tcBorders>
            <w:vAlign w:val="center"/>
          </w:tcPr>
          <w:p w14:paraId="5728602F" w14:textId="77777777" w:rsidR="0094577E" w:rsidRPr="00F3615F"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w:t>
            </w:r>
          </w:p>
        </w:tc>
      </w:tr>
      <w:tr w:rsidR="0094577E" w:rsidRPr="00970752" w14:paraId="4F2C605E" w14:textId="77777777" w:rsidTr="00366353">
        <w:tc>
          <w:tcPr>
            <w:tcW w:w="6067" w:type="dxa"/>
            <w:tcBorders>
              <w:top w:val="single" w:sz="4" w:space="0" w:color="auto"/>
              <w:left w:val="single" w:sz="4" w:space="0" w:color="auto"/>
              <w:bottom w:val="single" w:sz="4" w:space="0" w:color="auto"/>
              <w:right w:val="single" w:sz="4" w:space="0" w:color="auto"/>
            </w:tcBorders>
            <w:vAlign w:val="center"/>
          </w:tcPr>
          <w:p w14:paraId="42D236CF" w14:textId="77777777" w:rsidR="0094577E" w:rsidRPr="00F3615F" w:rsidRDefault="0094577E" w:rsidP="0094577E">
            <w:pPr>
              <w:spacing w:after="0" w:line="240" w:lineRule="auto"/>
              <w:rPr>
                <w:rFonts w:ascii="Times New Roman" w:eastAsia="Times New Roman" w:hAnsi="Times New Roman" w:cs="Times New Roman"/>
                <w:color w:val="000000"/>
                <w:sz w:val="24"/>
                <w:szCs w:val="24"/>
                <w:lang w:eastAsia="ru-RU"/>
              </w:rPr>
            </w:pPr>
            <w:r w:rsidRPr="00F3615F">
              <w:rPr>
                <w:rFonts w:ascii="Times New Roman" w:eastAsia="Times New Roman" w:hAnsi="Times New Roman" w:cs="Times New Roman"/>
                <w:b/>
                <w:bCs/>
                <w:color w:val="000000"/>
                <w:sz w:val="24"/>
                <w:szCs w:val="24"/>
                <w:lang w:eastAsia="ru-RU"/>
              </w:rPr>
              <w:t xml:space="preserve">3.8.2. </w:t>
            </w:r>
            <w:r w:rsidRPr="00F3615F">
              <w:rPr>
                <w:rFonts w:ascii="Times New Roman" w:eastAsia="Times New Roman" w:hAnsi="Times New Roman" w:cs="Times New Roman"/>
                <w:color w:val="000000"/>
                <w:sz w:val="24"/>
                <w:szCs w:val="24"/>
                <w:lang w:eastAsia="ru-RU"/>
              </w:rPr>
              <w:t>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158D80B6" w14:textId="77777777" w:rsidR="0094577E" w:rsidRPr="00F3615F" w:rsidRDefault="0094577E" w:rsidP="0094577E">
            <w:r w:rsidRPr="00F3615F">
              <w:rPr>
                <w:rFonts w:ascii="Times New Roman" w:eastAsia="Times New Roman" w:hAnsi="Times New Roman" w:cs="Times New Roman"/>
                <w:color w:val="000000"/>
                <w:sz w:val="24"/>
                <w:szCs w:val="24"/>
                <w:lang w:eastAsia="ru-RU"/>
              </w:rPr>
              <w:t>процент</w:t>
            </w:r>
          </w:p>
        </w:tc>
        <w:tc>
          <w:tcPr>
            <w:tcW w:w="1304" w:type="dxa"/>
            <w:tcBorders>
              <w:top w:val="single" w:sz="4" w:space="0" w:color="auto"/>
              <w:left w:val="single" w:sz="4" w:space="0" w:color="auto"/>
              <w:bottom w:val="single" w:sz="4" w:space="0" w:color="auto"/>
              <w:right w:val="single" w:sz="4" w:space="0" w:color="auto"/>
            </w:tcBorders>
            <w:vAlign w:val="center"/>
          </w:tcPr>
          <w:p w14:paraId="708F93F7" w14:textId="77777777" w:rsidR="0094577E" w:rsidRPr="00970752" w:rsidRDefault="0094577E" w:rsidP="0094577E">
            <w:pPr>
              <w:spacing w:after="0" w:line="240" w:lineRule="auto"/>
              <w:rPr>
                <w:rFonts w:ascii="Times New Roman" w:eastAsia="Times New Roman" w:hAnsi="Times New Roman" w:cs="Times New Roman"/>
                <w:sz w:val="24"/>
                <w:szCs w:val="24"/>
                <w:lang w:eastAsia="ru-RU"/>
              </w:rPr>
            </w:pPr>
            <w:r w:rsidRPr="00F3615F">
              <w:rPr>
                <w:rFonts w:ascii="Times New Roman" w:eastAsia="Times New Roman" w:hAnsi="Times New Roman" w:cs="Times New Roman"/>
                <w:sz w:val="24"/>
                <w:szCs w:val="24"/>
                <w:lang w:eastAsia="ru-RU"/>
              </w:rPr>
              <w:t>0</w:t>
            </w:r>
          </w:p>
        </w:tc>
      </w:tr>
    </w:tbl>
    <w:p w14:paraId="7479D6E1" w14:textId="77777777" w:rsidR="0094577E" w:rsidRPr="00970752" w:rsidRDefault="0094577E" w:rsidP="0094577E">
      <w:pPr>
        <w:spacing w:after="0" w:line="240" w:lineRule="auto"/>
        <w:rPr>
          <w:rFonts w:ascii="Times New Roman" w:eastAsia="Times New Roman" w:hAnsi="Times New Roman" w:cs="Times New Roman"/>
          <w:sz w:val="24"/>
          <w:szCs w:val="24"/>
          <w:lang w:eastAsia="ru-RU"/>
        </w:rPr>
      </w:pPr>
      <w:r w:rsidRPr="00970752">
        <w:rPr>
          <w:rFonts w:ascii="Times New Roman" w:eastAsia="Times New Roman" w:hAnsi="Times New Roman" w:cs="Times New Roman"/>
          <w:sz w:val="24"/>
          <w:szCs w:val="24"/>
          <w:lang w:eastAsia="ru-RU"/>
        </w:rPr>
        <w:br/>
      </w:r>
    </w:p>
    <w:p w14:paraId="43346F79" w14:textId="77777777" w:rsidR="0094577E" w:rsidRPr="00467A50" w:rsidRDefault="0094577E" w:rsidP="00467A50">
      <w:pPr>
        <w:spacing w:after="0" w:line="240" w:lineRule="auto"/>
        <w:ind w:left="-57" w:right="-57"/>
        <w:jc w:val="both"/>
        <w:rPr>
          <w:rFonts w:ascii="Times New Roman" w:hAnsi="Times New Roman" w:cs="Times New Roman"/>
          <w:sz w:val="24"/>
          <w:szCs w:val="24"/>
        </w:rPr>
      </w:pPr>
    </w:p>
    <w:sectPr w:rsidR="0094577E" w:rsidRPr="00467A50" w:rsidSect="00C27252">
      <w:footerReference w:type="default" r:id="rId11"/>
      <w:pgSz w:w="11906" w:h="16838"/>
      <w:pgMar w:top="1134" w:right="1134"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F9331" w14:textId="77777777" w:rsidR="00BB5F25" w:rsidRDefault="00BB5F25" w:rsidP="00C27252">
      <w:pPr>
        <w:spacing w:after="0" w:line="240" w:lineRule="auto"/>
      </w:pPr>
      <w:r>
        <w:separator/>
      </w:r>
    </w:p>
  </w:endnote>
  <w:endnote w:type="continuationSeparator" w:id="0">
    <w:p w14:paraId="42B6461E" w14:textId="77777777" w:rsidR="00BB5F25" w:rsidRDefault="00BB5F25" w:rsidP="00C2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683307"/>
      <w:docPartObj>
        <w:docPartGallery w:val="Page Numbers (Bottom of Page)"/>
        <w:docPartUnique/>
      </w:docPartObj>
    </w:sdtPr>
    <w:sdtEndPr/>
    <w:sdtContent>
      <w:p w14:paraId="2EEF0E42" w14:textId="59ACFE5B" w:rsidR="00C27252" w:rsidRDefault="00C27252">
        <w:pPr>
          <w:pStyle w:val="ae"/>
          <w:jc w:val="center"/>
        </w:pPr>
        <w:r>
          <w:fldChar w:fldCharType="begin"/>
        </w:r>
        <w:r>
          <w:instrText>PAGE   \* MERGEFORMAT</w:instrText>
        </w:r>
        <w:r>
          <w:fldChar w:fldCharType="separate"/>
        </w:r>
        <w:r w:rsidR="00B270D7">
          <w:rPr>
            <w:noProof/>
          </w:rPr>
          <w:t>2</w:t>
        </w:r>
        <w:r>
          <w:fldChar w:fldCharType="end"/>
        </w:r>
      </w:p>
    </w:sdtContent>
  </w:sdt>
  <w:p w14:paraId="7EF5A45F" w14:textId="77777777" w:rsidR="00C27252" w:rsidRDefault="00C2725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81361" w14:textId="77777777" w:rsidR="00BB5F25" w:rsidRDefault="00BB5F25" w:rsidP="00C27252">
      <w:pPr>
        <w:spacing w:after="0" w:line="240" w:lineRule="auto"/>
      </w:pPr>
      <w:r>
        <w:separator/>
      </w:r>
    </w:p>
  </w:footnote>
  <w:footnote w:type="continuationSeparator" w:id="0">
    <w:p w14:paraId="6516B0EC" w14:textId="77777777" w:rsidR="00BB5F25" w:rsidRDefault="00BB5F25" w:rsidP="00C27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1AF4"/>
    <w:multiLevelType w:val="hybridMultilevel"/>
    <w:tmpl w:val="8B584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23F7921"/>
    <w:multiLevelType w:val="hybridMultilevel"/>
    <w:tmpl w:val="8140EC18"/>
    <w:lvl w:ilvl="0" w:tplc="7FDC8E1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806D1E"/>
    <w:multiLevelType w:val="hybridMultilevel"/>
    <w:tmpl w:val="BDFAAD8C"/>
    <w:lvl w:ilvl="0" w:tplc="7FDC8E1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E784B06"/>
    <w:multiLevelType w:val="hybridMultilevel"/>
    <w:tmpl w:val="BACA6842"/>
    <w:lvl w:ilvl="0" w:tplc="7FDC8E1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7F26A1"/>
    <w:multiLevelType w:val="hybridMultilevel"/>
    <w:tmpl w:val="8C6EC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1260D"/>
    <w:multiLevelType w:val="hybridMultilevel"/>
    <w:tmpl w:val="F6F496BC"/>
    <w:lvl w:ilvl="0" w:tplc="7FDC8E1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F22C75"/>
    <w:multiLevelType w:val="hybridMultilevel"/>
    <w:tmpl w:val="99CED918"/>
    <w:lvl w:ilvl="0" w:tplc="F800B68A">
      <w:start w:val="1"/>
      <w:numFmt w:val="decimal"/>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EAAC2">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E3652">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85574">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ED50C">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E4952">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A168E">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ED3FA">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094E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4197F51"/>
    <w:multiLevelType w:val="hybridMultilevel"/>
    <w:tmpl w:val="67825358"/>
    <w:lvl w:ilvl="0" w:tplc="B23C5698">
      <w:start w:val="6"/>
      <w:numFmt w:val="bullet"/>
      <w:lvlText w:val=""/>
      <w:lvlJc w:val="left"/>
      <w:pPr>
        <w:ind w:left="1129" w:hanging="360"/>
      </w:pPr>
      <w:rPr>
        <w:rFonts w:ascii="Symbol" w:eastAsiaTheme="minorHAnsi" w:hAnsi="Symbol"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8">
    <w:nsid w:val="5BC60F72"/>
    <w:multiLevelType w:val="hybridMultilevel"/>
    <w:tmpl w:val="882EDB40"/>
    <w:lvl w:ilvl="0" w:tplc="7FDC8E1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722CC7"/>
    <w:multiLevelType w:val="hybridMultilevel"/>
    <w:tmpl w:val="8D3E0930"/>
    <w:lvl w:ilvl="0" w:tplc="7FDC8E1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4CD4EA2"/>
    <w:multiLevelType w:val="hybridMultilevel"/>
    <w:tmpl w:val="E2CA0DDC"/>
    <w:lvl w:ilvl="0" w:tplc="31DA037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A3792F"/>
    <w:multiLevelType w:val="hybridMultilevel"/>
    <w:tmpl w:val="879CE0C4"/>
    <w:lvl w:ilvl="0" w:tplc="7FDC8E10">
      <w:start w:val="1"/>
      <w:numFmt w:val="bullet"/>
      <w:lvlText w:val="-"/>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9616C2">
      <w:start w:val="1"/>
      <w:numFmt w:val="bullet"/>
      <w:lvlText w:val="o"/>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49378">
      <w:start w:val="1"/>
      <w:numFmt w:val="bullet"/>
      <w:lvlText w:val="▪"/>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85566">
      <w:start w:val="1"/>
      <w:numFmt w:val="bullet"/>
      <w:lvlText w:val="•"/>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6D232">
      <w:start w:val="1"/>
      <w:numFmt w:val="bullet"/>
      <w:lvlText w:val="o"/>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C637A">
      <w:start w:val="1"/>
      <w:numFmt w:val="bullet"/>
      <w:lvlText w:val="▪"/>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2C6B8">
      <w:start w:val="1"/>
      <w:numFmt w:val="bullet"/>
      <w:lvlText w:val="•"/>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46BDC">
      <w:start w:val="1"/>
      <w:numFmt w:val="bullet"/>
      <w:lvlText w:val="o"/>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C8EFE">
      <w:start w:val="1"/>
      <w:numFmt w:val="bullet"/>
      <w:lvlText w:val="▪"/>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60F0D0A"/>
    <w:multiLevelType w:val="hybridMultilevel"/>
    <w:tmpl w:val="078E44EC"/>
    <w:lvl w:ilvl="0" w:tplc="6DE4569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11"/>
  </w:num>
  <w:num w:numId="5">
    <w:abstractNumId w:val="2"/>
  </w:num>
  <w:num w:numId="6">
    <w:abstractNumId w:val="8"/>
  </w:num>
  <w:num w:numId="7">
    <w:abstractNumId w:val="0"/>
  </w:num>
  <w:num w:numId="8">
    <w:abstractNumId w:val="10"/>
  </w:num>
  <w:num w:numId="9">
    <w:abstractNumId w:val="1"/>
  </w:num>
  <w:num w:numId="10">
    <w:abstractNumId w:val="5"/>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71"/>
    <w:rsid w:val="00034D77"/>
    <w:rsid w:val="00043D7C"/>
    <w:rsid w:val="000634D4"/>
    <w:rsid w:val="000A0FF2"/>
    <w:rsid w:val="000E6BD3"/>
    <w:rsid w:val="00116551"/>
    <w:rsid w:val="001557C8"/>
    <w:rsid w:val="001B4319"/>
    <w:rsid w:val="001E1ED1"/>
    <w:rsid w:val="001E417F"/>
    <w:rsid w:val="00211006"/>
    <w:rsid w:val="002A2180"/>
    <w:rsid w:val="002D3838"/>
    <w:rsid w:val="002D6F99"/>
    <w:rsid w:val="0036437F"/>
    <w:rsid w:val="00366353"/>
    <w:rsid w:val="00385B71"/>
    <w:rsid w:val="00467A50"/>
    <w:rsid w:val="00470897"/>
    <w:rsid w:val="004C3117"/>
    <w:rsid w:val="004F560E"/>
    <w:rsid w:val="004F7ACD"/>
    <w:rsid w:val="0050514C"/>
    <w:rsid w:val="00521EEF"/>
    <w:rsid w:val="00540AB1"/>
    <w:rsid w:val="00561B98"/>
    <w:rsid w:val="006032AA"/>
    <w:rsid w:val="006326CB"/>
    <w:rsid w:val="00657EDC"/>
    <w:rsid w:val="007A6E71"/>
    <w:rsid w:val="00871D91"/>
    <w:rsid w:val="008D7E71"/>
    <w:rsid w:val="009343C3"/>
    <w:rsid w:val="0094577E"/>
    <w:rsid w:val="009A024D"/>
    <w:rsid w:val="009B0DC3"/>
    <w:rsid w:val="009B58B2"/>
    <w:rsid w:val="00A16069"/>
    <w:rsid w:val="00AE6152"/>
    <w:rsid w:val="00B270D7"/>
    <w:rsid w:val="00B7583E"/>
    <w:rsid w:val="00B76C5B"/>
    <w:rsid w:val="00B95E35"/>
    <w:rsid w:val="00BB5F25"/>
    <w:rsid w:val="00C13F4E"/>
    <w:rsid w:val="00C1744D"/>
    <w:rsid w:val="00C27252"/>
    <w:rsid w:val="00C52776"/>
    <w:rsid w:val="00C62F9D"/>
    <w:rsid w:val="00CA572D"/>
    <w:rsid w:val="00CF5641"/>
    <w:rsid w:val="00D3432C"/>
    <w:rsid w:val="00D51BF5"/>
    <w:rsid w:val="00DB08FF"/>
    <w:rsid w:val="00DC659F"/>
    <w:rsid w:val="00E615FD"/>
    <w:rsid w:val="00EA71E6"/>
    <w:rsid w:val="00F41C66"/>
    <w:rsid w:val="00F7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D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a"/>
    <w:link w:val="11"/>
    <w:uiPriority w:val="9"/>
    <w:qFormat/>
    <w:rsid w:val="00DC659F"/>
    <w:pPr>
      <w:keepNext/>
      <w:keepLines/>
      <w:spacing w:before="240"/>
      <w:outlineLvl w:val="0"/>
    </w:pPr>
    <w:rPr>
      <w:rFonts w:eastAsiaTheme="majorEastAsia" w:cstheme="majorBidi"/>
      <w:color w:val="000000" w:themeColor="text1"/>
      <w:szCs w:val="32"/>
    </w:rPr>
  </w:style>
  <w:style w:type="paragraph" w:styleId="2">
    <w:name w:val="heading 2"/>
    <w:basedOn w:val="20"/>
    <w:next w:val="a"/>
    <w:link w:val="21"/>
    <w:uiPriority w:val="9"/>
    <w:unhideWhenUsed/>
    <w:qFormat/>
    <w:rsid w:val="00DC659F"/>
    <w:pPr>
      <w:keepNext/>
      <w:keepLines/>
      <w:spacing w:before="40"/>
      <w:outlineLvl w:val="1"/>
    </w:pPr>
    <w:rPr>
      <w:rFonts w:eastAsiaTheme="majorEastAsia" w:cstheme="majorBidi"/>
      <w:color w:val="000000" w:themeColor="text1"/>
      <w:szCs w:val="26"/>
    </w:rPr>
  </w:style>
  <w:style w:type="paragraph" w:styleId="3">
    <w:name w:val="heading 3"/>
    <w:basedOn w:val="20"/>
    <w:next w:val="a"/>
    <w:link w:val="30"/>
    <w:uiPriority w:val="9"/>
    <w:unhideWhenUsed/>
    <w:qFormat/>
    <w:rsid w:val="00DC659F"/>
    <w:pPr>
      <w:keepNext/>
      <w:keepLines/>
      <w:spacing w:before="40"/>
      <w:outlineLvl w:val="2"/>
    </w:pPr>
    <w:rPr>
      <w:rFonts w:eastAsiaTheme="majorEastAsia" w:cstheme="majorBidi"/>
      <w:color w:val="000000" w:themeColor="text1"/>
    </w:rPr>
  </w:style>
  <w:style w:type="paragraph" w:styleId="5">
    <w:name w:val="heading 5"/>
    <w:next w:val="a"/>
    <w:link w:val="50"/>
    <w:uiPriority w:val="9"/>
    <w:unhideWhenUsed/>
    <w:qFormat/>
    <w:rsid w:val="00B7583E"/>
    <w:pPr>
      <w:keepNext/>
      <w:keepLines/>
      <w:spacing w:after="5" w:line="270" w:lineRule="auto"/>
      <w:ind w:left="841" w:hanging="10"/>
      <w:outlineLvl w:val="4"/>
    </w:pPr>
    <w:rPr>
      <w:rFonts w:ascii="Times New Roman" w:eastAsia="Times New Roman" w:hAnsi="Times New Roman" w:cs="Times New Roman"/>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4D77"/>
    <w:pPr>
      <w:spacing w:after="0" w:line="240" w:lineRule="auto"/>
    </w:pPr>
    <w:rPr>
      <w:rFonts w:ascii="Calibri" w:eastAsia="Times New Roman" w:hAnsi="Calibri" w:cs="Calibri"/>
    </w:rPr>
  </w:style>
  <w:style w:type="paragraph" w:styleId="a4">
    <w:name w:val="List Paragraph"/>
    <w:basedOn w:val="a"/>
    <w:link w:val="a5"/>
    <w:uiPriority w:val="34"/>
    <w:qFormat/>
    <w:rsid w:val="00E615FD"/>
    <w:pPr>
      <w:ind w:left="720"/>
      <w:contextualSpacing/>
    </w:pPr>
  </w:style>
  <w:style w:type="character" w:customStyle="1" w:styleId="a5">
    <w:name w:val="Абзац списка Знак"/>
    <w:link w:val="a4"/>
    <w:uiPriority w:val="34"/>
    <w:locked/>
    <w:rsid w:val="00AE6152"/>
  </w:style>
  <w:style w:type="character" w:styleId="a6">
    <w:name w:val="Strong"/>
    <w:basedOn w:val="a0"/>
    <w:uiPriority w:val="22"/>
    <w:qFormat/>
    <w:rsid w:val="00AE6152"/>
    <w:rPr>
      <w:b/>
      <w:bCs/>
    </w:rPr>
  </w:style>
  <w:style w:type="paragraph" w:styleId="a7">
    <w:name w:val="Normal (Web)"/>
    <w:basedOn w:val="a"/>
    <w:uiPriority w:val="99"/>
    <w:unhideWhenUsed/>
    <w:rsid w:val="000A0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B7583E"/>
    <w:rPr>
      <w:rFonts w:ascii="Times New Roman" w:eastAsia="Times New Roman" w:hAnsi="Times New Roman" w:cs="Times New Roman"/>
      <w:i/>
      <w:color w:val="000000"/>
      <w:sz w:val="24"/>
      <w:lang w:val="en-US"/>
    </w:rPr>
  </w:style>
  <w:style w:type="table" w:customStyle="1" w:styleId="12">
    <w:name w:val="Сетка таблицы1"/>
    <w:uiPriority w:val="59"/>
    <w:rsid w:val="00B758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4577E"/>
    <w:rPr>
      <w:rFonts w:ascii="Times New Roman" w:hAnsi="Times New Roman" w:cs="Times New Roman" w:hint="default"/>
      <w:b w:val="0"/>
      <w:bCs w:val="0"/>
      <w:i w:val="0"/>
      <w:iCs w:val="0"/>
      <w:color w:val="000000"/>
      <w:sz w:val="24"/>
      <w:szCs w:val="24"/>
    </w:rPr>
  </w:style>
  <w:style w:type="table" w:customStyle="1" w:styleId="22">
    <w:name w:val="Сетка таблицы2"/>
    <w:basedOn w:val="a1"/>
    <w:next w:val="a8"/>
    <w:uiPriority w:val="39"/>
    <w:rsid w:val="0094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4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94577E"/>
    <w:pPr>
      <w:spacing w:after="0" w:line="240" w:lineRule="auto"/>
    </w:pPr>
    <w:rPr>
      <w:rFonts w:ascii="Arial" w:eastAsia="Times New Roman" w:hAnsi="Arial" w:cs="Arial"/>
      <w:sz w:val="24"/>
      <w:szCs w:val="24"/>
      <w:lang w:eastAsia="ru-RU"/>
    </w:rPr>
  </w:style>
  <w:style w:type="numbering" w:customStyle="1" w:styleId="13">
    <w:name w:val="Нет списка1"/>
    <w:next w:val="a2"/>
    <w:uiPriority w:val="99"/>
    <w:semiHidden/>
    <w:unhideWhenUsed/>
    <w:rsid w:val="0094577E"/>
  </w:style>
  <w:style w:type="paragraph" w:customStyle="1" w:styleId="normaltable">
    <w:name w:val="normaltable"/>
    <w:basedOn w:val="a"/>
    <w:rsid w:val="0094577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94577E"/>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style1">
    <w:name w:val="fontstyle1"/>
    <w:basedOn w:val="a"/>
    <w:rsid w:val="0094577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94577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3">
    <w:name w:val="fontstyle3"/>
    <w:basedOn w:val="a"/>
    <w:rsid w:val="0094577E"/>
    <w:pPr>
      <w:spacing w:before="100" w:beforeAutospacing="1" w:after="100" w:afterAutospacing="1" w:line="240" w:lineRule="auto"/>
    </w:pPr>
    <w:rPr>
      <w:rFonts w:ascii="Times New Roman" w:eastAsia="Times New Roman" w:hAnsi="Times New Roman" w:cs="Times New Roman"/>
      <w:color w:val="252525"/>
      <w:sz w:val="24"/>
      <w:szCs w:val="24"/>
      <w:lang w:eastAsia="ru-RU"/>
    </w:rPr>
  </w:style>
  <w:style w:type="paragraph" w:customStyle="1" w:styleId="fontstyle4">
    <w:name w:val="fontstyle4"/>
    <w:basedOn w:val="a"/>
    <w:rsid w:val="0094577E"/>
    <w:pPr>
      <w:spacing w:before="100" w:beforeAutospacing="1" w:after="100" w:afterAutospacing="1" w:line="240" w:lineRule="auto"/>
    </w:pPr>
    <w:rPr>
      <w:rFonts w:ascii="Times New Roman" w:eastAsia="Times New Roman" w:hAnsi="Times New Roman" w:cs="Times New Roman"/>
      <w:color w:val="252626"/>
      <w:sz w:val="46"/>
      <w:szCs w:val="46"/>
      <w:lang w:eastAsia="ru-RU"/>
    </w:rPr>
  </w:style>
  <w:style w:type="paragraph" w:customStyle="1" w:styleId="fontstyle5">
    <w:name w:val="fontstyle5"/>
    <w:basedOn w:val="a"/>
    <w:rsid w:val="0094577E"/>
    <w:pPr>
      <w:spacing w:before="100" w:beforeAutospacing="1" w:after="100" w:afterAutospacing="1" w:line="240" w:lineRule="auto"/>
    </w:pPr>
    <w:rPr>
      <w:rFonts w:ascii="Times New Roman" w:eastAsia="Times New Roman" w:hAnsi="Times New Roman" w:cs="Times New Roman"/>
      <w:color w:val="252525"/>
      <w:sz w:val="12"/>
      <w:szCs w:val="12"/>
      <w:lang w:eastAsia="ru-RU"/>
    </w:rPr>
  </w:style>
  <w:style w:type="paragraph" w:customStyle="1" w:styleId="fontstyle6">
    <w:name w:val="fontstyle6"/>
    <w:basedOn w:val="a"/>
    <w:rsid w:val="0094577E"/>
    <w:pPr>
      <w:spacing w:before="100" w:beforeAutospacing="1" w:after="100" w:afterAutospacing="1" w:line="240" w:lineRule="auto"/>
    </w:pPr>
    <w:rPr>
      <w:rFonts w:ascii="Times New Roman" w:eastAsia="Times New Roman" w:hAnsi="Times New Roman" w:cs="Times New Roman"/>
      <w:b/>
      <w:bCs/>
      <w:color w:val="161718"/>
      <w:sz w:val="24"/>
      <w:szCs w:val="24"/>
      <w:lang w:eastAsia="ru-RU"/>
    </w:rPr>
  </w:style>
  <w:style w:type="paragraph" w:customStyle="1" w:styleId="fontstyle7">
    <w:name w:val="fontstyle7"/>
    <w:basedOn w:val="a"/>
    <w:rsid w:val="0094577E"/>
    <w:pPr>
      <w:spacing w:before="100" w:beforeAutospacing="1" w:after="100" w:afterAutospacing="1" w:line="240" w:lineRule="auto"/>
    </w:pPr>
    <w:rPr>
      <w:rFonts w:ascii="Times New Roman" w:eastAsia="Times New Roman" w:hAnsi="Times New Roman" w:cs="Times New Roman"/>
      <w:color w:val="3A3D3D"/>
      <w:sz w:val="20"/>
      <w:szCs w:val="20"/>
      <w:lang w:eastAsia="ru-RU"/>
    </w:rPr>
  </w:style>
  <w:style w:type="paragraph" w:customStyle="1" w:styleId="fontstyle8">
    <w:name w:val="fontstyle8"/>
    <w:basedOn w:val="a"/>
    <w:rsid w:val="0094577E"/>
    <w:pPr>
      <w:spacing w:before="100" w:beforeAutospacing="1" w:after="100" w:afterAutospacing="1" w:line="240" w:lineRule="auto"/>
    </w:pPr>
    <w:rPr>
      <w:rFonts w:ascii="Times New Roman" w:eastAsia="Times New Roman" w:hAnsi="Times New Roman" w:cs="Times New Roman"/>
      <w:color w:val="3A3D3D"/>
      <w:sz w:val="8"/>
      <w:szCs w:val="8"/>
      <w:lang w:eastAsia="ru-RU"/>
    </w:rPr>
  </w:style>
  <w:style w:type="paragraph" w:customStyle="1" w:styleId="fontstyle9">
    <w:name w:val="fontstyle9"/>
    <w:basedOn w:val="a"/>
    <w:rsid w:val="0094577E"/>
    <w:pPr>
      <w:spacing w:before="100" w:beforeAutospacing="1" w:after="100" w:afterAutospacing="1" w:line="240" w:lineRule="auto"/>
    </w:pPr>
    <w:rPr>
      <w:rFonts w:ascii="Times New Roman" w:eastAsia="Times New Roman" w:hAnsi="Times New Roman" w:cs="Times New Roman"/>
      <w:b/>
      <w:bCs/>
      <w:color w:val="1C1C1C"/>
      <w:sz w:val="24"/>
      <w:szCs w:val="24"/>
      <w:lang w:eastAsia="ru-RU"/>
    </w:rPr>
  </w:style>
  <w:style w:type="paragraph" w:customStyle="1" w:styleId="fontstyle10">
    <w:name w:val="fontstyle10"/>
    <w:basedOn w:val="a"/>
    <w:rsid w:val="0094577E"/>
    <w:pPr>
      <w:spacing w:before="100" w:beforeAutospacing="1" w:after="100" w:afterAutospacing="1" w:line="240" w:lineRule="auto"/>
    </w:pPr>
    <w:rPr>
      <w:rFonts w:ascii="Times New Roman" w:eastAsia="Times New Roman" w:hAnsi="Times New Roman" w:cs="Times New Roman"/>
      <w:color w:val="181818"/>
      <w:sz w:val="36"/>
      <w:szCs w:val="36"/>
      <w:lang w:eastAsia="ru-RU"/>
    </w:rPr>
  </w:style>
  <w:style w:type="paragraph" w:customStyle="1" w:styleId="fontstyle11">
    <w:name w:val="fontstyle11"/>
    <w:basedOn w:val="a"/>
    <w:rsid w:val="0094577E"/>
    <w:pPr>
      <w:spacing w:before="100" w:beforeAutospacing="1" w:after="100" w:afterAutospacing="1" w:line="240" w:lineRule="auto"/>
    </w:pPr>
    <w:rPr>
      <w:rFonts w:ascii="Times New Roman" w:eastAsia="Times New Roman" w:hAnsi="Times New Roman" w:cs="Times New Roman"/>
      <w:b/>
      <w:bCs/>
      <w:color w:val="282A2B"/>
      <w:sz w:val="16"/>
      <w:szCs w:val="16"/>
      <w:lang w:eastAsia="ru-RU"/>
    </w:rPr>
  </w:style>
  <w:style w:type="paragraph" w:customStyle="1" w:styleId="fontstyle12">
    <w:name w:val="fontstyle12"/>
    <w:basedOn w:val="a"/>
    <w:rsid w:val="0094577E"/>
    <w:pPr>
      <w:spacing w:before="100" w:beforeAutospacing="1" w:after="100" w:afterAutospacing="1" w:line="240" w:lineRule="auto"/>
    </w:pPr>
    <w:rPr>
      <w:rFonts w:ascii="Times New Roman" w:eastAsia="Times New Roman" w:hAnsi="Times New Roman" w:cs="Times New Roman"/>
      <w:color w:val="171717"/>
      <w:sz w:val="34"/>
      <w:szCs w:val="34"/>
      <w:lang w:eastAsia="ru-RU"/>
    </w:rPr>
  </w:style>
  <w:style w:type="paragraph" w:customStyle="1" w:styleId="fontstyle13">
    <w:name w:val="fontstyle13"/>
    <w:basedOn w:val="a"/>
    <w:rsid w:val="0094577E"/>
    <w:pPr>
      <w:spacing w:before="100" w:beforeAutospacing="1" w:after="100" w:afterAutospacing="1" w:line="240" w:lineRule="auto"/>
    </w:pPr>
    <w:rPr>
      <w:rFonts w:ascii="Times New Roman" w:eastAsia="Times New Roman" w:hAnsi="Times New Roman" w:cs="Times New Roman"/>
      <w:color w:val="363838"/>
      <w:sz w:val="16"/>
      <w:szCs w:val="16"/>
      <w:lang w:eastAsia="ru-RU"/>
    </w:rPr>
  </w:style>
  <w:style w:type="character" w:customStyle="1" w:styleId="fontstyle21">
    <w:name w:val="fontstyle21"/>
    <w:basedOn w:val="a0"/>
    <w:rsid w:val="0094577E"/>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94577E"/>
    <w:rPr>
      <w:b w:val="0"/>
      <w:bCs w:val="0"/>
      <w:i w:val="0"/>
      <w:iCs w:val="0"/>
      <w:color w:val="252525"/>
      <w:sz w:val="24"/>
      <w:szCs w:val="24"/>
    </w:rPr>
  </w:style>
  <w:style w:type="character" w:customStyle="1" w:styleId="fontstyle41">
    <w:name w:val="fontstyle41"/>
    <w:basedOn w:val="a0"/>
    <w:rsid w:val="0094577E"/>
    <w:rPr>
      <w:b w:val="0"/>
      <w:bCs w:val="0"/>
      <w:i w:val="0"/>
      <w:iCs w:val="0"/>
      <w:color w:val="252626"/>
      <w:sz w:val="46"/>
      <w:szCs w:val="46"/>
    </w:rPr>
  </w:style>
  <w:style w:type="character" w:customStyle="1" w:styleId="fontstyle51">
    <w:name w:val="fontstyle51"/>
    <w:basedOn w:val="a0"/>
    <w:rsid w:val="0094577E"/>
    <w:rPr>
      <w:b w:val="0"/>
      <w:bCs w:val="0"/>
      <w:i w:val="0"/>
      <w:iCs w:val="0"/>
      <w:color w:val="252525"/>
      <w:sz w:val="12"/>
      <w:szCs w:val="12"/>
    </w:rPr>
  </w:style>
  <w:style w:type="character" w:customStyle="1" w:styleId="fontstyle61">
    <w:name w:val="fontstyle61"/>
    <w:basedOn w:val="a0"/>
    <w:rsid w:val="0094577E"/>
    <w:rPr>
      <w:b/>
      <w:bCs/>
      <w:i w:val="0"/>
      <w:iCs w:val="0"/>
      <w:color w:val="161718"/>
      <w:sz w:val="24"/>
      <w:szCs w:val="24"/>
    </w:rPr>
  </w:style>
  <w:style w:type="character" w:customStyle="1" w:styleId="fontstyle71">
    <w:name w:val="fontstyle71"/>
    <w:basedOn w:val="a0"/>
    <w:rsid w:val="0094577E"/>
    <w:rPr>
      <w:b w:val="0"/>
      <w:bCs w:val="0"/>
      <w:i w:val="0"/>
      <w:iCs w:val="0"/>
      <w:color w:val="3A3D3D"/>
      <w:sz w:val="20"/>
      <w:szCs w:val="20"/>
    </w:rPr>
  </w:style>
  <w:style w:type="character" w:customStyle="1" w:styleId="fontstyle81">
    <w:name w:val="fontstyle81"/>
    <w:basedOn w:val="a0"/>
    <w:rsid w:val="0094577E"/>
    <w:rPr>
      <w:b w:val="0"/>
      <w:bCs w:val="0"/>
      <w:i w:val="0"/>
      <w:iCs w:val="0"/>
      <w:color w:val="3A3D3D"/>
      <w:sz w:val="8"/>
      <w:szCs w:val="8"/>
    </w:rPr>
  </w:style>
  <w:style w:type="character" w:customStyle="1" w:styleId="fontstyle91">
    <w:name w:val="fontstyle91"/>
    <w:basedOn w:val="a0"/>
    <w:rsid w:val="0094577E"/>
    <w:rPr>
      <w:b/>
      <w:bCs/>
      <w:i w:val="0"/>
      <w:iCs w:val="0"/>
      <w:color w:val="1C1C1C"/>
      <w:sz w:val="24"/>
      <w:szCs w:val="24"/>
    </w:rPr>
  </w:style>
  <w:style w:type="character" w:customStyle="1" w:styleId="fontstyle101">
    <w:name w:val="fontstyle101"/>
    <w:basedOn w:val="a0"/>
    <w:rsid w:val="0094577E"/>
    <w:rPr>
      <w:b w:val="0"/>
      <w:bCs w:val="0"/>
      <w:i w:val="0"/>
      <w:iCs w:val="0"/>
      <w:color w:val="181818"/>
      <w:sz w:val="36"/>
      <w:szCs w:val="36"/>
    </w:rPr>
  </w:style>
  <w:style w:type="character" w:customStyle="1" w:styleId="fontstyle111">
    <w:name w:val="fontstyle111"/>
    <w:basedOn w:val="a0"/>
    <w:rsid w:val="0094577E"/>
    <w:rPr>
      <w:b/>
      <w:bCs/>
      <w:i w:val="0"/>
      <w:iCs w:val="0"/>
      <w:color w:val="282A2B"/>
      <w:sz w:val="16"/>
      <w:szCs w:val="16"/>
    </w:rPr>
  </w:style>
  <w:style w:type="character" w:customStyle="1" w:styleId="fontstyle121">
    <w:name w:val="fontstyle121"/>
    <w:basedOn w:val="a0"/>
    <w:rsid w:val="0094577E"/>
    <w:rPr>
      <w:b w:val="0"/>
      <w:bCs w:val="0"/>
      <w:i w:val="0"/>
      <w:iCs w:val="0"/>
      <w:color w:val="171717"/>
      <w:sz w:val="34"/>
      <w:szCs w:val="34"/>
    </w:rPr>
  </w:style>
  <w:style w:type="character" w:customStyle="1" w:styleId="fontstyle131">
    <w:name w:val="fontstyle131"/>
    <w:basedOn w:val="a0"/>
    <w:rsid w:val="0094577E"/>
    <w:rPr>
      <w:b w:val="0"/>
      <w:bCs w:val="0"/>
      <w:i w:val="0"/>
      <w:iCs w:val="0"/>
      <w:color w:val="363838"/>
      <w:sz w:val="16"/>
      <w:szCs w:val="16"/>
    </w:rPr>
  </w:style>
  <w:style w:type="paragraph" w:styleId="aa">
    <w:name w:val="Balloon Text"/>
    <w:basedOn w:val="a"/>
    <w:link w:val="ab"/>
    <w:uiPriority w:val="99"/>
    <w:semiHidden/>
    <w:unhideWhenUsed/>
    <w:rsid w:val="0094577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577E"/>
    <w:rPr>
      <w:rFonts w:ascii="Segoe UI" w:hAnsi="Segoe UI" w:cs="Segoe UI"/>
      <w:sz w:val="18"/>
      <w:szCs w:val="18"/>
    </w:rPr>
  </w:style>
  <w:style w:type="paragraph" w:customStyle="1" w:styleId="10">
    <w:name w:val="Стиль1"/>
    <w:basedOn w:val="a"/>
    <w:link w:val="14"/>
    <w:qFormat/>
    <w:rsid w:val="00C27252"/>
    <w:pPr>
      <w:autoSpaceDE w:val="0"/>
      <w:autoSpaceDN w:val="0"/>
      <w:adjustRightInd w:val="0"/>
      <w:spacing w:after="0" w:line="240" w:lineRule="auto"/>
      <w:ind w:firstLine="709"/>
      <w:jc w:val="both"/>
    </w:pPr>
    <w:rPr>
      <w:rFonts w:ascii="Times New Roman" w:hAnsi="Times New Roman" w:cs="Times New Roman"/>
      <w:b/>
      <w:bCs/>
      <w:sz w:val="24"/>
      <w:szCs w:val="24"/>
    </w:rPr>
  </w:style>
  <w:style w:type="character" w:customStyle="1" w:styleId="14">
    <w:name w:val="Стиль1 Знак"/>
    <w:basedOn w:val="a0"/>
    <w:link w:val="10"/>
    <w:rsid w:val="00C27252"/>
    <w:rPr>
      <w:rFonts w:ascii="Times New Roman" w:hAnsi="Times New Roman" w:cs="Times New Roman"/>
      <w:b/>
      <w:bCs/>
      <w:sz w:val="24"/>
      <w:szCs w:val="24"/>
    </w:rPr>
  </w:style>
  <w:style w:type="paragraph" w:customStyle="1" w:styleId="20">
    <w:name w:val="Стиль2"/>
    <w:basedOn w:val="a"/>
    <w:link w:val="23"/>
    <w:qFormat/>
    <w:rsid w:val="00C27252"/>
    <w:pPr>
      <w:autoSpaceDE w:val="0"/>
      <w:autoSpaceDN w:val="0"/>
      <w:adjustRightInd w:val="0"/>
      <w:spacing w:after="0" w:line="240" w:lineRule="auto"/>
      <w:ind w:firstLine="709"/>
      <w:jc w:val="both"/>
    </w:pPr>
    <w:rPr>
      <w:rFonts w:ascii="Times New Roman" w:hAnsi="Times New Roman" w:cs="Times New Roman"/>
      <w:b/>
      <w:bCs/>
      <w:sz w:val="24"/>
      <w:szCs w:val="24"/>
    </w:rPr>
  </w:style>
  <w:style w:type="character" w:customStyle="1" w:styleId="23">
    <w:name w:val="Стиль2 Знак"/>
    <w:basedOn w:val="a0"/>
    <w:link w:val="20"/>
    <w:rsid w:val="00C27252"/>
    <w:rPr>
      <w:rFonts w:ascii="Times New Roman" w:hAnsi="Times New Roman" w:cs="Times New Roman"/>
      <w:b/>
      <w:bCs/>
      <w:sz w:val="24"/>
      <w:szCs w:val="24"/>
    </w:rPr>
  </w:style>
  <w:style w:type="paragraph" w:customStyle="1" w:styleId="31">
    <w:name w:val="Стиль3"/>
    <w:basedOn w:val="a"/>
    <w:link w:val="32"/>
    <w:qFormat/>
    <w:rsid w:val="00C27252"/>
    <w:pPr>
      <w:autoSpaceDE w:val="0"/>
      <w:autoSpaceDN w:val="0"/>
      <w:adjustRightInd w:val="0"/>
      <w:spacing w:after="0" w:line="240" w:lineRule="auto"/>
      <w:ind w:firstLine="709"/>
      <w:jc w:val="both"/>
    </w:pPr>
    <w:rPr>
      <w:rFonts w:ascii="Times New Roman" w:hAnsi="Times New Roman" w:cs="Times New Roman"/>
      <w:b/>
      <w:bCs/>
      <w:sz w:val="24"/>
      <w:szCs w:val="24"/>
    </w:rPr>
  </w:style>
  <w:style w:type="character" w:customStyle="1" w:styleId="32">
    <w:name w:val="Стиль3 Знак"/>
    <w:basedOn w:val="a0"/>
    <w:link w:val="31"/>
    <w:rsid w:val="00C27252"/>
    <w:rPr>
      <w:rFonts w:ascii="Times New Roman" w:hAnsi="Times New Roman" w:cs="Times New Roman"/>
      <w:b/>
      <w:bCs/>
      <w:sz w:val="24"/>
      <w:szCs w:val="24"/>
    </w:rPr>
  </w:style>
  <w:style w:type="paragraph" w:styleId="ac">
    <w:name w:val="header"/>
    <w:basedOn w:val="a"/>
    <w:link w:val="ad"/>
    <w:uiPriority w:val="99"/>
    <w:unhideWhenUsed/>
    <w:rsid w:val="00C2725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7252"/>
  </w:style>
  <w:style w:type="paragraph" w:styleId="ae">
    <w:name w:val="footer"/>
    <w:basedOn w:val="a"/>
    <w:link w:val="af"/>
    <w:uiPriority w:val="99"/>
    <w:unhideWhenUsed/>
    <w:rsid w:val="00C2725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7252"/>
  </w:style>
  <w:style w:type="character" w:customStyle="1" w:styleId="11">
    <w:name w:val="Заголовок 1 Знак"/>
    <w:basedOn w:val="a0"/>
    <w:link w:val="1"/>
    <w:uiPriority w:val="9"/>
    <w:rsid w:val="00DC659F"/>
    <w:rPr>
      <w:rFonts w:ascii="Times New Roman" w:eastAsiaTheme="majorEastAsia" w:hAnsi="Times New Roman" w:cstheme="majorBidi"/>
      <w:b/>
      <w:bCs/>
      <w:color w:val="000000" w:themeColor="text1"/>
      <w:sz w:val="24"/>
      <w:szCs w:val="32"/>
    </w:rPr>
  </w:style>
  <w:style w:type="character" w:customStyle="1" w:styleId="21">
    <w:name w:val="Заголовок 2 Знак"/>
    <w:basedOn w:val="a0"/>
    <w:link w:val="2"/>
    <w:uiPriority w:val="9"/>
    <w:rsid w:val="00DC659F"/>
    <w:rPr>
      <w:rFonts w:ascii="Times New Roman" w:eastAsiaTheme="majorEastAsia" w:hAnsi="Times New Roman" w:cstheme="majorBidi"/>
      <w:b/>
      <w:bCs/>
      <w:color w:val="000000" w:themeColor="text1"/>
      <w:sz w:val="24"/>
      <w:szCs w:val="26"/>
    </w:rPr>
  </w:style>
  <w:style w:type="character" w:customStyle="1" w:styleId="30">
    <w:name w:val="Заголовок 3 Знак"/>
    <w:basedOn w:val="a0"/>
    <w:link w:val="3"/>
    <w:uiPriority w:val="9"/>
    <w:rsid w:val="00DC659F"/>
    <w:rPr>
      <w:rFonts w:ascii="Times New Roman" w:eastAsiaTheme="majorEastAsia" w:hAnsi="Times New Roman" w:cstheme="majorBidi"/>
      <w:b/>
      <w:bCs/>
      <w:color w:val="000000" w:themeColor="text1"/>
      <w:sz w:val="24"/>
      <w:szCs w:val="24"/>
    </w:rPr>
  </w:style>
  <w:style w:type="paragraph" w:styleId="af0">
    <w:name w:val="TOC Heading"/>
    <w:basedOn w:val="1"/>
    <w:next w:val="a"/>
    <w:uiPriority w:val="39"/>
    <w:unhideWhenUsed/>
    <w:qFormat/>
    <w:rsid w:val="00DC659F"/>
    <w:pPr>
      <w:autoSpaceDE/>
      <w:autoSpaceDN/>
      <w:adjustRightInd/>
      <w:spacing w:line="259" w:lineRule="auto"/>
      <w:ind w:firstLine="0"/>
      <w:jc w:val="left"/>
      <w:outlineLvl w:val="9"/>
    </w:pPr>
    <w:rPr>
      <w:rFonts w:asciiTheme="majorHAnsi" w:hAnsiTheme="majorHAnsi"/>
      <w:b w:val="0"/>
      <w:bCs w:val="0"/>
      <w:color w:val="2F5496" w:themeColor="accent1" w:themeShade="BF"/>
      <w:sz w:val="32"/>
      <w:lang w:eastAsia="ru-RU"/>
    </w:rPr>
  </w:style>
  <w:style w:type="paragraph" w:styleId="15">
    <w:name w:val="toc 1"/>
    <w:basedOn w:val="a"/>
    <w:next w:val="a"/>
    <w:autoRedefine/>
    <w:uiPriority w:val="39"/>
    <w:unhideWhenUsed/>
    <w:rsid w:val="00DC659F"/>
    <w:pPr>
      <w:spacing w:after="100"/>
    </w:pPr>
  </w:style>
  <w:style w:type="paragraph" w:styleId="24">
    <w:name w:val="toc 2"/>
    <w:basedOn w:val="a"/>
    <w:next w:val="a"/>
    <w:autoRedefine/>
    <w:uiPriority w:val="39"/>
    <w:unhideWhenUsed/>
    <w:rsid w:val="00DC659F"/>
    <w:pPr>
      <w:spacing w:after="100"/>
      <w:ind w:left="220"/>
    </w:pPr>
  </w:style>
  <w:style w:type="paragraph" w:styleId="33">
    <w:name w:val="toc 3"/>
    <w:basedOn w:val="a"/>
    <w:next w:val="a"/>
    <w:autoRedefine/>
    <w:uiPriority w:val="39"/>
    <w:unhideWhenUsed/>
    <w:rsid w:val="00DC659F"/>
    <w:pPr>
      <w:spacing w:after="100"/>
      <w:ind w:left="440"/>
    </w:pPr>
  </w:style>
  <w:style w:type="character" w:styleId="af1">
    <w:name w:val="Hyperlink"/>
    <w:basedOn w:val="a0"/>
    <w:uiPriority w:val="99"/>
    <w:unhideWhenUsed/>
    <w:rsid w:val="00DC65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a"/>
    <w:link w:val="11"/>
    <w:uiPriority w:val="9"/>
    <w:qFormat/>
    <w:rsid w:val="00DC659F"/>
    <w:pPr>
      <w:keepNext/>
      <w:keepLines/>
      <w:spacing w:before="240"/>
      <w:outlineLvl w:val="0"/>
    </w:pPr>
    <w:rPr>
      <w:rFonts w:eastAsiaTheme="majorEastAsia" w:cstheme="majorBidi"/>
      <w:color w:val="000000" w:themeColor="text1"/>
      <w:szCs w:val="32"/>
    </w:rPr>
  </w:style>
  <w:style w:type="paragraph" w:styleId="2">
    <w:name w:val="heading 2"/>
    <w:basedOn w:val="20"/>
    <w:next w:val="a"/>
    <w:link w:val="21"/>
    <w:uiPriority w:val="9"/>
    <w:unhideWhenUsed/>
    <w:qFormat/>
    <w:rsid w:val="00DC659F"/>
    <w:pPr>
      <w:keepNext/>
      <w:keepLines/>
      <w:spacing w:before="40"/>
      <w:outlineLvl w:val="1"/>
    </w:pPr>
    <w:rPr>
      <w:rFonts w:eastAsiaTheme="majorEastAsia" w:cstheme="majorBidi"/>
      <w:color w:val="000000" w:themeColor="text1"/>
      <w:szCs w:val="26"/>
    </w:rPr>
  </w:style>
  <w:style w:type="paragraph" w:styleId="3">
    <w:name w:val="heading 3"/>
    <w:basedOn w:val="20"/>
    <w:next w:val="a"/>
    <w:link w:val="30"/>
    <w:uiPriority w:val="9"/>
    <w:unhideWhenUsed/>
    <w:qFormat/>
    <w:rsid w:val="00DC659F"/>
    <w:pPr>
      <w:keepNext/>
      <w:keepLines/>
      <w:spacing w:before="40"/>
      <w:outlineLvl w:val="2"/>
    </w:pPr>
    <w:rPr>
      <w:rFonts w:eastAsiaTheme="majorEastAsia" w:cstheme="majorBidi"/>
      <w:color w:val="000000" w:themeColor="text1"/>
    </w:rPr>
  </w:style>
  <w:style w:type="paragraph" w:styleId="5">
    <w:name w:val="heading 5"/>
    <w:next w:val="a"/>
    <w:link w:val="50"/>
    <w:uiPriority w:val="9"/>
    <w:unhideWhenUsed/>
    <w:qFormat/>
    <w:rsid w:val="00B7583E"/>
    <w:pPr>
      <w:keepNext/>
      <w:keepLines/>
      <w:spacing w:after="5" w:line="270" w:lineRule="auto"/>
      <w:ind w:left="841" w:hanging="10"/>
      <w:outlineLvl w:val="4"/>
    </w:pPr>
    <w:rPr>
      <w:rFonts w:ascii="Times New Roman" w:eastAsia="Times New Roman" w:hAnsi="Times New Roman" w:cs="Times New Roman"/>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4D77"/>
    <w:pPr>
      <w:spacing w:after="0" w:line="240" w:lineRule="auto"/>
    </w:pPr>
    <w:rPr>
      <w:rFonts w:ascii="Calibri" w:eastAsia="Times New Roman" w:hAnsi="Calibri" w:cs="Calibri"/>
    </w:rPr>
  </w:style>
  <w:style w:type="paragraph" w:styleId="a4">
    <w:name w:val="List Paragraph"/>
    <w:basedOn w:val="a"/>
    <w:link w:val="a5"/>
    <w:uiPriority w:val="34"/>
    <w:qFormat/>
    <w:rsid w:val="00E615FD"/>
    <w:pPr>
      <w:ind w:left="720"/>
      <w:contextualSpacing/>
    </w:pPr>
  </w:style>
  <w:style w:type="character" w:customStyle="1" w:styleId="a5">
    <w:name w:val="Абзац списка Знак"/>
    <w:link w:val="a4"/>
    <w:uiPriority w:val="34"/>
    <w:locked/>
    <w:rsid w:val="00AE6152"/>
  </w:style>
  <w:style w:type="character" w:styleId="a6">
    <w:name w:val="Strong"/>
    <w:basedOn w:val="a0"/>
    <w:uiPriority w:val="22"/>
    <w:qFormat/>
    <w:rsid w:val="00AE6152"/>
    <w:rPr>
      <w:b/>
      <w:bCs/>
    </w:rPr>
  </w:style>
  <w:style w:type="paragraph" w:styleId="a7">
    <w:name w:val="Normal (Web)"/>
    <w:basedOn w:val="a"/>
    <w:uiPriority w:val="99"/>
    <w:unhideWhenUsed/>
    <w:rsid w:val="000A0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B7583E"/>
    <w:rPr>
      <w:rFonts w:ascii="Times New Roman" w:eastAsia="Times New Roman" w:hAnsi="Times New Roman" w:cs="Times New Roman"/>
      <w:i/>
      <w:color w:val="000000"/>
      <w:sz w:val="24"/>
      <w:lang w:val="en-US"/>
    </w:rPr>
  </w:style>
  <w:style w:type="table" w:customStyle="1" w:styleId="12">
    <w:name w:val="Сетка таблицы1"/>
    <w:uiPriority w:val="59"/>
    <w:rsid w:val="00B758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4577E"/>
    <w:rPr>
      <w:rFonts w:ascii="Times New Roman" w:hAnsi="Times New Roman" w:cs="Times New Roman" w:hint="default"/>
      <w:b w:val="0"/>
      <w:bCs w:val="0"/>
      <w:i w:val="0"/>
      <w:iCs w:val="0"/>
      <w:color w:val="000000"/>
      <w:sz w:val="24"/>
      <w:szCs w:val="24"/>
    </w:rPr>
  </w:style>
  <w:style w:type="table" w:customStyle="1" w:styleId="22">
    <w:name w:val="Сетка таблицы2"/>
    <w:basedOn w:val="a1"/>
    <w:next w:val="a8"/>
    <w:uiPriority w:val="39"/>
    <w:rsid w:val="0094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4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94577E"/>
    <w:pPr>
      <w:spacing w:after="0" w:line="240" w:lineRule="auto"/>
    </w:pPr>
    <w:rPr>
      <w:rFonts w:ascii="Arial" w:eastAsia="Times New Roman" w:hAnsi="Arial" w:cs="Arial"/>
      <w:sz w:val="24"/>
      <w:szCs w:val="24"/>
      <w:lang w:eastAsia="ru-RU"/>
    </w:rPr>
  </w:style>
  <w:style w:type="numbering" w:customStyle="1" w:styleId="13">
    <w:name w:val="Нет списка1"/>
    <w:next w:val="a2"/>
    <w:uiPriority w:val="99"/>
    <w:semiHidden/>
    <w:unhideWhenUsed/>
    <w:rsid w:val="0094577E"/>
  </w:style>
  <w:style w:type="paragraph" w:customStyle="1" w:styleId="normaltable">
    <w:name w:val="normaltable"/>
    <w:basedOn w:val="a"/>
    <w:rsid w:val="0094577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94577E"/>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style1">
    <w:name w:val="fontstyle1"/>
    <w:basedOn w:val="a"/>
    <w:rsid w:val="0094577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94577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3">
    <w:name w:val="fontstyle3"/>
    <w:basedOn w:val="a"/>
    <w:rsid w:val="0094577E"/>
    <w:pPr>
      <w:spacing w:before="100" w:beforeAutospacing="1" w:after="100" w:afterAutospacing="1" w:line="240" w:lineRule="auto"/>
    </w:pPr>
    <w:rPr>
      <w:rFonts w:ascii="Times New Roman" w:eastAsia="Times New Roman" w:hAnsi="Times New Roman" w:cs="Times New Roman"/>
      <w:color w:val="252525"/>
      <w:sz w:val="24"/>
      <w:szCs w:val="24"/>
      <w:lang w:eastAsia="ru-RU"/>
    </w:rPr>
  </w:style>
  <w:style w:type="paragraph" w:customStyle="1" w:styleId="fontstyle4">
    <w:name w:val="fontstyle4"/>
    <w:basedOn w:val="a"/>
    <w:rsid w:val="0094577E"/>
    <w:pPr>
      <w:spacing w:before="100" w:beforeAutospacing="1" w:after="100" w:afterAutospacing="1" w:line="240" w:lineRule="auto"/>
    </w:pPr>
    <w:rPr>
      <w:rFonts w:ascii="Times New Roman" w:eastAsia="Times New Roman" w:hAnsi="Times New Roman" w:cs="Times New Roman"/>
      <w:color w:val="252626"/>
      <w:sz w:val="46"/>
      <w:szCs w:val="46"/>
      <w:lang w:eastAsia="ru-RU"/>
    </w:rPr>
  </w:style>
  <w:style w:type="paragraph" w:customStyle="1" w:styleId="fontstyle5">
    <w:name w:val="fontstyle5"/>
    <w:basedOn w:val="a"/>
    <w:rsid w:val="0094577E"/>
    <w:pPr>
      <w:spacing w:before="100" w:beforeAutospacing="1" w:after="100" w:afterAutospacing="1" w:line="240" w:lineRule="auto"/>
    </w:pPr>
    <w:rPr>
      <w:rFonts w:ascii="Times New Roman" w:eastAsia="Times New Roman" w:hAnsi="Times New Roman" w:cs="Times New Roman"/>
      <w:color w:val="252525"/>
      <w:sz w:val="12"/>
      <w:szCs w:val="12"/>
      <w:lang w:eastAsia="ru-RU"/>
    </w:rPr>
  </w:style>
  <w:style w:type="paragraph" w:customStyle="1" w:styleId="fontstyle6">
    <w:name w:val="fontstyle6"/>
    <w:basedOn w:val="a"/>
    <w:rsid w:val="0094577E"/>
    <w:pPr>
      <w:spacing w:before="100" w:beforeAutospacing="1" w:after="100" w:afterAutospacing="1" w:line="240" w:lineRule="auto"/>
    </w:pPr>
    <w:rPr>
      <w:rFonts w:ascii="Times New Roman" w:eastAsia="Times New Roman" w:hAnsi="Times New Roman" w:cs="Times New Roman"/>
      <w:b/>
      <w:bCs/>
      <w:color w:val="161718"/>
      <w:sz w:val="24"/>
      <w:szCs w:val="24"/>
      <w:lang w:eastAsia="ru-RU"/>
    </w:rPr>
  </w:style>
  <w:style w:type="paragraph" w:customStyle="1" w:styleId="fontstyle7">
    <w:name w:val="fontstyle7"/>
    <w:basedOn w:val="a"/>
    <w:rsid w:val="0094577E"/>
    <w:pPr>
      <w:spacing w:before="100" w:beforeAutospacing="1" w:after="100" w:afterAutospacing="1" w:line="240" w:lineRule="auto"/>
    </w:pPr>
    <w:rPr>
      <w:rFonts w:ascii="Times New Roman" w:eastAsia="Times New Roman" w:hAnsi="Times New Roman" w:cs="Times New Roman"/>
      <w:color w:val="3A3D3D"/>
      <w:sz w:val="20"/>
      <w:szCs w:val="20"/>
      <w:lang w:eastAsia="ru-RU"/>
    </w:rPr>
  </w:style>
  <w:style w:type="paragraph" w:customStyle="1" w:styleId="fontstyle8">
    <w:name w:val="fontstyle8"/>
    <w:basedOn w:val="a"/>
    <w:rsid w:val="0094577E"/>
    <w:pPr>
      <w:spacing w:before="100" w:beforeAutospacing="1" w:after="100" w:afterAutospacing="1" w:line="240" w:lineRule="auto"/>
    </w:pPr>
    <w:rPr>
      <w:rFonts w:ascii="Times New Roman" w:eastAsia="Times New Roman" w:hAnsi="Times New Roman" w:cs="Times New Roman"/>
      <w:color w:val="3A3D3D"/>
      <w:sz w:val="8"/>
      <w:szCs w:val="8"/>
      <w:lang w:eastAsia="ru-RU"/>
    </w:rPr>
  </w:style>
  <w:style w:type="paragraph" w:customStyle="1" w:styleId="fontstyle9">
    <w:name w:val="fontstyle9"/>
    <w:basedOn w:val="a"/>
    <w:rsid w:val="0094577E"/>
    <w:pPr>
      <w:spacing w:before="100" w:beforeAutospacing="1" w:after="100" w:afterAutospacing="1" w:line="240" w:lineRule="auto"/>
    </w:pPr>
    <w:rPr>
      <w:rFonts w:ascii="Times New Roman" w:eastAsia="Times New Roman" w:hAnsi="Times New Roman" w:cs="Times New Roman"/>
      <w:b/>
      <w:bCs/>
      <w:color w:val="1C1C1C"/>
      <w:sz w:val="24"/>
      <w:szCs w:val="24"/>
      <w:lang w:eastAsia="ru-RU"/>
    </w:rPr>
  </w:style>
  <w:style w:type="paragraph" w:customStyle="1" w:styleId="fontstyle10">
    <w:name w:val="fontstyle10"/>
    <w:basedOn w:val="a"/>
    <w:rsid w:val="0094577E"/>
    <w:pPr>
      <w:spacing w:before="100" w:beforeAutospacing="1" w:after="100" w:afterAutospacing="1" w:line="240" w:lineRule="auto"/>
    </w:pPr>
    <w:rPr>
      <w:rFonts w:ascii="Times New Roman" w:eastAsia="Times New Roman" w:hAnsi="Times New Roman" w:cs="Times New Roman"/>
      <w:color w:val="181818"/>
      <w:sz w:val="36"/>
      <w:szCs w:val="36"/>
      <w:lang w:eastAsia="ru-RU"/>
    </w:rPr>
  </w:style>
  <w:style w:type="paragraph" w:customStyle="1" w:styleId="fontstyle11">
    <w:name w:val="fontstyle11"/>
    <w:basedOn w:val="a"/>
    <w:rsid w:val="0094577E"/>
    <w:pPr>
      <w:spacing w:before="100" w:beforeAutospacing="1" w:after="100" w:afterAutospacing="1" w:line="240" w:lineRule="auto"/>
    </w:pPr>
    <w:rPr>
      <w:rFonts w:ascii="Times New Roman" w:eastAsia="Times New Roman" w:hAnsi="Times New Roman" w:cs="Times New Roman"/>
      <w:b/>
      <w:bCs/>
      <w:color w:val="282A2B"/>
      <w:sz w:val="16"/>
      <w:szCs w:val="16"/>
      <w:lang w:eastAsia="ru-RU"/>
    </w:rPr>
  </w:style>
  <w:style w:type="paragraph" w:customStyle="1" w:styleId="fontstyle12">
    <w:name w:val="fontstyle12"/>
    <w:basedOn w:val="a"/>
    <w:rsid w:val="0094577E"/>
    <w:pPr>
      <w:spacing w:before="100" w:beforeAutospacing="1" w:after="100" w:afterAutospacing="1" w:line="240" w:lineRule="auto"/>
    </w:pPr>
    <w:rPr>
      <w:rFonts w:ascii="Times New Roman" w:eastAsia="Times New Roman" w:hAnsi="Times New Roman" w:cs="Times New Roman"/>
      <w:color w:val="171717"/>
      <w:sz w:val="34"/>
      <w:szCs w:val="34"/>
      <w:lang w:eastAsia="ru-RU"/>
    </w:rPr>
  </w:style>
  <w:style w:type="paragraph" w:customStyle="1" w:styleId="fontstyle13">
    <w:name w:val="fontstyle13"/>
    <w:basedOn w:val="a"/>
    <w:rsid w:val="0094577E"/>
    <w:pPr>
      <w:spacing w:before="100" w:beforeAutospacing="1" w:after="100" w:afterAutospacing="1" w:line="240" w:lineRule="auto"/>
    </w:pPr>
    <w:rPr>
      <w:rFonts w:ascii="Times New Roman" w:eastAsia="Times New Roman" w:hAnsi="Times New Roman" w:cs="Times New Roman"/>
      <w:color w:val="363838"/>
      <w:sz w:val="16"/>
      <w:szCs w:val="16"/>
      <w:lang w:eastAsia="ru-RU"/>
    </w:rPr>
  </w:style>
  <w:style w:type="character" w:customStyle="1" w:styleId="fontstyle21">
    <w:name w:val="fontstyle21"/>
    <w:basedOn w:val="a0"/>
    <w:rsid w:val="0094577E"/>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94577E"/>
    <w:rPr>
      <w:b w:val="0"/>
      <w:bCs w:val="0"/>
      <w:i w:val="0"/>
      <w:iCs w:val="0"/>
      <w:color w:val="252525"/>
      <w:sz w:val="24"/>
      <w:szCs w:val="24"/>
    </w:rPr>
  </w:style>
  <w:style w:type="character" w:customStyle="1" w:styleId="fontstyle41">
    <w:name w:val="fontstyle41"/>
    <w:basedOn w:val="a0"/>
    <w:rsid w:val="0094577E"/>
    <w:rPr>
      <w:b w:val="0"/>
      <w:bCs w:val="0"/>
      <w:i w:val="0"/>
      <w:iCs w:val="0"/>
      <w:color w:val="252626"/>
      <w:sz w:val="46"/>
      <w:szCs w:val="46"/>
    </w:rPr>
  </w:style>
  <w:style w:type="character" w:customStyle="1" w:styleId="fontstyle51">
    <w:name w:val="fontstyle51"/>
    <w:basedOn w:val="a0"/>
    <w:rsid w:val="0094577E"/>
    <w:rPr>
      <w:b w:val="0"/>
      <w:bCs w:val="0"/>
      <w:i w:val="0"/>
      <w:iCs w:val="0"/>
      <w:color w:val="252525"/>
      <w:sz w:val="12"/>
      <w:szCs w:val="12"/>
    </w:rPr>
  </w:style>
  <w:style w:type="character" w:customStyle="1" w:styleId="fontstyle61">
    <w:name w:val="fontstyle61"/>
    <w:basedOn w:val="a0"/>
    <w:rsid w:val="0094577E"/>
    <w:rPr>
      <w:b/>
      <w:bCs/>
      <w:i w:val="0"/>
      <w:iCs w:val="0"/>
      <w:color w:val="161718"/>
      <w:sz w:val="24"/>
      <w:szCs w:val="24"/>
    </w:rPr>
  </w:style>
  <w:style w:type="character" w:customStyle="1" w:styleId="fontstyle71">
    <w:name w:val="fontstyle71"/>
    <w:basedOn w:val="a0"/>
    <w:rsid w:val="0094577E"/>
    <w:rPr>
      <w:b w:val="0"/>
      <w:bCs w:val="0"/>
      <w:i w:val="0"/>
      <w:iCs w:val="0"/>
      <w:color w:val="3A3D3D"/>
      <w:sz w:val="20"/>
      <w:szCs w:val="20"/>
    </w:rPr>
  </w:style>
  <w:style w:type="character" w:customStyle="1" w:styleId="fontstyle81">
    <w:name w:val="fontstyle81"/>
    <w:basedOn w:val="a0"/>
    <w:rsid w:val="0094577E"/>
    <w:rPr>
      <w:b w:val="0"/>
      <w:bCs w:val="0"/>
      <w:i w:val="0"/>
      <w:iCs w:val="0"/>
      <w:color w:val="3A3D3D"/>
      <w:sz w:val="8"/>
      <w:szCs w:val="8"/>
    </w:rPr>
  </w:style>
  <w:style w:type="character" w:customStyle="1" w:styleId="fontstyle91">
    <w:name w:val="fontstyle91"/>
    <w:basedOn w:val="a0"/>
    <w:rsid w:val="0094577E"/>
    <w:rPr>
      <w:b/>
      <w:bCs/>
      <w:i w:val="0"/>
      <w:iCs w:val="0"/>
      <w:color w:val="1C1C1C"/>
      <w:sz w:val="24"/>
      <w:szCs w:val="24"/>
    </w:rPr>
  </w:style>
  <w:style w:type="character" w:customStyle="1" w:styleId="fontstyle101">
    <w:name w:val="fontstyle101"/>
    <w:basedOn w:val="a0"/>
    <w:rsid w:val="0094577E"/>
    <w:rPr>
      <w:b w:val="0"/>
      <w:bCs w:val="0"/>
      <w:i w:val="0"/>
      <w:iCs w:val="0"/>
      <w:color w:val="181818"/>
      <w:sz w:val="36"/>
      <w:szCs w:val="36"/>
    </w:rPr>
  </w:style>
  <w:style w:type="character" w:customStyle="1" w:styleId="fontstyle111">
    <w:name w:val="fontstyle111"/>
    <w:basedOn w:val="a0"/>
    <w:rsid w:val="0094577E"/>
    <w:rPr>
      <w:b/>
      <w:bCs/>
      <w:i w:val="0"/>
      <w:iCs w:val="0"/>
      <w:color w:val="282A2B"/>
      <w:sz w:val="16"/>
      <w:szCs w:val="16"/>
    </w:rPr>
  </w:style>
  <w:style w:type="character" w:customStyle="1" w:styleId="fontstyle121">
    <w:name w:val="fontstyle121"/>
    <w:basedOn w:val="a0"/>
    <w:rsid w:val="0094577E"/>
    <w:rPr>
      <w:b w:val="0"/>
      <w:bCs w:val="0"/>
      <w:i w:val="0"/>
      <w:iCs w:val="0"/>
      <w:color w:val="171717"/>
      <w:sz w:val="34"/>
      <w:szCs w:val="34"/>
    </w:rPr>
  </w:style>
  <w:style w:type="character" w:customStyle="1" w:styleId="fontstyle131">
    <w:name w:val="fontstyle131"/>
    <w:basedOn w:val="a0"/>
    <w:rsid w:val="0094577E"/>
    <w:rPr>
      <w:b w:val="0"/>
      <w:bCs w:val="0"/>
      <w:i w:val="0"/>
      <w:iCs w:val="0"/>
      <w:color w:val="363838"/>
      <w:sz w:val="16"/>
      <w:szCs w:val="16"/>
    </w:rPr>
  </w:style>
  <w:style w:type="paragraph" w:styleId="aa">
    <w:name w:val="Balloon Text"/>
    <w:basedOn w:val="a"/>
    <w:link w:val="ab"/>
    <w:uiPriority w:val="99"/>
    <w:semiHidden/>
    <w:unhideWhenUsed/>
    <w:rsid w:val="0094577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577E"/>
    <w:rPr>
      <w:rFonts w:ascii="Segoe UI" w:hAnsi="Segoe UI" w:cs="Segoe UI"/>
      <w:sz w:val="18"/>
      <w:szCs w:val="18"/>
    </w:rPr>
  </w:style>
  <w:style w:type="paragraph" w:customStyle="1" w:styleId="10">
    <w:name w:val="Стиль1"/>
    <w:basedOn w:val="a"/>
    <w:link w:val="14"/>
    <w:qFormat/>
    <w:rsid w:val="00C27252"/>
    <w:pPr>
      <w:autoSpaceDE w:val="0"/>
      <w:autoSpaceDN w:val="0"/>
      <w:adjustRightInd w:val="0"/>
      <w:spacing w:after="0" w:line="240" w:lineRule="auto"/>
      <w:ind w:firstLine="709"/>
      <w:jc w:val="both"/>
    </w:pPr>
    <w:rPr>
      <w:rFonts w:ascii="Times New Roman" w:hAnsi="Times New Roman" w:cs="Times New Roman"/>
      <w:b/>
      <w:bCs/>
      <w:sz w:val="24"/>
      <w:szCs w:val="24"/>
    </w:rPr>
  </w:style>
  <w:style w:type="character" w:customStyle="1" w:styleId="14">
    <w:name w:val="Стиль1 Знак"/>
    <w:basedOn w:val="a0"/>
    <w:link w:val="10"/>
    <w:rsid w:val="00C27252"/>
    <w:rPr>
      <w:rFonts w:ascii="Times New Roman" w:hAnsi="Times New Roman" w:cs="Times New Roman"/>
      <w:b/>
      <w:bCs/>
      <w:sz w:val="24"/>
      <w:szCs w:val="24"/>
    </w:rPr>
  </w:style>
  <w:style w:type="paragraph" w:customStyle="1" w:styleId="20">
    <w:name w:val="Стиль2"/>
    <w:basedOn w:val="a"/>
    <w:link w:val="23"/>
    <w:qFormat/>
    <w:rsid w:val="00C27252"/>
    <w:pPr>
      <w:autoSpaceDE w:val="0"/>
      <w:autoSpaceDN w:val="0"/>
      <w:adjustRightInd w:val="0"/>
      <w:spacing w:after="0" w:line="240" w:lineRule="auto"/>
      <w:ind w:firstLine="709"/>
      <w:jc w:val="both"/>
    </w:pPr>
    <w:rPr>
      <w:rFonts w:ascii="Times New Roman" w:hAnsi="Times New Roman" w:cs="Times New Roman"/>
      <w:b/>
      <w:bCs/>
      <w:sz w:val="24"/>
      <w:szCs w:val="24"/>
    </w:rPr>
  </w:style>
  <w:style w:type="character" w:customStyle="1" w:styleId="23">
    <w:name w:val="Стиль2 Знак"/>
    <w:basedOn w:val="a0"/>
    <w:link w:val="20"/>
    <w:rsid w:val="00C27252"/>
    <w:rPr>
      <w:rFonts w:ascii="Times New Roman" w:hAnsi="Times New Roman" w:cs="Times New Roman"/>
      <w:b/>
      <w:bCs/>
      <w:sz w:val="24"/>
      <w:szCs w:val="24"/>
    </w:rPr>
  </w:style>
  <w:style w:type="paragraph" w:customStyle="1" w:styleId="31">
    <w:name w:val="Стиль3"/>
    <w:basedOn w:val="a"/>
    <w:link w:val="32"/>
    <w:qFormat/>
    <w:rsid w:val="00C27252"/>
    <w:pPr>
      <w:autoSpaceDE w:val="0"/>
      <w:autoSpaceDN w:val="0"/>
      <w:adjustRightInd w:val="0"/>
      <w:spacing w:after="0" w:line="240" w:lineRule="auto"/>
      <w:ind w:firstLine="709"/>
      <w:jc w:val="both"/>
    </w:pPr>
    <w:rPr>
      <w:rFonts w:ascii="Times New Roman" w:hAnsi="Times New Roman" w:cs="Times New Roman"/>
      <w:b/>
      <w:bCs/>
      <w:sz w:val="24"/>
      <w:szCs w:val="24"/>
    </w:rPr>
  </w:style>
  <w:style w:type="character" w:customStyle="1" w:styleId="32">
    <w:name w:val="Стиль3 Знак"/>
    <w:basedOn w:val="a0"/>
    <w:link w:val="31"/>
    <w:rsid w:val="00C27252"/>
    <w:rPr>
      <w:rFonts w:ascii="Times New Roman" w:hAnsi="Times New Roman" w:cs="Times New Roman"/>
      <w:b/>
      <w:bCs/>
      <w:sz w:val="24"/>
      <w:szCs w:val="24"/>
    </w:rPr>
  </w:style>
  <w:style w:type="paragraph" w:styleId="ac">
    <w:name w:val="header"/>
    <w:basedOn w:val="a"/>
    <w:link w:val="ad"/>
    <w:uiPriority w:val="99"/>
    <w:unhideWhenUsed/>
    <w:rsid w:val="00C2725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7252"/>
  </w:style>
  <w:style w:type="paragraph" w:styleId="ae">
    <w:name w:val="footer"/>
    <w:basedOn w:val="a"/>
    <w:link w:val="af"/>
    <w:uiPriority w:val="99"/>
    <w:unhideWhenUsed/>
    <w:rsid w:val="00C2725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7252"/>
  </w:style>
  <w:style w:type="character" w:customStyle="1" w:styleId="11">
    <w:name w:val="Заголовок 1 Знак"/>
    <w:basedOn w:val="a0"/>
    <w:link w:val="1"/>
    <w:uiPriority w:val="9"/>
    <w:rsid w:val="00DC659F"/>
    <w:rPr>
      <w:rFonts w:ascii="Times New Roman" w:eastAsiaTheme="majorEastAsia" w:hAnsi="Times New Roman" w:cstheme="majorBidi"/>
      <w:b/>
      <w:bCs/>
      <w:color w:val="000000" w:themeColor="text1"/>
      <w:sz w:val="24"/>
      <w:szCs w:val="32"/>
    </w:rPr>
  </w:style>
  <w:style w:type="character" w:customStyle="1" w:styleId="21">
    <w:name w:val="Заголовок 2 Знак"/>
    <w:basedOn w:val="a0"/>
    <w:link w:val="2"/>
    <w:uiPriority w:val="9"/>
    <w:rsid w:val="00DC659F"/>
    <w:rPr>
      <w:rFonts w:ascii="Times New Roman" w:eastAsiaTheme="majorEastAsia" w:hAnsi="Times New Roman" w:cstheme="majorBidi"/>
      <w:b/>
      <w:bCs/>
      <w:color w:val="000000" w:themeColor="text1"/>
      <w:sz w:val="24"/>
      <w:szCs w:val="26"/>
    </w:rPr>
  </w:style>
  <w:style w:type="character" w:customStyle="1" w:styleId="30">
    <w:name w:val="Заголовок 3 Знак"/>
    <w:basedOn w:val="a0"/>
    <w:link w:val="3"/>
    <w:uiPriority w:val="9"/>
    <w:rsid w:val="00DC659F"/>
    <w:rPr>
      <w:rFonts w:ascii="Times New Roman" w:eastAsiaTheme="majorEastAsia" w:hAnsi="Times New Roman" w:cstheme="majorBidi"/>
      <w:b/>
      <w:bCs/>
      <w:color w:val="000000" w:themeColor="text1"/>
      <w:sz w:val="24"/>
      <w:szCs w:val="24"/>
    </w:rPr>
  </w:style>
  <w:style w:type="paragraph" w:styleId="af0">
    <w:name w:val="TOC Heading"/>
    <w:basedOn w:val="1"/>
    <w:next w:val="a"/>
    <w:uiPriority w:val="39"/>
    <w:unhideWhenUsed/>
    <w:qFormat/>
    <w:rsid w:val="00DC659F"/>
    <w:pPr>
      <w:autoSpaceDE/>
      <w:autoSpaceDN/>
      <w:adjustRightInd/>
      <w:spacing w:line="259" w:lineRule="auto"/>
      <w:ind w:firstLine="0"/>
      <w:jc w:val="left"/>
      <w:outlineLvl w:val="9"/>
    </w:pPr>
    <w:rPr>
      <w:rFonts w:asciiTheme="majorHAnsi" w:hAnsiTheme="majorHAnsi"/>
      <w:b w:val="0"/>
      <w:bCs w:val="0"/>
      <w:color w:val="2F5496" w:themeColor="accent1" w:themeShade="BF"/>
      <w:sz w:val="32"/>
      <w:lang w:eastAsia="ru-RU"/>
    </w:rPr>
  </w:style>
  <w:style w:type="paragraph" w:styleId="15">
    <w:name w:val="toc 1"/>
    <w:basedOn w:val="a"/>
    <w:next w:val="a"/>
    <w:autoRedefine/>
    <w:uiPriority w:val="39"/>
    <w:unhideWhenUsed/>
    <w:rsid w:val="00DC659F"/>
    <w:pPr>
      <w:spacing w:after="100"/>
    </w:pPr>
  </w:style>
  <w:style w:type="paragraph" w:styleId="24">
    <w:name w:val="toc 2"/>
    <w:basedOn w:val="a"/>
    <w:next w:val="a"/>
    <w:autoRedefine/>
    <w:uiPriority w:val="39"/>
    <w:unhideWhenUsed/>
    <w:rsid w:val="00DC659F"/>
    <w:pPr>
      <w:spacing w:after="100"/>
      <w:ind w:left="220"/>
    </w:pPr>
  </w:style>
  <w:style w:type="paragraph" w:styleId="33">
    <w:name w:val="toc 3"/>
    <w:basedOn w:val="a"/>
    <w:next w:val="a"/>
    <w:autoRedefine/>
    <w:uiPriority w:val="39"/>
    <w:unhideWhenUsed/>
    <w:rsid w:val="00DC659F"/>
    <w:pPr>
      <w:spacing w:after="100"/>
      <w:ind w:left="440"/>
    </w:pPr>
  </w:style>
  <w:style w:type="character" w:styleId="af1">
    <w:name w:val="Hyperlink"/>
    <w:basedOn w:val="a0"/>
    <w:uiPriority w:val="99"/>
    <w:unhideWhenUsed/>
    <w:rsid w:val="00DC6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3129">
      <w:bodyDiv w:val="1"/>
      <w:marLeft w:val="0"/>
      <w:marRight w:val="0"/>
      <w:marTop w:val="0"/>
      <w:marBottom w:val="0"/>
      <w:divBdr>
        <w:top w:val="none" w:sz="0" w:space="0" w:color="auto"/>
        <w:left w:val="none" w:sz="0" w:space="0" w:color="auto"/>
        <w:bottom w:val="none" w:sz="0" w:space="0" w:color="auto"/>
        <w:right w:val="none" w:sz="0" w:space="0" w:color="auto"/>
      </w:divBdr>
    </w:div>
    <w:div w:id="136459749">
      <w:bodyDiv w:val="1"/>
      <w:marLeft w:val="0"/>
      <w:marRight w:val="0"/>
      <w:marTop w:val="0"/>
      <w:marBottom w:val="0"/>
      <w:divBdr>
        <w:top w:val="none" w:sz="0" w:space="0" w:color="auto"/>
        <w:left w:val="none" w:sz="0" w:space="0" w:color="auto"/>
        <w:bottom w:val="none" w:sz="0" w:space="0" w:color="auto"/>
        <w:right w:val="none" w:sz="0" w:space="0" w:color="auto"/>
      </w:divBdr>
    </w:div>
    <w:div w:id="529879453">
      <w:bodyDiv w:val="1"/>
      <w:marLeft w:val="0"/>
      <w:marRight w:val="0"/>
      <w:marTop w:val="0"/>
      <w:marBottom w:val="0"/>
      <w:divBdr>
        <w:top w:val="none" w:sz="0" w:space="0" w:color="auto"/>
        <w:left w:val="none" w:sz="0" w:space="0" w:color="auto"/>
        <w:bottom w:val="none" w:sz="0" w:space="0" w:color="auto"/>
        <w:right w:val="none" w:sz="0" w:space="0" w:color="auto"/>
      </w:divBdr>
    </w:div>
    <w:div w:id="731271651">
      <w:bodyDiv w:val="1"/>
      <w:marLeft w:val="0"/>
      <w:marRight w:val="0"/>
      <w:marTop w:val="0"/>
      <w:marBottom w:val="0"/>
      <w:divBdr>
        <w:top w:val="none" w:sz="0" w:space="0" w:color="auto"/>
        <w:left w:val="none" w:sz="0" w:space="0" w:color="auto"/>
        <w:bottom w:val="none" w:sz="0" w:space="0" w:color="auto"/>
        <w:right w:val="none" w:sz="0" w:space="0" w:color="auto"/>
      </w:divBdr>
    </w:div>
    <w:div w:id="1223760292">
      <w:bodyDiv w:val="1"/>
      <w:marLeft w:val="0"/>
      <w:marRight w:val="0"/>
      <w:marTop w:val="0"/>
      <w:marBottom w:val="0"/>
      <w:divBdr>
        <w:top w:val="none" w:sz="0" w:space="0" w:color="auto"/>
        <w:left w:val="none" w:sz="0" w:space="0" w:color="auto"/>
        <w:bottom w:val="none" w:sz="0" w:space="0" w:color="auto"/>
        <w:right w:val="none" w:sz="0" w:space="0" w:color="auto"/>
      </w:divBdr>
    </w:div>
    <w:div w:id="1871797079">
      <w:bodyDiv w:val="1"/>
      <w:marLeft w:val="0"/>
      <w:marRight w:val="0"/>
      <w:marTop w:val="0"/>
      <w:marBottom w:val="0"/>
      <w:divBdr>
        <w:top w:val="none" w:sz="0" w:space="0" w:color="auto"/>
        <w:left w:val="none" w:sz="0" w:space="0" w:color="auto"/>
        <w:bottom w:val="none" w:sz="0" w:space="0" w:color="auto"/>
        <w:right w:val="none" w:sz="0" w:space="0" w:color="auto"/>
      </w:divBdr>
    </w:div>
    <w:div w:id="19471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urmansk.bezformata.com/word/arkticheskaya-shkola/6410530/" TargetMode="External"/><Relationship Id="rId4" Type="http://schemas.microsoft.com/office/2007/relationships/stylesWithEffects" Target="stylesWithEffects.xml"/><Relationship Id="rId9" Type="http://schemas.openxmlformats.org/officeDocument/2006/relationships/hyperlink" Target="https://murmansk.bezformata.com/word/arkticheskaya-shkola/6410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D60E-FF50-4F56-BC5A-5135867E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22877</Words>
  <Characters>130404</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152976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Баданина Наталия Витальевна</cp:lastModifiedBy>
  <cp:revision>2</cp:revision>
  <cp:lastPrinted>2026-02-07T12:52:00Z</cp:lastPrinted>
  <dcterms:created xsi:type="dcterms:W3CDTF">2026-02-08T12:27:00Z</dcterms:created>
  <dcterms:modified xsi:type="dcterms:W3CDTF">2026-02-08T12:27:00Z</dcterms:modified>
</cp:coreProperties>
</file>